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EC175" w14:textId="77777777" w:rsidR="001866E0" w:rsidRDefault="001866E0">
      <w:pPr>
        <w:jc w:val="center"/>
        <w:rPr>
          <w:b/>
        </w:rPr>
      </w:pPr>
      <w:bookmarkStart w:id="0" w:name="_Toc432587443"/>
      <w:bookmarkStart w:id="1" w:name="_Toc432587436"/>
    </w:p>
    <w:p w14:paraId="152074DB" w14:textId="77777777" w:rsidR="001866E0" w:rsidRDefault="001866E0">
      <w:pPr>
        <w:jc w:val="center"/>
        <w:rPr>
          <w:b/>
        </w:rPr>
      </w:pPr>
    </w:p>
    <w:p w14:paraId="7BEFB28B" w14:textId="77777777" w:rsidR="00620391" w:rsidRDefault="00620391" w:rsidP="00D47078">
      <w:pPr>
        <w:jc w:val="center"/>
        <w:rPr>
          <w:b/>
          <w:caps/>
          <w:sz w:val="40"/>
        </w:rPr>
      </w:pPr>
    </w:p>
    <w:p w14:paraId="2A22E5E2" w14:textId="6D24A2AA" w:rsidR="00D47078" w:rsidRPr="00620391" w:rsidRDefault="00D47078" w:rsidP="00267E14">
      <w:pPr>
        <w:ind w:right="-1027"/>
        <w:jc w:val="center"/>
        <w:rPr>
          <w:b/>
          <w:bCs/>
          <w:caps/>
          <w:sz w:val="40"/>
        </w:rPr>
      </w:pPr>
      <w:r w:rsidRPr="00D47078">
        <w:rPr>
          <w:b/>
          <w:caps/>
          <w:sz w:val="40"/>
        </w:rPr>
        <w:t xml:space="preserve"> </w:t>
      </w:r>
      <w:bookmarkStart w:id="2" w:name="_Hlk63436022"/>
      <w:r w:rsidR="00620391" w:rsidRPr="00620391">
        <w:rPr>
          <w:b/>
          <w:bCs/>
          <w:sz w:val="40"/>
        </w:rPr>
        <w:t>Software Gestionale della Salute e Sicurezza sul luogo di lavoro</w:t>
      </w:r>
      <w:bookmarkEnd w:id="2"/>
    </w:p>
    <w:p w14:paraId="1CD8C217" w14:textId="0D786B7E" w:rsidR="00D47078" w:rsidRDefault="00D47078" w:rsidP="00D47078">
      <w:pPr>
        <w:jc w:val="center"/>
        <w:rPr>
          <w:b/>
          <w:sz w:val="40"/>
        </w:rPr>
      </w:pPr>
    </w:p>
    <w:p w14:paraId="5FC07346" w14:textId="35A16E37" w:rsidR="00620391" w:rsidRDefault="00620391" w:rsidP="00D47078">
      <w:pPr>
        <w:jc w:val="center"/>
        <w:rPr>
          <w:b/>
          <w:sz w:val="40"/>
        </w:rPr>
      </w:pPr>
    </w:p>
    <w:p w14:paraId="0D0E073B" w14:textId="77777777" w:rsidR="00620391" w:rsidRPr="00763CDD" w:rsidRDefault="00620391" w:rsidP="00D47078">
      <w:pPr>
        <w:jc w:val="center"/>
        <w:rPr>
          <w:b/>
          <w:sz w:val="40"/>
        </w:rPr>
      </w:pPr>
    </w:p>
    <w:p w14:paraId="429AA048" w14:textId="77777777" w:rsidR="00D04A6D" w:rsidRPr="00763CDD" w:rsidRDefault="00D04A6D">
      <w:pPr>
        <w:jc w:val="center"/>
        <w:rPr>
          <w:b/>
          <w:sz w:val="40"/>
        </w:rPr>
      </w:pPr>
    </w:p>
    <w:p w14:paraId="4103BF46" w14:textId="77777777" w:rsidR="0077552B" w:rsidRDefault="00633E10">
      <w:pPr>
        <w:jc w:val="center"/>
        <w:rPr>
          <w:b/>
          <w:sz w:val="40"/>
        </w:rPr>
      </w:pPr>
      <w:r>
        <w:rPr>
          <w:b/>
          <w:sz w:val="40"/>
        </w:rPr>
        <w:t>REQUISITI</w:t>
      </w:r>
      <w:r w:rsidR="00F71DEF">
        <w:rPr>
          <w:b/>
          <w:sz w:val="40"/>
        </w:rPr>
        <w:t xml:space="preserve"> TECNICO</w:t>
      </w:r>
      <w:r w:rsidR="0077552B">
        <w:rPr>
          <w:b/>
          <w:sz w:val="40"/>
        </w:rPr>
        <w:t xml:space="preserve"> </w:t>
      </w:r>
      <w:r w:rsidR="00F71DEF">
        <w:rPr>
          <w:b/>
          <w:sz w:val="40"/>
        </w:rPr>
        <w:t>-</w:t>
      </w:r>
      <w:r w:rsidR="0077552B">
        <w:rPr>
          <w:b/>
          <w:sz w:val="40"/>
        </w:rPr>
        <w:t xml:space="preserve"> </w:t>
      </w:r>
      <w:r w:rsidR="00F71DEF" w:rsidRPr="00E8068E">
        <w:rPr>
          <w:b/>
          <w:sz w:val="40"/>
        </w:rPr>
        <w:t xml:space="preserve">FUNZIONALI </w:t>
      </w:r>
    </w:p>
    <w:p w14:paraId="47CDC775" w14:textId="77777777" w:rsidR="00040464" w:rsidRDefault="00F71DEF">
      <w:pPr>
        <w:jc w:val="center"/>
        <w:rPr>
          <w:b/>
          <w:sz w:val="40"/>
        </w:rPr>
      </w:pPr>
      <w:r w:rsidRPr="00E8068E">
        <w:rPr>
          <w:b/>
          <w:sz w:val="40"/>
        </w:rPr>
        <w:t xml:space="preserve">E </w:t>
      </w:r>
      <w:r>
        <w:rPr>
          <w:b/>
          <w:sz w:val="40"/>
        </w:rPr>
        <w:t>MODALITÀ DI</w:t>
      </w:r>
      <w:r w:rsidRPr="00E8068E">
        <w:rPr>
          <w:b/>
          <w:sz w:val="40"/>
        </w:rPr>
        <w:t xml:space="preserve"> </w:t>
      </w:r>
      <w:r>
        <w:rPr>
          <w:b/>
          <w:sz w:val="40"/>
        </w:rPr>
        <w:t>FORNITURA</w:t>
      </w:r>
    </w:p>
    <w:p w14:paraId="3C69A3FA" w14:textId="77777777" w:rsidR="00A94386" w:rsidRDefault="00A94386">
      <w:pPr>
        <w:jc w:val="center"/>
        <w:rPr>
          <w:b/>
          <w:sz w:val="40"/>
        </w:rPr>
      </w:pPr>
    </w:p>
    <w:p w14:paraId="3BC48ACF" w14:textId="77777777" w:rsidR="001866E0" w:rsidRPr="00E8068E" w:rsidRDefault="001866E0">
      <w:pPr>
        <w:jc w:val="center"/>
        <w:rPr>
          <w:b/>
        </w:rPr>
      </w:pPr>
    </w:p>
    <w:p w14:paraId="7E0DEAA2" w14:textId="6E380E57" w:rsidR="001866E0" w:rsidRDefault="001866E0">
      <w:pPr>
        <w:jc w:val="center"/>
        <w:rPr>
          <w:b/>
        </w:rPr>
      </w:pPr>
    </w:p>
    <w:p w14:paraId="778B0A60" w14:textId="2C19FEEF" w:rsidR="00620391" w:rsidRDefault="00620391">
      <w:pPr>
        <w:jc w:val="center"/>
        <w:rPr>
          <w:b/>
        </w:rPr>
      </w:pPr>
    </w:p>
    <w:p w14:paraId="7C55EC9D" w14:textId="0763426B" w:rsidR="00620391" w:rsidRDefault="00620391">
      <w:pPr>
        <w:jc w:val="center"/>
        <w:rPr>
          <w:b/>
        </w:rPr>
      </w:pPr>
    </w:p>
    <w:p w14:paraId="05F7AE42" w14:textId="09E4D3FA" w:rsidR="00620391" w:rsidRDefault="00620391">
      <w:pPr>
        <w:jc w:val="center"/>
        <w:rPr>
          <w:b/>
        </w:rPr>
      </w:pPr>
    </w:p>
    <w:p w14:paraId="2AA4C190" w14:textId="0DA27D71" w:rsidR="00620391" w:rsidRDefault="00620391">
      <w:pPr>
        <w:jc w:val="center"/>
        <w:rPr>
          <w:b/>
        </w:rPr>
      </w:pPr>
    </w:p>
    <w:p w14:paraId="2DB32082" w14:textId="4BF2E781" w:rsidR="00620391" w:rsidRDefault="00620391">
      <w:pPr>
        <w:jc w:val="center"/>
        <w:rPr>
          <w:b/>
        </w:rPr>
      </w:pPr>
    </w:p>
    <w:p w14:paraId="40A81642" w14:textId="77777777" w:rsidR="00620391" w:rsidRPr="00E8068E" w:rsidRDefault="00620391">
      <w:pPr>
        <w:jc w:val="center"/>
        <w:rPr>
          <w:b/>
        </w:rPr>
      </w:pPr>
    </w:p>
    <w:p w14:paraId="76EF34F8" w14:textId="77777777" w:rsidR="001866E0" w:rsidRPr="00E8068E" w:rsidRDefault="001866E0">
      <w:pPr>
        <w:jc w:val="center"/>
        <w:rPr>
          <w:b/>
        </w:rPr>
      </w:pPr>
    </w:p>
    <w:p w14:paraId="51D0127E" w14:textId="77777777" w:rsidR="001866E0" w:rsidRPr="00E8068E" w:rsidRDefault="001866E0">
      <w:pPr>
        <w:jc w:val="center"/>
        <w:rPr>
          <w:b/>
        </w:rPr>
      </w:pPr>
    </w:p>
    <w:p w14:paraId="3662441D" w14:textId="77777777" w:rsidR="001866E0" w:rsidRPr="00E8068E" w:rsidRDefault="00F91953" w:rsidP="00E8068E">
      <w:pPr>
        <w:ind w:left="8222"/>
        <w:rPr>
          <w:b/>
        </w:rPr>
      </w:pPr>
      <w:r w:rsidRPr="00257B15">
        <w:rPr>
          <w:b/>
        </w:rPr>
        <w:t>[</w:t>
      </w:r>
      <w:r w:rsidR="00E8068E" w:rsidRPr="00257B15">
        <w:rPr>
          <w:i/>
        </w:rPr>
        <w:t>Indicare qui il nome dell’operatore economico partecipante</w:t>
      </w:r>
      <w:r w:rsidRPr="00257B15">
        <w:rPr>
          <w:b/>
        </w:rPr>
        <w:t>]</w:t>
      </w:r>
    </w:p>
    <w:p w14:paraId="72DBEC4A" w14:textId="77777777" w:rsidR="001866E0" w:rsidRPr="00E8068E" w:rsidRDefault="001866E0">
      <w:pPr>
        <w:jc w:val="center"/>
        <w:rPr>
          <w:b/>
        </w:rPr>
      </w:pPr>
    </w:p>
    <w:p w14:paraId="7A04D854" w14:textId="77777777" w:rsidR="001866E0" w:rsidRPr="00E8068E" w:rsidRDefault="001866E0">
      <w:pPr>
        <w:jc w:val="center"/>
        <w:rPr>
          <w:b/>
        </w:rPr>
      </w:pPr>
    </w:p>
    <w:p w14:paraId="5577C2FC" w14:textId="133470A0" w:rsidR="001866E0" w:rsidRDefault="00F71DEF" w:rsidP="004557E0">
      <w:pPr>
        <w:pStyle w:val="Titolo1"/>
      </w:pPr>
      <w:bookmarkStart w:id="3" w:name="_Toc229889265"/>
      <w:bookmarkStart w:id="4" w:name="_Toc443562556"/>
      <w:r w:rsidRPr="0083187D">
        <w:lastRenderedPageBreak/>
        <w:t>INTRODUZIONE</w:t>
      </w:r>
      <w:bookmarkEnd w:id="3"/>
      <w:bookmarkEnd w:id="4"/>
    </w:p>
    <w:p w14:paraId="670E3941" w14:textId="1C46162F" w:rsidR="00620391" w:rsidRDefault="00620391" w:rsidP="00620391"/>
    <w:p w14:paraId="6E41BDFD" w14:textId="77777777" w:rsidR="00620391" w:rsidRPr="00C758BD" w:rsidRDefault="00620391" w:rsidP="00620391">
      <w:pPr>
        <w:autoSpaceDE w:val="0"/>
        <w:autoSpaceDN w:val="0"/>
        <w:adjustRightInd w:val="0"/>
        <w:spacing w:after="120"/>
        <w:jc w:val="both"/>
        <w:rPr>
          <w:sz w:val="28"/>
          <w:szCs w:val="28"/>
        </w:rPr>
      </w:pPr>
      <w:r w:rsidRPr="00C758BD">
        <w:rPr>
          <w:sz w:val="28"/>
          <w:szCs w:val="28"/>
        </w:rPr>
        <w:t>Il Servizio Prevenzione Protezione è costantemente impegnato nell’attuazione delle disposizioni di legge in materia di sicurezza e salute sui luoghi di lavoro, al fine di garantire il rispetto della normativa cogente, in particolar modo del D.lgs. 81/08 e </w:t>
      </w:r>
      <w:proofErr w:type="spellStart"/>
      <w:r w:rsidRPr="00C758BD">
        <w:rPr>
          <w:sz w:val="28"/>
          <w:szCs w:val="28"/>
        </w:rPr>
        <w:t>s.m.i.</w:t>
      </w:r>
      <w:proofErr w:type="spellEnd"/>
      <w:r w:rsidRPr="00C758BD">
        <w:rPr>
          <w:sz w:val="28"/>
          <w:szCs w:val="28"/>
        </w:rPr>
        <w:t>, mediante una serie di attività volte a mantenere e migliorare nel tempo i migliori livelli di salute e sicurezza, tra le quali vi sono l’individuazione dei pericoli e le azioni atte a mitigare i rischi, nonché la vigilanza, gli audit e la sorveglianza sanitaria. </w:t>
      </w:r>
    </w:p>
    <w:p w14:paraId="6B229608" w14:textId="77777777" w:rsidR="00620391" w:rsidRPr="00C758BD" w:rsidRDefault="00620391" w:rsidP="00620391">
      <w:pPr>
        <w:autoSpaceDE w:val="0"/>
        <w:autoSpaceDN w:val="0"/>
        <w:adjustRightInd w:val="0"/>
        <w:spacing w:after="120"/>
        <w:jc w:val="both"/>
        <w:rPr>
          <w:sz w:val="28"/>
          <w:szCs w:val="28"/>
        </w:rPr>
      </w:pPr>
      <w:r w:rsidRPr="00C758BD">
        <w:rPr>
          <w:sz w:val="28"/>
          <w:szCs w:val="28"/>
        </w:rPr>
        <w:t> </w:t>
      </w:r>
    </w:p>
    <w:p w14:paraId="28E2AC51" w14:textId="77777777" w:rsidR="00620391" w:rsidRPr="00C758BD" w:rsidRDefault="00620391" w:rsidP="00620391">
      <w:pPr>
        <w:autoSpaceDE w:val="0"/>
        <w:autoSpaceDN w:val="0"/>
        <w:adjustRightInd w:val="0"/>
        <w:spacing w:after="120"/>
        <w:jc w:val="both"/>
        <w:rPr>
          <w:sz w:val="28"/>
          <w:szCs w:val="28"/>
        </w:rPr>
      </w:pPr>
      <w:r w:rsidRPr="00C758BD">
        <w:rPr>
          <w:sz w:val="28"/>
          <w:szCs w:val="28"/>
        </w:rPr>
        <w:t>Il CSI Piemonte è certificato inoltre ISO 45001, lo standard internazionale che definisce i requisiti di un sistema di gestione della salute e sicurezza sui luoghi di lavoro. Tale standard garantisce all’azienda importanti sgravi economici a livello di premio assicurativo INAIL ed è esso stesso causa esimente dalla responsabilità amministrativa dell’Ente per le tematiche relative alla salute e sicurezza sui luoghi di lavoro in materia di responsabilità dell’Ente. </w:t>
      </w:r>
    </w:p>
    <w:p w14:paraId="1AF95933" w14:textId="77777777" w:rsidR="00620391" w:rsidRPr="00C758BD" w:rsidRDefault="00620391" w:rsidP="00620391">
      <w:pPr>
        <w:autoSpaceDE w:val="0"/>
        <w:autoSpaceDN w:val="0"/>
        <w:adjustRightInd w:val="0"/>
        <w:spacing w:after="120"/>
        <w:jc w:val="both"/>
        <w:rPr>
          <w:sz w:val="28"/>
          <w:szCs w:val="28"/>
        </w:rPr>
      </w:pPr>
      <w:r w:rsidRPr="00C758BD">
        <w:rPr>
          <w:sz w:val="28"/>
          <w:szCs w:val="28"/>
        </w:rPr>
        <w:t> </w:t>
      </w:r>
    </w:p>
    <w:p w14:paraId="6ADFAEB9" w14:textId="77777777" w:rsidR="00620391" w:rsidRPr="00620391" w:rsidRDefault="00620391" w:rsidP="00620391">
      <w:pPr>
        <w:autoSpaceDE w:val="0"/>
        <w:autoSpaceDN w:val="0"/>
        <w:adjustRightInd w:val="0"/>
        <w:spacing w:after="120"/>
        <w:jc w:val="both"/>
      </w:pPr>
      <w:r w:rsidRPr="00C758BD">
        <w:rPr>
          <w:sz w:val="28"/>
          <w:szCs w:val="28"/>
        </w:rPr>
        <w:t>La delicatezza delle tematiche, emersa in particolar modo durante l’emergenza Covid-19, nonché le importanti implicazioni che la sicurezza pone in capo al Datore di Lavoro, al management aziendale e all’Ente stesso, tanto a livello civile quanto penale quanto reputazionale, richiedono pertanto la massima attenzione, considerata anche la complessità della struttura aziendale (oltre mille lavoratori e più sedi sul territorio) e le ricadute che l’inefficienza del sistema sicurezza possa avere non soltanto sul CSI ma anche nei confronti dei fornitori e degli enti consorziati.</w:t>
      </w:r>
    </w:p>
    <w:p w14:paraId="47CDCCA9" w14:textId="77777777" w:rsidR="00620391" w:rsidRPr="00620391" w:rsidRDefault="00620391" w:rsidP="00620391"/>
    <w:p w14:paraId="09135C0A" w14:textId="619034E6" w:rsidR="5BCAE17F" w:rsidRPr="004557E0" w:rsidRDefault="5BCAE17F" w:rsidP="352A752C">
      <w:pPr>
        <w:jc w:val="both"/>
      </w:pPr>
      <w:r w:rsidRPr="004557E0">
        <w:rPr>
          <w:sz w:val="28"/>
          <w:szCs w:val="28"/>
        </w:rPr>
        <w:t>Il presente documento costituisce l'allegato all’</w:t>
      </w:r>
      <w:r w:rsidRPr="004557E0">
        <w:rPr>
          <w:i/>
          <w:iCs/>
          <w:sz w:val="28"/>
          <w:szCs w:val="28"/>
        </w:rPr>
        <w:t>Avviso di indagine di mercato per un’analisi comparativa finalizzata a individuare soluzioni per l’acquisizione di software gestionale in materia di sicurezza e salute sui luoghi di</w:t>
      </w:r>
      <w:r w:rsidRPr="004557E0">
        <w:rPr>
          <w:sz w:val="28"/>
          <w:szCs w:val="28"/>
        </w:rPr>
        <w:t xml:space="preserve"> </w:t>
      </w:r>
      <w:r w:rsidRPr="004557E0">
        <w:rPr>
          <w:i/>
          <w:iCs/>
          <w:sz w:val="28"/>
          <w:szCs w:val="28"/>
        </w:rPr>
        <w:t xml:space="preserve">lavoro ai sensi dell’art. 68 del D. Lgs. 82/2005 e </w:t>
      </w:r>
      <w:proofErr w:type="spellStart"/>
      <w:r w:rsidRPr="004557E0">
        <w:rPr>
          <w:i/>
          <w:iCs/>
          <w:sz w:val="28"/>
          <w:szCs w:val="28"/>
        </w:rPr>
        <w:t>s.m.i.</w:t>
      </w:r>
      <w:proofErr w:type="spellEnd"/>
      <w:r w:rsidRPr="004557E0">
        <w:rPr>
          <w:i/>
          <w:iCs/>
          <w:sz w:val="28"/>
          <w:szCs w:val="28"/>
        </w:rPr>
        <w:t xml:space="preserve"> - Codice dell’Amministrazione Digitale (CAD)” - </w:t>
      </w:r>
      <w:r w:rsidRPr="004557E0">
        <w:rPr>
          <w:sz w:val="28"/>
          <w:szCs w:val="28"/>
        </w:rPr>
        <w:t>e definisce i requisiti che tali soluzioni dovranno soddisfare. Le risposte attese, oltre a una descrizione sintetica delle soluzioni proposte, dovranno contenere anche le relative modalità di fornitura/distribuzione e le stime di massima su costi e tempi di messa a disposizione.</w:t>
      </w:r>
    </w:p>
    <w:p w14:paraId="323C4ED8" w14:textId="280C1ACC" w:rsidR="5BCAE17F" w:rsidRPr="004557E0" w:rsidRDefault="5BCAE17F" w:rsidP="004557E0">
      <w:pPr>
        <w:pStyle w:val="Titolo1"/>
      </w:pPr>
      <w:r w:rsidRPr="004557E0">
        <w:lastRenderedPageBreak/>
        <w:t>Nota bene: In considerazione della natura dell’Indagine in corso e dei relativi fini di analisi comparativa ai sensi dell’art. 68 CAD – è richiesto di omettere ovvero di non inserire tra le informazioni elementi protetti da segreto industriale, know-how, proprietà intellettuale e/o industriale o analoga normativa (si veda anche quanto al riguardo precisato nell’avviso cui il presente documento costituisce allegato).</w:t>
      </w:r>
    </w:p>
    <w:p w14:paraId="7C5F27C7" w14:textId="20F338C5" w:rsidR="352A752C" w:rsidRDefault="352A752C" w:rsidP="352A752C"/>
    <w:p w14:paraId="4FF267FE" w14:textId="4BE7D494" w:rsidR="352A752C" w:rsidRDefault="352A752C" w:rsidP="352A752C"/>
    <w:p w14:paraId="4C11C8D5" w14:textId="49C4335B" w:rsidR="352A752C" w:rsidRDefault="352A752C" w:rsidP="352A752C"/>
    <w:p w14:paraId="1482B884" w14:textId="77777777" w:rsidR="00620391" w:rsidRDefault="00B13D0E" w:rsidP="004557E0">
      <w:pPr>
        <w:pStyle w:val="Titolo1"/>
      </w:pPr>
      <w:bookmarkStart w:id="5" w:name="_Toc443562557"/>
      <w:r>
        <w:t>DESCRIZIONE IN SINTESI DELLA SOLUZIONE PROPOSTA</w:t>
      </w:r>
    </w:p>
    <w:p w14:paraId="6AC738A0" w14:textId="3BBB1E35" w:rsidR="00B13D0E" w:rsidRDefault="00B13D0E" w:rsidP="004557E0">
      <w:pPr>
        <w:pStyle w:val="Titolo1"/>
      </w:pPr>
      <w:r>
        <w:t xml:space="preserve"> </w:t>
      </w:r>
      <w:r w:rsidRPr="00E8068E">
        <w:t xml:space="preserve"> </w:t>
      </w:r>
    </w:p>
    <w:p w14:paraId="13CC4EBB" w14:textId="05881674" w:rsidR="00620391" w:rsidRPr="00C758BD" w:rsidRDefault="007365FE" w:rsidP="00620391">
      <w:pPr>
        <w:autoSpaceDE w:val="0"/>
        <w:autoSpaceDN w:val="0"/>
        <w:adjustRightInd w:val="0"/>
        <w:spacing w:after="120"/>
        <w:jc w:val="both"/>
        <w:rPr>
          <w:sz w:val="28"/>
          <w:szCs w:val="28"/>
        </w:rPr>
      </w:pPr>
      <w:r>
        <w:rPr>
          <w:sz w:val="28"/>
          <w:szCs w:val="28"/>
        </w:rPr>
        <w:t>Il</w:t>
      </w:r>
      <w:r w:rsidR="00620391" w:rsidRPr="00C758BD">
        <w:rPr>
          <w:sz w:val="28"/>
          <w:szCs w:val="28"/>
        </w:rPr>
        <w:t> Software Gestionale della Salute e Sicurezza sul luogo di lavoro dovrà rispondere, attraverso vari strumenti, all’esigenza di organizzare, tracciare e monitorare tutte le attività in materia di sicurezza sul lavoro, tra le quali:</w:t>
      </w:r>
    </w:p>
    <w:p w14:paraId="1FF51615" w14:textId="77777777" w:rsidR="00620391" w:rsidRPr="00C758BD" w:rsidRDefault="00620391" w:rsidP="00620391">
      <w:pPr>
        <w:autoSpaceDE w:val="0"/>
        <w:autoSpaceDN w:val="0"/>
        <w:adjustRightInd w:val="0"/>
        <w:spacing w:after="120"/>
        <w:jc w:val="both"/>
        <w:rPr>
          <w:sz w:val="28"/>
          <w:szCs w:val="28"/>
        </w:rPr>
      </w:pPr>
      <w:r w:rsidRPr="00C758BD">
        <w:rPr>
          <w:sz w:val="28"/>
          <w:szCs w:val="28"/>
        </w:rPr>
        <w:t> </w:t>
      </w:r>
    </w:p>
    <w:p w14:paraId="185CD54F" w14:textId="756826A2" w:rsidR="00620391" w:rsidRDefault="00620391" w:rsidP="007365FE">
      <w:pPr>
        <w:pStyle w:val="Paragrafoelenco"/>
        <w:numPr>
          <w:ilvl w:val="0"/>
          <w:numId w:val="18"/>
        </w:numPr>
        <w:autoSpaceDE w:val="0"/>
        <w:autoSpaceDN w:val="0"/>
        <w:adjustRightInd w:val="0"/>
        <w:spacing w:after="120"/>
        <w:jc w:val="both"/>
        <w:rPr>
          <w:sz w:val="28"/>
          <w:szCs w:val="28"/>
        </w:rPr>
      </w:pPr>
      <w:r w:rsidRPr="007365FE">
        <w:rPr>
          <w:sz w:val="28"/>
          <w:szCs w:val="28"/>
        </w:rPr>
        <w:t>individuazione dei pericoli mitigazione dei rischi dei lavoratori del CSI Piemonte</w:t>
      </w:r>
      <w:r w:rsidR="007365FE">
        <w:rPr>
          <w:sz w:val="28"/>
          <w:szCs w:val="28"/>
        </w:rPr>
        <w:t>;</w:t>
      </w:r>
      <w:r w:rsidRPr="007365FE">
        <w:rPr>
          <w:sz w:val="28"/>
          <w:szCs w:val="28"/>
        </w:rPr>
        <w:t> </w:t>
      </w:r>
    </w:p>
    <w:p w14:paraId="614013BD" w14:textId="5C727444" w:rsidR="007365FE" w:rsidRDefault="00620391" w:rsidP="00620391">
      <w:pPr>
        <w:pStyle w:val="Paragrafoelenco"/>
        <w:numPr>
          <w:ilvl w:val="0"/>
          <w:numId w:val="18"/>
        </w:numPr>
        <w:autoSpaceDE w:val="0"/>
        <w:autoSpaceDN w:val="0"/>
        <w:adjustRightInd w:val="0"/>
        <w:spacing w:after="120"/>
        <w:jc w:val="both"/>
        <w:rPr>
          <w:sz w:val="28"/>
          <w:szCs w:val="28"/>
        </w:rPr>
      </w:pPr>
      <w:r w:rsidRPr="007365FE">
        <w:rPr>
          <w:sz w:val="28"/>
          <w:szCs w:val="28"/>
        </w:rPr>
        <w:t>aggiornamento del Documenti di Valutazione dei Rischi degli ambienti di lavoro (DVR) vigilanza periodica delle Sedi</w:t>
      </w:r>
      <w:r w:rsidR="007365FE" w:rsidRPr="007365FE">
        <w:rPr>
          <w:sz w:val="28"/>
          <w:szCs w:val="28"/>
        </w:rPr>
        <w:t>;</w:t>
      </w:r>
    </w:p>
    <w:p w14:paraId="18240244" w14:textId="738786B9" w:rsidR="00620391" w:rsidRDefault="00620391" w:rsidP="00620391">
      <w:pPr>
        <w:pStyle w:val="Paragrafoelenco"/>
        <w:numPr>
          <w:ilvl w:val="0"/>
          <w:numId w:val="18"/>
        </w:numPr>
        <w:autoSpaceDE w:val="0"/>
        <w:autoSpaceDN w:val="0"/>
        <w:adjustRightInd w:val="0"/>
        <w:spacing w:after="120"/>
        <w:jc w:val="both"/>
        <w:rPr>
          <w:sz w:val="28"/>
          <w:szCs w:val="28"/>
        </w:rPr>
      </w:pPr>
      <w:r w:rsidRPr="007365FE">
        <w:rPr>
          <w:sz w:val="28"/>
          <w:szCs w:val="28"/>
        </w:rPr>
        <w:t>sorveglianza sanitaria e attuazione delle norme sanitarie e di igiene degli ambienti di lavoro</w:t>
      </w:r>
      <w:r w:rsidR="007365FE">
        <w:rPr>
          <w:sz w:val="28"/>
          <w:szCs w:val="28"/>
        </w:rPr>
        <w:t>;</w:t>
      </w:r>
    </w:p>
    <w:p w14:paraId="387797E3" w14:textId="4CACB56C" w:rsidR="00620391" w:rsidRDefault="00620391" w:rsidP="00620391">
      <w:pPr>
        <w:pStyle w:val="Paragrafoelenco"/>
        <w:numPr>
          <w:ilvl w:val="0"/>
          <w:numId w:val="18"/>
        </w:numPr>
        <w:autoSpaceDE w:val="0"/>
        <w:autoSpaceDN w:val="0"/>
        <w:adjustRightInd w:val="0"/>
        <w:spacing w:after="120"/>
        <w:jc w:val="both"/>
        <w:rPr>
          <w:sz w:val="28"/>
          <w:szCs w:val="28"/>
        </w:rPr>
      </w:pPr>
      <w:r w:rsidRPr="007365FE">
        <w:rPr>
          <w:sz w:val="28"/>
          <w:szCs w:val="28"/>
        </w:rPr>
        <w:t>adozione dei principi di ergonomia delle postazioni e degli ambienti di lavoro</w:t>
      </w:r>
      <w:r w:rsidR="007365FE">
        <w:rPr>
          <w:sz w:val="28"/>
          <w:szCs w:val="28"/>
        </w:rPr>
        <w:t>;</w:t>
      </w:r>
    </w:p>
    <w:p w14:paraId="5F0AA73F" w14:textId="2F649E7D" w:rsidR="00620391" w:rsidRDefault="00620391" w:rsidP="00620391">
      <w:pPr>
        <w:pStyle w:val="Paragrafoelenco"/>
        <w:numPr>
          <w:ilvl w:val="0"/>
          <w:numId w:val="18"/>
        </w:numPr>
        <w:autoSpaceDE w:val="0"/>
        <w:autoSpaceDN w:val="0"/>
        <w:adjustRightInd w:val="0"/>
        <w:spacing w:after="120"/>
        <w:jc w:val="both"/>
        <w:rPr>
          <w:sz w:val="28"/>
          <w:szCs w:val="28"/>
        </w:rPr>
      </w:pPr>
      <w:r w:rsidRPr="007365FE">
        <w:rPr>
          <w:sz w:val="28"/>
          <w:szCs w:val="28"/>
        </w:rPr>
        <w:t>formazione in materia di salute e sicurezza</w:t>
      </w:r>
      <w:r w:rsidR="007365FE">
        <w:rPr>
          <w:sz w:val="28"/>
          <w:szCs w:val="28"/>
        </w:rPr>
        <w:t>;</w:t>
      </w:r>
    </w:p>
    <w:p w14:paraId="36BEF62D" w14:textId="357122E2" w:rsidR="00620391" w:rsidRDefault="00620391" w:rsidP="00620391">
      <w:pPr>
        <w:pStyle w:val="Paragrafoelenco"/>
        <w:numPr>
          <w:ilvl w:val="0"/>
          <w:numId w:val="18"/>
        </w:numPr>
        <w:autoSpaceDE w:val="0"/>
        <w:autoSpaceDN w:val="0"/>
        <w:adjustRightInd w:val="0"/>
        <w:spacing w:after="120"/>
        <w:jc w:val="both"/>
        <w:rPr>
          <w:sz w:val="28"/>
          <w:szCs w:val="28"/>
        </w:rPr>
      </w:pPr>
      <w:r w:rsidRPr="007365FE">
        <w:rPr>
          <w:sz w:val="28"/>
          <w:szCs w:val="28"/>
        </w:rPr>
        <w:t>definizione degli approvvigionamenti in materia di sicurezza (ad esempio i DPI)</w:t>
      </w:r>
    </w:p>
    <w:p w14:paraId="5380DE67" w14:textId="77777777" w:rsidR="007365FE" w:rsidRDefault="00620391" w:rsidP="00620391">
      <w:pPr>
        <w:pStyle w:val="Paragrafoelenco"/>
        <w:numPr>
          <w:ilvl w:val="0"/>
          <w:numId w:val="18"/>
        </w:numPr>
        <w:autoSpaceDE w:val="0"/>
        <w:autoSpaceDN w:val="0"/>
        <w:adjustRightInd w:val="0"/>
        <w:spacing w:after="120"/>
        <w:jc w:val="both"/>
        <w:rPr>
          <w:sz w:val="28"/>
          <w:szCs w:val="28"/>
        </w:rPr>
      </w:pPr>
      <w:r w:rsidRPr="007365FE">
        <w:rPr>
          <w:sz w:val="28"/>
          <w:szCs w:val="28"/>
        </w:rPr>
        <w:t>rapporti con fornitori e appaltatori e valutazione dei rischi interferenziali (DUVRI)</w:t>
      </w:r>
    </w:p>
    <w:p w14:paraId="1629B86E" w14:textId="77777777" w:rsidR="007365FE" w:rsidRDefault="00620391" w:rsidP="00620391">
      <w:pPr>
        <w:pStyle w:val="Paragrafoelenco"/>
        <w:numPr>
          <w:ilvl w:val="0"/>
          <w:numId w:val="18"/>
        </w:numPr>
        <w:autoSpaceDE w:val="0"/>
        <w:autoSpaceDN w:val="0"/>
        <w:adjustRightInd w:val="0"/>
        <w:spacing w:after="120"/>
        <w:jc w:val="both"/>
        <w:rPr>
          <w:sz w:val="28"/>
          <w:szCs w:val="28"/>
        </w:rPr>
      </w:pPr>
      <w:r w:rsidRPr="007365FE">
        <w:rPr>
          <w:sz w:val="28"/>
          <w:szCs w:val="28"/>
        </w:rPr>
        <w:t> mantenimento del sistema di gestione ISO 45001</w:t>
      </w:r>
    </w:p>
    <w:p w14:paraId="6BF93972" w14:textId="137B9D2D" w:rsidR="00620391" w:rsidRPr="007365FE" w:rsidRDefault="00620391" w:rsidP="00620391">
      <w:pPr>
        <w:pStyle w:val="Paragrafoelenco"/>
        <w:numPr>
          <w:ilvl w:val="0"/>
          <w:numId w:val="18"/>
        </w:numPr>
        <w:autoSpaceDE w:val="0"/>
        <w:autoSpaceDN w:val="0"/>
        <w:adjustRightInd w:val="0"/>
        <w:spacing w:after="120"/>
        <w:jc w:val="both"/>
        <w:rPr>
          <w:sz w:val="28"/>
          <w:szCs w:val="28"/>
        </w:rPr>
      </w:pPr>
      <w:r w:rsidRPr="007365FE">
        <w:rPr>
          <w:sz w:val="28"/>
          <w:szCs w:val="28"/>
        </w:rPr>
        <w:t> audit di prima e seconda parte </w:t>
      </w:r>
    </w:p>
    <w:p w14:paraId="531DCDC3" w14:textId="77777777" w:rsidR="00620391" w:rsidRPr="00C758BD" w:rsidRDefault="00620391" w:rsidP="00620391">
      <w:pPr>
        <w:autoSpaceDE w:val="0"/>
        <w:autoSpaceDN w:val="0"/>
        <w:adjustRightInd w:val="0"/>
        <w:spacing w:after="120"/>
        <w:jc w:val="both"/>
        <w:rPr>
          <w:sz w:val="28"/>
          <w:szCs w:val="28"/>
        </w:rPr>
      </w:pPr>
      <w:r w:rsidRPr="00C758BD">
        <w:rPr>
          <w:sz w:val="28"/>
          <w:szCs w:val="28"/>
        </w:rPr>
        <w:lastRenderedPageBreak/>
        <w:t> </w:t>
      </w:r>
    </w:p>
    <w:p w14:paraId="396B9BB7" w14:textId="059806BA" w:rsidR="00620391" w:rsidRDefault="00620391" w:rsidP="00620391">
      <w:pPr>
        <w:autoSpaceDE w:val="0"/>
        <w:autoSpaceDN w:val="0"/>
        <w:adjustRightInd w:val="0"/>
        <w:spacing w:after="120"/>
        <w:jc w:val="both"/>
        <w:rPr>
          <w:sz w:val="28"/>
          <w:szCs w:val="28"/>
        </w:rPr>
      </w:pPr>
      <w:r w:rsidRPr="00C758BD">
        <w:rPr>
          <w:sz w:val="28"/>
          <w:szCs w:val="28"/>
        </w:rPr>
        <w:t>Gli obiettivi che dovranno essere perseguiti da tale soluzione sono:</w:t>
      </w:r>
    </w:p>
    <w:p w14:paraId="1D133318" w14:textId="48C2DFAD" w:rsidR="00620391" w:rsidRDefault="00620391" w:rsidP="00620391">
      <w:pPr>
        <w:pStyle w:val="Paragrafoelenco"/>
        <w:numPr>
          <w:ilvl w:val="0"/>
          <w:numId w:val="19"/>
        </w:numPr>
        <w:autoSpaceDE w:val="0"/>
        <w:autoSpaceDN w:val="0"/>
        <w:adjustRightInd w:val="0"/>
        <w:spacing w:after="120"/>
        <w:jc w:val="both"/>
        <w:rPr>
          <w:sz w:val="28"/>
          <w:szCs w:val="28"/>
        </w:rPr>
      </w:pPr>
      <w:r w:rsidRPr="007365FE">
        <w:rPr>
          <w:sz w:val="28"/>
          <w:szCs w:val="28"/>
        </w:rPr>
        <w:t>Garantire la conformità nel tempo del sistema di sicurezza alle leggi e normative europee, nazionali, regionali e locali in materia di salute e sicurezza sul lavoro, ivi compresa la giurisprudenza della magistratura</w:t>
      </w:r>
      <w:r w:rsidR="007365FE">
        <w:rPr>
          <w:sz w:val="28"/>
          <w:szCs w:val="28"/>
        </w:rPr>
        <w:t>.</w:t>
      </w:r>
    </w:p>
    <w:p w14:paraId="049BF178" w14:textId="19E09B23" w:rsidR="00620391" w:rsidRDefault="00620391" w:rsidP="00620391">
      <w:pPr>
        <w:pStyle w:val="Paragrafoelenco"/>
        <w:numPr>
          <w:ilvl w:val="0"/>
          <w:numId w:val="19"/>
        </w:numPr>
        <w:autoSpaceDE w:val="0"/>
        <w:autoSpaceDN w:val="0"/>
        <w:adjustRightInd w:val="0"/>
        <w:spacing w:after="120"/>
        <w:jc w:val="both"/>
        <w:rPr>
          <w:sz w:val="28"/>
          <w:szCs w:val="28"/>
        </w:rPr>
      </w:pPr>
      <w:r w:rsidRPr="007365FE">
        <w:rPr>
          <w:sz w:val="28"/>
          <w:szCs w:val="28"/>
        </w:rPr>
        <w:t>Garantire l’integrazione con il sistema informativo interno, con particolare riferimento ai database Oracle HR, alla rubrica, al sistema </w:t>
      </w:r>
      <w:proofErr w:type="spellStart"/>
      <w:r w:rsidRPr="007365FE">
        <w:rPr>
          <w:sz w:val="28"/>
          <w:szCs w:val="28"/>
        </w:rPr>
        <w:t>Archibus</w:t>
      </w:r>
      <w:proofErr w:type="spellEnd"/>
      <w:r w:rsidR="007365FE">
        <w:rPr>
          <w:sz w:val="28"/>
          <w:szCs w:val="28"/>
        </w:rPr>
        <w:t>.</w:t>
      </w:r>
    </w:p>
    <w:p w14:paraId="6D8B4296" w14:textId="1E54176C" w:rsidR="00620391" w:rsidRDefault="00620391" w:rsidP="00620391">
      <w:pPr>
        <w:pStyle w:val="Paragrafoelenco"/>
        <w:numPr>
          <w:ilvl w:val="0"/>
          <w:numId w:val="19"/>
        </w:numPr>
        <w:autoSpaceDE w:val="0"/>
        <w:autoSpaceDN w:val="0"/>
        <w:adjustRightInd w:val="0"/>
        <w:spacing w:after="120"/>
        <w:jc w:val="both"/>
        <w:rPr>
          <w:sz w:val="28"/>
          <w:szCs w:val="28"/>
        </w:rPr>
      </w:pPr>
      <w:r w:rsidRPr="007365FE">
        <w:rPr>
          <w:sz w:val="28"/>
          <w:szCs w:val="28"/>
        </w:rPr>
        <w:t>Monitorare gli indicatori di performance e di compliance, ivi compresi gli infortuni, gli incidenti e i </w:t>
      </w:r>
      <w:proofErr w:type="spellStart"/>
      <w:r w:rsidRPr="007365FE">
        <w:rPr>
          <w:sz w:val="28"/>
          <w:szCs w:val="28"/>
        </w:rPr>
        <w:t>near</w:t>
      </w:r>
      <w:proofErr w:type="spellEnd"/>
      <w:r w:rsidRPr="007365FE">
        <w:rPr>
          <w:sz w:val="28"/>
          <w:szCs w:val="28"/>
        </w:rPr>
        <w:t>-miss, supportando il presidio dei processi e delle attività lavorative e lo scadenziario delle prescrizioni</w:t>
      </w:r>
      <w:r w:rsidR="007365FE">
        <w:rPr>
          <w:sz w:val="28"/>
          <w:szCs w:val="28"/>
        </w:rPr>
        <w:t>.</w:t>
      </w:r>
    </w:p>
    <w:p w14:paraId="128664F6" w14:textId="7B8FCC43" w:rsidR="00620391" w:rsidRDefault="00620391" w:rsidP="00620391">
      <w:pPr>
        <w:pStyle w:val="Paragrafoelenco"/>
        <w:numPr>
          <w:ilvl w:val="0"/>
          <w:numId w:val="19"/>
        </w:numPr>
        <w:autoSpaceDE w:val="0"/>
        <w:autoSpaceDN w:val="0"/>
        <w:adjustRightInd w:val="0"/>
        <w:spacing w:after="120"/>
        <w:jc w:val="both"/>
        <w:rPr>
          <w:sz w:val="28"/>
          <w:szCs w:val="28"/>
        </w:rPr>
      </w:pPr>
      <w:r w:rsidRPr="007365FE">
        <w:rPr>
          <w:sz w:val="28"/>
          <w:szCs w:val="28"/>
        </w:rPr>
        <w:t>Supportare il coinvolgimento di tutti gli attori della sicurezza (datore di lavoro, dirigenti, preposti, lavoratori, medico competente, servizio prevenzione e protezione, rappresentanti dei lavoratori) nelle diverse fasi di identificazione dei pericoli, gestione dei rischi, gestione dell’emergenza, info-formazione, anche al fine di creare una solida cultura della prevenzione e della protezione a livello aziendale;</w:t>
      </w:r>
    </w:p>
    <w:p w14:paraId="48DBFD92" w14:textId="77777777" w:rsidR="00620391" w:rsidRPr="007365FE" w:rsidRDefault="00620391" w:rsidP="00620391">
      <w:pPr>
        <w:pStyle w:val="Paragrafoelenco"/>
        <w:numPr>
          <w:ilvl w:val="0"/>
          <w:numId w:val="19"/>
        </w:numPr>
        <w:autoSpaceDE w:val="0"/>
        <w:autoSpaceDN w:val="0"/>
        <w:adjustRightInd w:val="0"/>
        <w:spacing w:after="120"/>
        <w:jc w:val="both"/>
        <w:rPr>
          <w:sz w:val="28"/>
          <w:szCs w:val="28"/>
        </w:rPr>
      </w:pPr>
      <w:r w:rsidRPr="7D052F12">
        <w:rPr>
          <w:sz w:val="28"/>
          <w:szCs w:val="28"/>
        </w:rPr>
        <w:t>Ridurre i costi diretti ed indiretti derivanti da una gestione non organica della Sicurezza, supportando l’attività del Servizio Prevenzione e Protezione e creando un sistema di presidio capace di agire positivamente sull’andamento degli infortuni e delle malattie professionali, così da ridurne l’incidenza a livello aziendale.</w:t>
      </w:r>
      <w:r w:rsidRPr="7D052F12">
        <w:rPr>
          <w:rStyle w:val="eop"/>
          <w:rFonts w:ascii="Calibri" w:hAnsi="Calibri" w:cs="Calibri"/>
          <w:sz w:val="28"/>
          <w:szCs w:val="28"/>
        </w:rPr>
        <w:t> </w:t>
      </w:r>
    </w:p>
    <w:p w14:paraId="3BEA0AA1" w14:textId="2C481FF5" w:rsidR="7D052F12" w:rsidRDefault="7D052F12" w:rsidP="004557E0">
      <w:pPr>
        <w:pStyle w:val="Titolo1"/>
        <w:rPr>
          <w:rFonts w:eastAsia="Calibri"/>
        </w:rPr>
      </w:pPr>
    </w:p>
    <w:p w14:paraId="15CD0362" w14:textId="43D9ED2F" w:rsidR="3ED9CF1F" w:rsidRDefault="3ED9CF1F" w:rsidP="004557E0">
      <w:pPr>
        <w:pStyle w:val="Titolo1"/>
        <w:rPr>
          <w:b/>
        </w:rPr>
      </w:pPr>
      <w:r w:rsidRPr="7D052F12">
        <w:t>RIFERIMENTI</w:t>
      </w:r>
    </w:p>
    <w:p w14:paraId="43FE80C3" w14:textId="5D3E75CD" w:rsidR="3ED9CF1F" w:rsidRPr="004557E0" w:rsidRDefault="3ED9CF1F" w:rsidP="7D052F12">
      <w:pPr>
        <w:jc w:val="both"/>
        <w:rPr>
          <w:sz w:val="28"/>
          <w:szCs w:val="28"/>
        </w:rPr>
      </w:pPr>
      <w:r w:rsidRPr="004557E0">
        <w:rPr>
          <w:sz w:val="28"/>
          <w:szCs w:val="28"/>
        </w:rPr>
        <w:t>Art. 68 CAD - Circolare AGID del 9 maggio 2019 Linee Guida su acquisizione e riuso di software per le pubbliche amministrazioni.</w:t>
      </w:r>
    </w:p>
    <w:p w14:paraId="3D3C8DA4" w14:textId="2E615946" w:rsidR="7D052F12" w:rsidRDefault="7D052F12" w:rsidP="7D052F12">
      <w:pPr>
        <w:spacing w:after="120"/>
        <w:jc w:val="both"/>
        <w:rPr>
          <w:rStyle w:val="eop"/>
          <w:rFonts w:ascii="Calibri" w:hAnsi="Calibri" w:cs="Calibri"/>
          <w:sz w:val="28"/>
          <w:szCs w:val="28"/>
        </w:rPr>
      </w:pPr>
    </w:p>
    <w:p w14:paraId="23DC8985" w14:textId="2B3DB399" w:rsidR="6E95ED33" w:rsidRDefault="6E95ED33" w:rsidP="6E95ED33">
      <w:pPr>
        <w:spacing w:before="120"/>
        <w:jc w:val="both"/>
        <w:rPr>
          <w:i/>
          <w:iCs/>
          <w:szCs w:val="24"/>
        </w:rPr>
      </w:pPr>
    </w:p>
    <w:p w14:paraId="1FBE092D" w14:textId="49EADEDA" w:rsidR="00B65321" w:rsidRPr="00C758BD" w:rsidRDefault="00B13D0E" w:rsidP="004557E0">
      <w:pPr>
        <w:pStyle w:val="Titolo1"/>
      </w:pPr>
      <w:r w:rsidRPr="00C758BD">
        <w:lastRenderedPageBreak/>
        <w:t xml:space="preserve">SODDISFACIMENTO DEI </w:t>
      </w:r>
      <w:r w:rsidR="00F71DEF" w:rsidRPr="00C758BD">
        <w:t>REQUISITI</w:t>
      </w:r>
      <w:bookmarkEnd w:id="5"/>
    </w:p>
    <w:p w14:paraId="52742B2F" w14:textId="77777777" w:rsidR="00616D32" w:rsidRPr="00616D32" w:rsidRDefault="00616D32" w:rsidP="00616D32"/>
    <w:p w14:paraId="5872C296" w14:textId="1F625F16" w:rsidR="00452F30" w:rsidRPr="00C758BD" w:rsidRDefault="00B13D0E" w:rsidP="00616D32">
      <w:pPr>
        <w:autoSpaceDE w:val="0"/>
        <w:autoSpaceDN w:val="0"/>
        <w:adjustRightInd w:val="0"/>
        <w:spacing w:after="120"/>
        <w:jc w:val="both"/>
        <w:rPr>
          <w:sz w:val="28"/>
          <w:szCs w:val="28"/>
        </w:rPr>
      </w:pPr>
      <w:r w:rsidRPr="00C758BD">
        <w:rPr>
          <w:sz w:val="28"/>
          <w:szCs w:val="28"/>
        </w:rPr>
        <w:t xml:space="preserve">Nel </w:t>
      </w:r>
      <w:r w:rsidR="00610501" w:rsidRPr="00C758BD">
        <w:rPr>
          <w:sz w:val="28"/>
          <w:szCs w:val="28"/>
        </w:rPr>
        <w:t>seguito sono elencati</w:t>
      </w:r>
      <w:r w:rsidR="003E2C5C" w:rsidRPr="00C758BD">
        <w:rPr>
          <w:sz w:val="28"/>
          <w:szCs w:val="28"/>
        </w:rPr>
        <w:t xml:space="preserve"> </w:t>
      </w:r>
      <w:r w:rsidR="00E90A91" w:rsidRPr="00C758BD">
        <w:rPr>
          <w:sz w:val="28"/>
          <w:szCs w:val="28"/>
        </w:rPr>
        <w:t xml:space="preserve">i </w:t>
      </w:r>
      <w:r w:rsidR="0024261E" w:rsidRPr="00C758BD">
        <w:rPr>
          <w:sz w:val="28"/>
          <w:szCs w:val="28"/>
        </w:rPr>
        <w:t xml:space="preserve">requisiti </w:t>
      </w:r>
      <w:r w:rsidR="00D86125" w:rsidRPr="00C758BD">
        <w:rPr>
          <w:sz w:val="28"/>
          <w:szCs w:val="28"/>
        </w:rPr>
        <w:t>individuati per la soluzione</w:t>
      </w:r>
      <w:r w:rsidR="00452F30" w:rsidRPr="00C758BD">
        <w:rPr>
          <w:sz w:val="28"/>
          <w:szCs w:val="28"/>
        </w:rPr>
        <w:t>.</w:t>
      </w:r>
    </w:p>
    <w:p w14:paraId="1BE69C19" w14:textId="77777777" w:rsidR="00616D32" w:rsidRPr="00C758BD" w:rsidRDefault="00616D32" w:rsidP="00616D32">
      <w:pPr>
        <w:autoSpaceDE w:val="0"/>
        <w:autoSpaceDN w:val="0"/>
        <w:adjustRightInd w:val="0"/>
        <w:spacing w:after="120"/>
        <w:jc w:val="both"/>
        <w:rPr>
          <w:sz w:val="28"/>
          <w:szCs w:val="28"/>
        </w:rPr>
      </w:pPr>
    </w:p>
    <w:p w14:paraId="459FDA05" w14:textId="2252CCB4" w:rsidR="00773ADB" w:rsidRPr="00C758BD" w:rsidRDefault="00773ADB" w:rsidP="00452F30">
      <w:pPr>
        <w:spacing w:after="120"/>
        <w:jc w:val="both"/>
        <w:rPr>
          <w:sz w:val="28"/>
          <w:szCs w:val="28"/>
        </w:rPr>
      </w:pPr>
      <w:r w:rsidRPr="00C758BD">
        <w:rPr>
          <w:sz w:val="28"/>
          <w:szCs w:val="28"/>
        </w:rPr>
        <w:t>Si distinguono</w:t>
      </w:r>
      <w:r w:rsidR="00593843" w:rsidRPr="00C758BD">
        <w:rPr>
          <w:sz w:val="28"/>
          <w:szCs w:val="28"/>
        </w:rPr>
        <w:t xml:space="preserve"> in</w:t>
      </w:r>
      <w:r w:rsidR="00616D32" w:rsidRPr="00C758BD">
        <w:rPr>
          <w:sz w:val="28"/>
          <w:szCs w:val="28"/>
        </w:rPr>
        <w:t xml:space="preserve"> due </w:t>
      </w:r>
      <w:r w:rsidR="00593843" w:rsidRPr="00C758BD">
        <w:rPr>
          <w:sz w:val="28"/>
          <w:szCs w:val="28"/>
        </w:rPr>
        <w:t>tabelle separate</w:t>
      </w:r>
      <w:r w:rsidRPr="00C758BD">
        <w:rPr>
          <w:sz w:val="28"/>
          <w:szCs w:val="28"/>
        </w:rPr>
        <w:t>:</w:t>
      </w:r>
    </w:p>
    <w:p w14:paraId="207BD061" w14:textId="77777777" w:rsidR="002D21C2" w:rsidRPr="00C758BD" w:rsidRDefault="0090016B" w:rsidP="00DC773A">
      <w:pPr>
        <w:numPr>
          <w:ilvl w:val="0"/>
          <w:numId w:val="5"/>
        </w:numPr>
        <w:jc w:val="both"/>
        <w:rPr>
          <w:sz w:val="28"/>
          <w:szCs w:val="28"/>
        </w:rPr>
      </w:pPr>
      <w:r w:rsidRPr="00C758BD">
        <w:rPr>
          <w:sz w:val="28"/>
          <w:szCs w:val="28"/>
        </w:rPr>
        <w:t xml:space="preserve">i </w:t>
      </w:r>
      <w:r w:rsidR="00EE5DE3" w:rsidRPr="00C758BD">
        <w:rPr>
          <w:sz w:val="28"/>
          <w:szCs w:val="28"/>
        </w:rPr>
        <w:t xml:space="preserve">requisiti </w:t>
      </w:r>
      <w:r w:rsidR="002D21C2" w:rsidRPr="00C758BD">
        <w:rPr>
          <w:sz w:val="28"/>
          <w:szCs w:val="28"/>
        </w:rPr>
        <w:t>funzionali</w:t>
      </w:r>
      <w:r w:rsidR="00EE5DE3" w:rsidRPr="00C758BD">
        <w:rPr>
          <w:sz w:val="28"/>
          <w:szCs w:val="28"/>
        </w:rPr>
        <w:t xml:space="preserve"> (RF)</w:t>
      </w:r>
      <w:r w:rsidR="002D21C2" w:rsidRPr="00C758BD">
        <w:rPr>
          <w:sz w:val="28"/>
          <w:szCs w:val="28"/>
        </w:rPr>
        <w:t xml:space="preserve">, </w:t>
      </w:r>
    </w:p>
    <w:p w14:paraId="1A0E8AE5" w14:textId="5498A126" w:rsidR="00EE5DE3" w:rsidRPr="00C758BD" w:rsidRDefault="0090016B" w:rsidP="00616D32">
      <w:pPr>
        <w:numPr>
          <w:ilvl w:val="0"/>
          <w:numId w:val="5"/>
        </w:numPr>
        <w:jc w:val="both"/>
        <w:rPr>
          <w:sz w:val="28"/>
          <w:szCs w:val="28"/>
        </w:rPr>
      </w:pPr>
      <w:r w:rsidRPr="00C758BD">
        <w:rPr>
          <w:sz w:val="28"/>
          <w:szCs w:val="28"/>
        </w:rPr>
        <w:t xml:space="preserve">i </w:t>
      </w:r>
      <w:r w:rsidR="002D21C2" w:rsidRPr="00C758BD">
        <w:rPr>
          <w:sz w:val="28"/>
          <w:szCs w:val="28"/>
        </w:rPr>
        <w:t>requisiti non funzionali</w:t>
      </w:r>
      <w:r w:rsidR="00EE5DE3" w:rsidRPr="00C758BD">
        <w:rPr>
          <w:sz w:val="28"/>
          <w:szCs w:val="28"/>
        </w:rPr>
        <w:t xml:space="preserve"> </w:t>
      </w:r>
      <w:r w:rsidR="002F6B7D">
        <w:rPr>
          <w:sz w:val="28"/>
          <w:szCs w:val="28"/>
        </w:rPr>
        <w:t xml:space="preserve">e </w:t>
      </w:r>
      <w:r w:rsidR="00616D32" w:rsidRPr="00C758BD">
        <w:rPr>
          <w:sz w:val="28"/>
          <w:szCs w:val="28"/>
        </w:rPr>
        <w:t>di fornitura del software</w:t>
      </w:r>
      <w:r w:rsidR="002F6B7D">
        <w:rPr>
          <w:sz w:val="28"/>
          <w:szCs w:val="28"/>
        </w:rPr>
        <w:t xml:space="preserve"> </w:t>
      </w:r>
      <w:r w:rsidR="002F6B7D" w:rsidRPr="00C758BD">
        <w:rPr>
          <w:sz w:val="28"/>
          <w:szCs w:val="28"/>
        </w:rPr>
        <w:t>(RNF)</w:t>
      </w:r>
      <w:r w:rsidR="002F6B7D">
        <w:rPr>
          <w:sz w:val="28"/>
          <w:szCs w:val="28"/>
        </w:rPr>
        <w:t>.</w:t>
      </w:r>
    </w:p>
    <w:p w14:paraId="3AF332A8" w14:textId="77777777" w:rsidR="00593843" w:rsidRPr="00C758BD" w:rsidRDefault="00593843" w:rsidP="00550CCC">
      <w:pPr>
        <w:spacing w:after="120"/>
        <w:jc w:val="both"/>
        <w:rPr>
          <w:sz w:val="28"/>
          <w:szCs w:val="28"/>
        </w:rPr>
      </w:pPr>
    </w:p>
    <w:p w14:paraId="1EEB2B1A" w14:textId="46EDEBB3" w:rsidR="00D60A81" w:rsidRDefault="00593843" w:rsidP="00550CCC">
      <w:pPr>
        <w:spacing w:after="120"/>
        <w:jc w:val="both"/>
        <w:rPr>
          <w:sz w:val="28"/>
          <w:szCs w:val="28"/>
        </w:rPr>
      </w:pPr>
      <w:r w:rsidRPr="00C758BD">
        <w:rPr>
          <w:sz w:val="28"/>
          <w:szCs w:val="28"/>
        </w:rPr>
        <w:t>Nel seguito si descrive il significato delle colonne</w:t>
      </w:r>
      <w:r w:rsidR="005B264C" w:rsidRPr="00C758BD">
        <w:rPr>
          <w:sz w:val="28"/>
          <w:szCs w:val="28"/>
        </w:rPr>
        <w:t>:</w:t>
      </w:r>
    </w:p>
    <w:p w14:paraId="307801AD" w14:textId="556CB4F2" w:rsidR="002F6B7D" w:rsidRPr="002F6B7D" w:rsidRDefault="002F6B7D" w:rsidP="002F6B7D">
      <w:pPr>
        <w:numPr>
          <w:ilvl w:val="0"/>
          <w:numId w:val="20"/>
        </w:numPr>
        <w:spacing w:after="120"/>
        <w:jc w:val="both"/>
        <w:rPr>
          <w:b/>
          <w:sz w:val="28"/>
          <w:szCs w:val="28"/>
        </w:rPr>
      </w:pPr>
      <w:r w:rsidRPr="00C758BD">
        <w:rPr>
          <w:b/>
          <w:sz w:val="28"/>
          <w:szCs w:val="28"/>
        </w:rPr>
        <w:t>ID</w:t>
      </w:r>
      <w:r w:rsidRPr="00C758BD">
        <w:rPr>
          <w:sz w:val="28"/>
          <w:szCs w:val="28"/>
        </w:rPr>
        <w:t>: descrive il codice univoco del requisito</w:t>
      </w:r>
    </w:p>
    <w:p w14:paraId="3EE156A4" w14:textId="3F04AA4E" w:rsidR="0009511B" w:rsidRPr="00C758BD" w:rsidRDefault="0003351A" w:rsidP="00DC773A">
      <w:pPr>
        <w:numPr>
          <w:ilvl w:val="0"/>
          <w:numId w:val="2"/>
        </w:numPr>
        <w:spacing w:after="120"/>
        <w:jc w:val="both"/>
        <w:rPr>
          <w:sz w:val="28"/>
          <w:szCs w:val="28"/>
        </w:rPr>
      </w:pPr>
      <w:r w:rsidRPr="00C758BD">
        <w:rPr>
          <w:b/>
          <w:sz w:val="28"/>
          <w:szCs w:val="28"/>
        </w:rPr>
        <w:t>Gruppo di</w:t>
      </w:r>
      <w:r w:rsidR="0009511B" w:rsidRPr="00C758BD">
        <w:rPr>
          <w:b/>
          <w:sz w:val="28"/>
          <w:szCs w:val="28"/>
        </w:rPr>
        <w:t xml:space="preserve"> </w:t>
      </w:r>
      <w:r w:rsidRPr="00C758BD">
        <w:rPr>
          <w:b/>
          <w:sz w:val="28"/>
          <w:szCs w:val="28"/>
        </w:rPr>
        <w:t>r</w:t>
      </w:r>
      <w:r w:rsidR="0009511B" w:rsidRPr="00C758BD">
        <w:rPr>
          <w:b/>
          <w:sz w:val="28"/>
          <w:szCs w:val="28"/>
        </w:rPr>
        <w:t>equisit</w:t>
      </w:r>
      <w:r w:rsidRPr="00C758BD">
        <w:rPr>
          <w:b/>
          <w:sz w:val="28"/>
          <w:szCs w:val="28"/>
        </w:rPr>
        <w:t>i</w:t>
      </w:r>
      <w:r w:rsidR="0009511B" w:rsidRPr="00C758BD">
        <w:rPr>
          <w:sz w:val="28"/>
          <w:szCs w:val="28"/>
        </w:rPr>
        <w:t>:</w:t>
      </w:r>
      <w:r w:rsidR="007B024E" w:rsidRPr="00C758BD">
        <w:rPr>
          <w:sz w:val="28"/>
          <w:szCs w:val="28"/>
        </w:rPr>
        <w:t xml:space="preserve"> </w:t>
      </w:r>
      <w:r w:rsidR="0009511B" w:rsidRPr="00C758BD">
        <w:rPr>
          <w:sz w:val="28"/>
          <w:szCs w:val="28"/>
        </w:rPr>
        <w:t>descrive il raggruppamento logico del requisito</w:t>
      </w:r>
      <w:r w:rsidR="00D86125" w:rsidRPr="00C758BD">
        <w:rPr>
          <w:sz w:val="28"/>
          <w:szCs w:val="28"/>
        </w:rPr>
        <w:t>.</w:t>
      </w:r>
    </w:p>
    <w:p w14:paraId="6CCC4857" w14:textId="168EAFE4" w:rsidR="00D60A81" w:rsidRPr="00C758BD" w:rsidRDefault="00D60A81" w:rsidP="00DC773A">
      <w:pPr>
        <w:numPr>
          <w:ilvl w:val="0"/>
          <w:numId w:val="2"/>
        </w:numPr>
        <w:spacing w:after="120"/>
        <w:jc w:val="both"/>
        <w:rPr>
          <w:sz w:val="28"/>
          <w:szCs w:val="28"/>
        </w:rPr>
      </w:pPr>
      <w:r w:rsidRPr="00C758BD">
        <w:rPr>
          <w:b/>
          <w:sz w:val="28"/>
          <w:szCs w:val="28"/>
        </w:rPr>
        <w:t>Requisito</w:t>
      </w:r>
      <w:r w:rsidR="00352DD1" w:rsidRPr="00C758BD">
        <w:rPr>
          <w:b/>
          <w:sz w:val="28"/>
          <w:szCs w:val="28"/>
        </w:rPr>
        <w:t>:</w:t>
      </w:r>
      <w:r w:rsidRPr="00C758BD">
        <w:rPr>
          <w:sz w:val="28"/>
          <w:szCs w:val="28"/>
        </w:rPr>
        <w:t xml:space="preserve"> </w:t>
      </w:r>
      <w:r w:rsidR="00352DD1" w:rsidRPr="00C758BD">
        <w:rPr>
          <w:sz w:val="28"/>
          <w:szCs w:val="28"/>
        </w:rPr>
        <w:t>descrive i</w:t>
      </w:r>
      <w:r w:rsidR="00D86125" w:rsidRPr="00C758BD">
        <w:rPr>
          <w:sz w:val="28"/>
          <w:szCs w:val="28"/>
        </w:rPr>
        <w:t>l</w:t>
      </w:r>
      <w:r w:rsidRPr="00C758BD">
        <w:rPr>
          <w:sz w:val="28"/>
          <w:szCs w:val="28"/>
        </w:rPr>
        <w:t xml:space="preserve"> </w:t>
      </w:r>
      <w:r w:rsidR="00593843" w:rsidRPr="00C758BD">
        <w:rPr>
          <w:sz w:val="28"/>
          <w:szCs w:val="28"/>
        </w:rPr>
        <w:t xml:space="preserve">singolo </w:t>
      </w:r>
      <w:r w:rsidRPr="00C758BD">
        <w:rPr>
          <w:sz w:val="28"/>
          <w:szCs w:val="28"/>
        </w:rPr>
        <w:t>requisit</w:t>
      </w:r>
      <w:r w:rsidR="00D86125" w:rsidRPr="00C758BD">
        <w:rPr>
          <w:sz w:val="28"/>
          <w:szCs w:val="28"/>
        </w:rPr>
        <w:t>o</w:t>
      </w:r>
      <w:r w:rsidRPr="00C758BD">
        <w:rPr>
          <w:sz w:val="28"/>
          <w:szCs w:val="28"/>
        </w:rPr>
        <w:t xml:space="preserve"> </w:t>
      </w:r>
      <w:r w:rsidR="00593843" w:rsidRPr="00C758BD">
        <w:rPr>
          <w:sz w:val="28"/>
          <w:szCs w:val="28"/>
        </w:rPr>
        <w:t>individuato</w:t>
      </w:r>
    </w:p>
    <w:p w14:paraId="74002657" w14:textId="48EC9C4A" w:rsidR="009C5CB8" w:rsidRPr="00C758BD" w:rsidRDefault="00772F09" w:rsidP="00DC773A">
      <w:pPr>
        <w:numPr>
          <w:ilvl w:val="0"/>
          <w:numId w:val="2"/>
        </w:numPr>
        <w:spacing w:after="120"/>
        <w:jc w:val="both"/>
        <w:rPr>
          <w:sz w:val="28"/>
          <w:szCs w:val="28"/>
        </w:rPr>
      </w:pPr>
      <w:r w:rsidRPr="6E95ED33">
        <w:rPr>
          <w:b/>
          <w:bCs/>
          <w:sz w:val="28"/>
          <w:szCs w:val="28"/>
        </w:rPr>
        <w:t>O</w:t>
      </w:r>
      <w:r w:rsidR="0009511B" w:rsidRPr="6E95ED33">
        <w:rPr>
          <w:b/>
          <w:bCs/>
          <w:sz w:val="28"/>
          <w:szCs w:val="28"/>
        </w:rPr>
        <w:t>bbligatorio</w:t>
      </w:r>
      <w:r w:rsidRPr="6E95ED33">
        <w:rPr>
          <w:b/>
          <w:bCs/>
          <w:sz w:val="28"/>
          <w:szCs w:val="28"/>
        </w:rPr>
        <w:t xml:space="preserve"> (O)</w:t>
      </w:r>
      <w:r w:rsidR="002A5FD8" w:rsidRPr="6E95ED33">
        <w:rPr>
          <w:b/>
          <w:bCs/>
          <w:sz w:val="28"/>
          <w:szCs w:val="28"/>
        </w:rPr>
        <w:t>, Informativo (I)</w:t>
      </w:r>
      <w:r w:rsidR="00982704" w:rsidRPr="6E95ED33">
        <w:rPr>
          <w:b/>
          <w:bCs/>
          <w:sz w:val="28"/>
          <w:szCs w:val="28"/>
        </w:rPr>
        <w:t xml:space="preserve">: </w:t>
      </w:r>
      <w:r w:rsidR="00A816C1" w:rsidRPr="6E95ED33">
        <w:rPr>
          <w:sz w:val="28"/>
          <w:szCs w:val="28"/>
        </w:rPr>
        <w:t>i requisiti contrassegnati con la</w:t>
      </w:r>
    </w:p>
    <w:p w14:paraId="564C6C01" w14:textId="2D5B704A" w:rsidR="00141012" w:rsidRPr="00C758BD" w:rsidRDefault="009C5CB8" w:rsidP="00A619E4">
      <w:pPr>
        <w:numPr>
          <w:ilvl w:val="1"/>
          <w:numId w:val="2"/>
        </w:numPr>
        <w:spacing w:after="120"/>
        <w:jc w:val="both"/>
        <w:rPr>
          <w:sz w:val="28"/>
          <w:szCs w:val="28"/>
        </w:rPr>
      </w:pPr>
      <w:r w:rsidRPr="6E95ED33">
        <w:rPr>
          <w:b/>
          <w:bCs/>
          <w:sz w:val="28"/>
          <w:szCs w:val="28"/>
        </w:rPr>
        <w:t xml:space="preserve">O </w:t>
      </w:r>
      <w:r w:rsidRPr="6E95ED33">
        <w:rPr>
          <w:sz w:val="28"/>
          <w:szCs w:val="28"/>
        </w:rPr>
        <w:t>sono considerati essenziali</w:t>
      </w:r>
      <w:r w:rsidR="00F828C0" w:rsidRPr="6E95ED33">
        <w:rPr>
          <w:sz w:val="28"/>
          <w:szCs w:val="28"/>
        </w:rPr>
        <w:t>/imprescindibili</w:t>
      </w:r>
      <w:r w:rsidR="00A816C1" w:rsidRPr="6E95ED33">
        <w:rPr>
          <w:sz w:val="28"/>
          <w:szCs w:val="28"/>
        </w:rPr>
        <w:t xml:space="preserve">. La loro </w:t>
      </w:r>
      <w:r w:rsidR="00982704" w:rsidRPr="6E95ED33">
        <w:rPr>
          <w:sz w:val="28"/>
          <w:szCs w:val="28"/>
        </w:rPr>
        <w:t>assenza non permette di prendere in considerazione la soluzione proposta</w:t>
      </w:r>
      <w:r w:rsidR="00A816C1" w:rsidRPr="6E95ED33">
        <w:rPr>
          <w:sz w:val="28"/>
          <w:szCs w:val="28"/>
        </w:rPr>
        <w:t>;</w:t>
      </w:r>
    </w:p>
    <w:p w14:paraId="5B22F1F2" w14:textId="7AFE8A7A" w:rsidR="00A619E4" w:rsidRPr="00C758BD" w:rsidRDefault="00141012" w:rsidP="00310EB3">
      <w:pPr>
        <w:pStyle w:val="Paragrafoelenco"/>
        <w:numPr>
          <w:ilvl w:val="1"/>
          <w:numId w:val="2"/>
        </w:numPr>
        <w:spacing w:after="120"/>
        <w:jc w:val="both"/>
        <w:rPr>
          <w:sz w:val="28"/>
          <w:szCs w:val="28"/>
        </w:rPr>
      </w:pPr>
      <w:r w:rsidRPr="00C758BD">
        <w:rPr>
          <w:b/>
          <w:bCs/>
          <w:sz w:val="28"/>
          <w:szCs w:val="28"/>
        </w:rPr>
        <w:t>I</w:t>
      </w:r>
      <w:r w:rsidRPr="00C758BD">
        <w:rPr>
          <w:sz w:val="28"/>
          <w:szCs w:val="28"/>
        </w:rPr>
        <w:t xml:space="preserve"> </w:t>
      </w:r>
      <w:r w:rsidR="006D0FB4" w:rsidRPr="00C758BD">
        <w:rPr>
          <w:sz w:val="28"/>
          <w:szCs w:val="28"/>
        </w:rPr>
        <w:t>sono r</w:t>
      </w:r>
      <w:r w:rsidRPr="00C758BD">
        <w:rPr>
          <w:sz w:val="28"/>
          <w:szCs w:val="28"/>
        </w:rPr>
        <w:t>equisiti di tipo informativo</w:t>
      </w:r>
      <w:r w:rsidR="006D0FB4" w:rsidRPr="00C758BD">
        <w:rPr>
          <w:sz w:val="28"/>
          <w:szCs w:val="28"/>
        </w:rPr>
        <w:t>, volti a fornire una visione più completa dell’offerta del mercato</w:t>
      </w:r>
      <w:r w:rsidRPr="00C758BD">
        <w:rPr>
          <w:sz w:val="28"/>
          <w:szCs w:val="28"/>
        </w:rPr>
        <w:t>;</w:t>
      </w:r>
    </w:p>
    <w:p w14:paraId="66A8B145" w14:textId="77777777" w:rsidR="00C85DDC" w:rsidRPr="00C758BD" w:rsidRDefault="00773ADB" w:rsidP="00DC773A">
      <w:pPr>
        <w:numPr>
          <w:ilvl w:val="0"/>
          <w:numId w:val="2"/>
        </w:numPr>
        <w:spacing w:after="120"/>
        <w:jc w:val="both"/>
        <w:rPr>
          <w:b/>
          <w:sz w:val="28"/>
          <w:szCs w:val="28"/>
        </w:rPr>
      </w:pPr>
      <w:r w:rsidRPr="00C758BD">
        <w:rPr>
          <w:b/>
          <w:sz w:val="28"/>
          <w:szCs w:val="28"/>
        </w:rPr>
        <w:t>Requisito soddisfatto</w:t>
      </w:r>
      <w:r w:rsidR="00C85DDC" w:rsidRPr="00C758BD">
        <w:rPr>
          <w:b/>
          <w:sz w:val="28"/>
          <w:szCs w:val="28"/>
        </w:rPr>
        <w:t>:</w:t>
      </w:r>
      <w:r w:rsidR="00290D1C" w:rsidRPr="00C758BD">
        <w:rPr>
          <w:b/>
          <w:sz w:val="28"/>
          <w:szCs w:val="28"/>
        </w:rPr>
        <w:t xml:space="preserve"> </w:t>
      </w:r>
      <w:r w:rsidR="00030483" w:rsidRPr="00C758BD">
        <w:rPr>
          <w:sz w:val="28"/>
          <w:szCs w:val="28"/>
        </w:rPr>
        <w:t>indica</w:t>
      </w:r>
      <w:r w:rsidR="00290D1C" w:rsidRPr="00C758BD">
        <w:rPr>
          <w:color w:val="FF0000"/>
          <w:sz w:val="28"/>
          <w:szCs w:val="28"/>
        </w:rPr>
        <w:t xml:space="preserve"> </w:t>
      </w:r>
      <w:r w:rsidR="00290D1C" w:rsidRPr="00C758BD">
        <w:rPr>
          <w:sz w:val="28"/>
          <w:szCs w:val="28"/>
        </w:rPr>
        <w:t xml:space="preserve">la </w:t>
      </w:r>
      <w:r w:rsidR="00A619E4" w:rsidRPr="00C758BD">
        <w:rPr>
          <w:sz w:val="28"/>
          <w:szCs w:val="28"/>
        </w:rPr>
        <w:t>disponibilità</w:t>
      </w:r>
      <w:r w:rsidR="00290D1C" w:rsidRPr="00C758BD">
        <w:rPr>
          <w:sz w:val="28"/>
          <w:szCs w:val="28"/>
        </w:rPr>
        <w:t xml:space="preserve"> del requisito</w:t>
      </w:r>
      <w:r w:rsidR="00EE5DE3" w:rsidRPr="00C758BD">
        <w:rPr>
          <w:sz w:val="28"/>
          <w:szCs w:val="28"/>
        </w:rPr>
        <w:t xml:space="preserve"> da parte della soluzione proposta</w:t>
      </w:r>
      <w:r w:rsidR="00DE768C" w:rsidRPr="00C758BD">
        <w:rPr>
          <w:sz w:val="28"/>
          <w:szCs w:val="28"/>
        </w:rPr>
        <w:t xml:space="preserve"> nella versione attualmente disponibile</w:t>
      </w:r>
      <w:r w:rsidR="00EE5DE3" w:rsidRPr="00C758BD">
        <w:rPr>
          <w:sz w:val="28"/>
          <w:szCs w:val="28"/>
        </w:rPr>
        <w:t xml:space="preserve"> (COMPILARE)</w:t>
      </w:r>
      <w:r w:rsidR="00030483" w:rsidRPr="00C758BD">
        <w:rPr>
          <w:sz w:val="28"/>
          <w:szCs w:val="28"/>
        </w:rPr>
        <w:t>.</w:t>
      </w:r>
      <w:r w:rsidR="005E41E0" w:rsidRPr="00C758BD">
        <w:rPr>
          <w:sz w:val="28"/>
          <w:szCs w:val="28"/>
        </w:rPr>
        <w:t xml:space="preserve"> </w:t>
      </w:r>
      <w:r w:rsidR="00397ED2" w:rsidRPr="00C758BD">
        <w:rPr>
          <w:sz w:val="28"/>
          <w:szCs w:val="28"/>
        </w:rPr>
        <w:t xml:space="preserve">La </w:t>
      </w:r>
      <w:r w:rsidR="00140521" w:rsidRPr="00C758BD">
        <w:rPr>
          <w:sz w:val="28"/>
          <w:szCs w:val="28"/>
        </w:rPr>
        <w:t>disponibilità/non disponibilità</w:t>
      </w:r>
      <w:r w:rsidR="00397ED2" w:rsidRPr="00C758BD">
        <w:rPr>
          <w:sz w:val="28"/>
          <w:szCs w:val="28"/>
        </w:rPr>
        <w:t xml:space="preserve"> deve essere indicata </w:t>
      </w:r>
      <w:r w:rsidR="00A619E4" w:rsidRPr="00C758BD">
        <w:rPr>
          <w:sz w:val="28"/>
          <w:szCs w:val="28"/>
        </w:rPr>
        <w:t>con “SI/NO”</w:t>
      </w:r>
      <w:r w:rsidR="00C85DDC" w:rsidRPr="00C758BD">
        <w:rPr>
          <w:sz w:val="28"/>
          <w:szCs w:val="28"/>
        </w:rPr>
        <w:t>.</w:t>
      </w:r>
      <w:r w:rsidR="00290D1C" w:rsidRPr="00C758BD">
        <w:rPr>
          <w:sz w:val="28"/>
          <w:szCs w:val="28"/>
        </w:rPr>
        <w:t xml:space="preserve"> </w:t>
      </w:r>
    </w:p>
    <w:p w14:paraId="5E048E5E" w14:textId="77777777" w:rsidR="00A619E4" w:rsidRPr="00C758BD" w:rsidRDefault="00830D7E" w:rsidP="6E95ED33">
      <w:pPr>
        <w:numPr>
          <w:ilvl w:val="0"/>
          <w:numId w:val="3"/>
        </w:numPr>
        <w:spacing w:before="120" w:after="120"/>
        <w:ind w:left="714" w:hanging="357"/>
        <w:jc w:val="both"/>
        <w:rPr>
          <w:b/>
          <w:bCs/>
          <w:sz w:val="28"/>
          <w:szCs w:val="28"/>
          <w:u w:val="single"/>
        </w:rPr>
      </w:pPr>
      <w:r w:rsidRPr="6E95ED33">
        <w:rPr>
          <w:b/>
          <w:bCs/>
          <w:sz w:val="28"/>
          <w:szCs w:val="28"/>
        </w:rPr>
        <w:t xml:space="preserve">Note </w:t>
      </w:r>
      <w:r w:rsidR="00B256D0" w:rsidRPr="6E95ED33">
        <w:rPr>
          <w:sz w:val="28"/>
          <w:szCs w:val="28"/>
        </w:rPr>
        <w:t>(DA COMPILARE OPZIONALMENTE)</w:t>
      </w:r>
      <w:r w:rsidR="00030483" w:rsidRPr="6E95ED33">
        <w:rPr>
          <w:sz w:val="28"/>
          <w:szCs w:val="28"/>
        </w:rPr>
        <w:t xml:space="preserve">: spazio da utilizzare </w:t>
      </w:r>
      <w:r w:rsidR="005E41E0" w:rsidRPr="6E95ED33">
        <w:rPr>
          <w:sz w:val="28"/>
          <w:szCs w:val="28"/>
        </w:rPr>
        <w:t>per</w:t>
      </w:r>
      <w:r w:rsidR="00030483" w:rsidRPr="6E95ED33">
        <w:rPr>
          <w:sz w:val="28"/>
          <w:szCs w:val="28"/>
        </w:rPr>
        <w:t xml:space="preserve"> fornire precisazioni esplicative rispetto al </w:t>
      </w:r>
      <w:r w:rsidR="00452F30" w:rsidRPr="6E95ED33">
        <w:rPr>
          <w:sz w:val="28"/>
          <w:szCs w:val="28"/>
        </w:rPr>
        <w:t xml:space="preserve">soddisfacimento del </w:t>
      </w:r>
      <w:r w:rsidR="00030483" w:rsidRPr="6E95ED33">
        <w:rPr>
          <w:sz w:val="28"/>
          <w:szCs w:val="28"/>
        </w:rPr>
        <w:t>requisito</w:t>
      </w:r>
      <w:r w:rsidR="00A619E4" w:rsidRPr="6E95ED33">
        <w:rPr>
          <w:sz w:val="28"/>
          <w:szCs w:val="28"/>
        </w:rPr>
        <w:t>.</w:t>
      </w:r>
      <w:r w:rsidR="005E41E0" w:rsidRPr="6E95ED33">
        <w:rPr>
          <w:sz w:val="28"/>
          <w:szCs w:val="28"/>
        </w:rPr>
        <w:t xml:space="preserve"> </w:t>
      </w:r>
    </w:p>
    <w:p w14:paraId="1E4B828D" w14:textId="44C7AF47" w:rsidR="006A086C" w:rsidRPr="003B7E36" w:rsidRDefault="00C758BD" w:rsidP="003B7E36">
      <w:pPr>
        <w:spacing w:beforeLines="60" w:before="144" w:after="60"/>
        <w:jc w:val="both"/>
        <w:rPr>
          <w:b/>
          <w:u w:val="single"/>
        </w:rPr>
      </w:pPr>
      <w:bookmarkStart w:id="6" w:name="_Toc443562558"/>
      <w:r w:rsidRPr="003B7E36">
        <w:rPr>
          <w:b/>
          <w:u w:val="single"/>
        </w:rPr>
        <w:lastRenderedPageBreak/>
        <w:t>REQUISITI FUNZIONALI</w:t>
      </w:r>
      <w:r w:rsidR="0032155D" w:rsidRPr="003B7E36">
        <w:rPr>
          <w:b/>
          <w:u w:val="single"/>
        </w:rPr>
        <w:t xml:space="preserve"> (RF)</w:t>
      </w:r>
    </w:p>
    <w:p w14:paraId="2CFE7406" w14:textId="77777777" w:rsidR="00616D32" w:rsidRPr="00A619E4" w:rsidRDefault="00616D32" w:rsidP="00A619E4">
      <w:pPr>
        <w:spacing w:before="120" w:after="120"/>
        <w:ind w:left="357"/>
        <w:jc w:val="both"/>
        <w:rPr>
          <w:b/>
          <w:u w:val="single"/>
        </w:rPr>
      </w:pPr>
    </w:p>
    <w:tbl>
      <w:tblPr>
        <w:tblW w:w="1516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
        <w:gridCol w:w="2312"/>
        <w:gridCol w:w="6196"/>
        <w:gridCol w:w="1276"/>
        <w:gridCol w:w="1134"/>
        <w:gridCol w:w="3544"/>
      </w:tblGrid>
      <w:tr w:rsidR="00267E14" w:rsidRPr="00616D32" w14:paraId="29E40C06" w14:textId="6B3F2DA3" w:rsidTr="6E95ED33">
        <w:trPr>
          <w:trHeight w:val="766"/>
          <w:jc w:val="center"/>
        </w:trPr>
        <w:tc>
          <w:tcPr>
            <w:tcW w:w="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11D18A" w14:textId="5ED8AE7E" w:rsidR="00E55C4D" w:rsidRPr="00616D32" w:rsidRDefault="00267E14" w:rsidP="005B5340">
            <w:pPr>
              <w:jc w:val="center"/>
              <w:textAlignment w:val="baseline"/>
              <w:rPr>
                <w:sz w:val="22"/>
                <w:szCs w:val="22"/>
              </w:rPr>
            </w:pPr>
            <w:r w:rsidRPr="005B5340">
              <w:rPr>
                <w:b/>
                <w:bCs/>
                <w:sz w:val="22"/>
                <w:szCs w:val="22"/>
              </w:rPr>
              <w:t>ID</w:t>
            </w:r>
          </w:p>
        </w:tc>
        <w:tc>
          <w:tcPr>
            <w:tcW w:w="231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A07ABD" w14:textId="62FB2568" w:rsidR="00E55C4D" w:rsidRPr="00616D32" w:rsidRDefault="00267E14" w:rsidP="005B5340">
            <w:pPr>
              <w:jc w:val="center"/>
              <w:textAlignment w:val="baseline"/>
              <w:rPr>
                <w:rFonts w:ascii="Calibri" w:hAnsi="Calibri" w:cs="Calibri"/>
                <w:sz w:val="22"/>
                <w:szCs w:val="22"/>
              </w:rPr>
            </w:pPr>
            <w:r w:rsidRPr="00460135">
              <w:rPr>
                <w:b/>
                <w:bCs/>
                <w:sz w:val="22"/>
                <w:szCs w:val="22"/>
              </w:rPr>
              <w:t>Gruppo</w:t>
            </w:r>
            <w:r>
              <w:rPr>
                <w:b/>
                <w:bCs/>
                <w:sz w:val="22"/>
                <w:szCs w:val="22"/>
              </w:rPr>
              <w:t xml:space="preserve"> </w:t>
            </w:r>
            <w:r w:rsidRPr="00460135">
              <w:rPr>
                <w:b/>
                <w:bCs/>
                <w:sz w:val="22"/>
                <w:szCs w:val="22"/>
              </w:rPr>
              <w:t>requisiti funzionali</w:t>
            </w:r>
          </w:p>
        </w:tc>
        <w:tc>
          <w:tcPr>
            <w:tcW w:w="61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9919C2B" w14:textId="544129CE" w:rsidR="00E55C4D" w:rsidRPr="00616D32" w:rsidRDefault="00267E14" w:rsidP="005B5340">
            <w:pPr>
              <w:jc w:val="center"/>
              <w:textAlignment w:val="baseline"/>
              <w:rPr>
                <w:rFonts w:ascii="Calibri" w:hAnsi="Calibri" w:cs="Calibri"/>
                <w:sz w:val="22"/>
                <w:szCs w:val="22"/>
              </w:rPr>
            </w:pPr>
            <w:r w:rsidRPr="00460135">
              <w:rPr>
                <w:b/>
                <w:bCs/>
                <w:sz w:val="22"/>
                <w:szCs w:val="22"/>
              </w:rPr>
              <w:t>Requisito funzionale (RF)</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1E4DBA" w14:textId="77777777" w:rsidR="005B5340" w:rsidRDefault="00267E14" w:rsidP="005B5340">
            <w:pPr>
              <w:jc w:val="center"/>
              <w:textAlignment w:val="baseline"/>
              <w:rPr>
                <w:b/>
                <w:bCs/>
                <w:sz w:val="20"/>
                <w:szCs w:val="18"/>
              </w:rPr>
            </w:pPr>
            <w:r w:rsidRPr="00460135">
              <w:rPr>
                <w:b/>
                <w:bCs/>
                <w:sz w:val="20"/>
                <w:szCs w:val="18"/>
              </w:rPr>
              <w:t>Obbligatorio</w:t>
            </w:r>
            <w:r>
              <w:rPr>
                <w:b/>
                <w:bCs/>
                <w:sz w:val="20"/>
                <w:szCs w:val="18"/>
              </w:rPr>
              <w:t xml:space="preserve"> </w:t>
            </w:r>
          </w:p>
          <w:p w14:paraId="743FF270" w14:textId="5C4C3132" w:rsidR="005B5340" w:rsidRDefault="4E02D603" w:rsidP="005B5340">
            <w:pPr>
              <w:jc w:val="center"/>
              <w:textAlignment w:val="baseline"/>
              <w:rPr>
                <w:b/>
                <w:bCs/>
                <w:sz w:val="20"/>
              </w:rPr>
            </w:pPr>
            <w:r w:rsidRPr="6E95ED33">
              <w:rPr>
                <w:b/>
                <w:bCs/>
                <w:sz w:val="20"/>
              </w:rPr>
              <w:t xml:space="preserve">(O) </w:t>
            </w:r>
            <w:r w:rsidR="00267E14">
              <w:br/>
            </w:r>
            <w:r w:rsidR="671E224A" w:rsidRPr="6E95ED33">
              <w:rPr>
                <w:b/>
                <w:bCs/>
                <w:sz w:val="20"/>
              </w:rPr>
              <w:t>Informativo</w:t>
            </w:r>
          </w:p>
          <w:p w14:paraId="62211308" w14:textId="3D872B89" w:rsidR="00E55C4D" w:rsidRPr="00616D32" w:rsidRDefault="4E02D603" w:rsidP="005B5340">
            <w:pPr>
              <w:jc w:val="center"/>
              <w:textAlignment w:val="baseline"/>
              <w:rPr>
                <w:sz w:val="22"/>
                <w:szCs w:val="22"/>
              </w:rPr>
            </w:pPr>
            <w:r w:rsidRPr="6E95ED33">
              <w:rPr>
                <w:b/>
                <w:bCs/>
                <w:sz w:val="20"/>
              </w:rPr>
              <w:t xml:space="preserve"> (</w:t>
            </w:r>
            <w:r w:rsidR="27E28790" w:rsidRPr="6E95ED33">
              <w:rPr>
                <w:b/>
                <w:bCs/>
                <w:sz w:val="20"/>
              </w:rPr>
              <w:t>I</w:t>
            </w:r>
            <w:r w:rsidRPr="6E95ED33">
              <w:rPr>
                <w:b/>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D2EFBF" w14:textId="77777777" w:rsidR="00267E14" w:rsidRDefault="00267E14" w:rsidP="005B5340">
            <w:pPr>
              <w:spacing w:before="60" w:afterLines="60" w:after="144"/>
              <w:jc w:val="center"/>
              <w:rPr>
                <w:b/>
                <w:bCs/>
                <w:sz w:val="22"/>
                <w:szCs w:val="22"/>
              </w:rPr>
            </w:pPr>
            <w:r w:rsidRPr="00460135">
              <w:rPr>
                <w:b/>
                <w:bCs/>
                <w:sz w:val="22"/>
                <w:szCs w:val="22"/>
              </w:rPr>
              <w:t>Requisito soddisfatto</w:t>
            </w:r>
          </w:p>
          <w:p w14:paraId="403413CB" w14:textId="7507D01B" w:rsidR="00E55C4D" w:rsidRPr="00616D32" w:rsidRDefault="00267E14" w:rsidP="005B5340">
            <w:pPr>
              <w:jc w:val="center"/>
              <w:textAlignment w:val="baseline"/>
              <w:rPr>
                <w:sz w:val="22"/>
                <w:szCs w:val="22"/>
              </w:rPr>
            </w:pPr>
            <w:r>
              <w:rPr>
                <w:b/>
                <w:bCs/>
                <w:sz w:val="22"/>
                <w:szCs w:val="22"/>
              </w:rPr>
              <w:t>(SI/NO)</w:t>
            </w:r>
          </w:p>
        </w:tc>
        <w:tc>
          <w:tcPr>
            <w:tcW w:w="35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C6BB66" w14:textId="797E10BB" w:rsidR="00E55C4D" w:rsidRPr="00616D32" w:rsidRDefault="00267E14" w:rsidP="005B5340">
            <w:pPr>
              <w:jc w:val="center"/>
              <w:textAlignment w:val="baseline"/>
              <w:rPr>
                <w:sz w:val="22"/>
                <w:szCs w:val="22"/>
              </w:rPr>
            </w:pPr>
            <w:r w:rsidRPr="00460135">
              <w:rPr>
                <w:b/>
                <w:bCs/>
                <w:sz w:val="22"/>
                <w:szCs w:val="22"/>
              </w:rPr>
              <w:t>Note</w:t>
            </w:r>
          </w:p>
        </w:tc>
      </w:tr>
      <w:tr w:rsidR="00267E14" w:rsidRPr="00616D32" w14:paraId="3BDB75CC" w14:textId="70103B8D" w:rsidTr="6E95ED33">
        <w:trPr>
          <w:jc w:val="center"/>
        </w:trPr>
        <w:tc>
          <w:tcPr>
            <w:tcW w:w="701"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6A731181" w14:textId="77777777" w:rsidR="00E55C4D" w:rsidRPr="00616D32" w:rsidRDefault="00E55C4D" w:rsidP="00616D32">
            <w:pPr>
              <w:jc w:val="both"/>
              <w:textAlignment w:val="baseline"/>
              <w:rPr>
                <w:rFonts w:ascii="Segoe UI" w:hAnsi="Segoe UI" w:cs="Segoe UI"/>
                <w:sz w:val="18"/>
                <w:szCs w:val="18"/>
              </w:rPr>
            </w:pPr>
            <w:r w:rsidRPr="00616D32">
              <w:rPr>
                <w:sz w:val="22"/>
                <w:szCs w:val="22"/>
              </w:rPr>
              <w:t>RF1 </w:t>
            </w:r>
          </w:p>
        </w:tc>
        <w:tc>
          <w:tcPr>
            <w:tcW w:w="2312" w:type="dxa"/>
            <w:tcBorders>
              <w:top w:val="single" w:sz="4" w:space="0" w:color="auto"/>
              <w:left w:val="nil"/>
              <w:bottom w:val="single" w:sz="6" w:space="0" w:color="000000" w:themeColor="text1"/>
              <w:right w:val="single" w:sz="6" w:space="0" w:color="000000" w:themeColor="text1"/>
            </w:tcBorders>
            <w:shd w:val="clear" w:color="auto" w:fill="auto"/>
            <w:hideMark/>
          </w:tcPr>
          <w:p w14:paraId="5B736E0F"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SICUREZZA D.LGS.81/08 </w:t>
            </w:r>
          </w:p>
          <w:p w14:paraId="76521A60"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Adempimenti e scadenze </w:t>
            </w:r>
          </w:p>
        </w:tc>
        <w:tc>
          <w:tcPr>
            <w:tcW w:w="6196" w:type="dxa"/>
            <w:tcBorders>
              <w:top w:val="single" w:sz="4" w:space="0" w:color="auto"/>
              <w:left w:val="nil"/>
              <w:bottom w:val="single" w:sz="6" w:space="0" w:color="000000" w:themeColor="text1"/>
              <w:right w:val="single" w:sz="6" w:space="0" w:color="000000" w:themeColor="text1"/>
            </w:tcBorders>
            <w:shd w:val="clear" w:color="auto" w:fill="auto"/>
            <w:hideMark/>
          </w:tcPr>
          <w:p w14:paraId="46CAC86A"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Supporto nelle attività che sono soggette ad aggiornamenti e controlli periodici, il cui mantenimento può essere sia interno all’ufficio SPP che ad opera di funzioni esterne, con funzione di reportistica personalizzata. </w:t>
            </w:r>
          </w:p>
        </w:tc>
        <w:tc>
          <w:tcPr>
            <w:tcW w:w="1276" w:type="dxa"/>
            <w:tcBorders>
              <w:top w:val="single" w:sz="4" w:space="0" w:color="auto"/>
              <w:left w:val="nil"/>
              <w:bottom w:val="single" w:sz="6" w:space="0" w:color="000000" w:themeColor="text1"/>
              <w:right w:val="single" w:sz="6" w:space="0" w:color="000000" w:themeColor="text1"/>
            </w:tcBorders>
            <w:shd w:val="clear" w:color="auto" w:fill="auto"/>
            <w:hideMark/>
          </w:tcPr>
          <w:p w14:paraId="6C7767F1" w14:textId="2C46E37B" w:rsidR="00E55C4D" w:rsidRPr="00616D32" w:rsidRDefault="00E55C4D" w:rsidP="00F153DF">
            <w:pPr>
              <w:jc w:val="center"/>
              <w:textAlignment w:val="baseline"/>
              <w:rPr>
                <w:rFonts w:ascii="Segoe UI" w:hAnsi="Segoe UI" w:cs="Segoe UI"/>
                <w:sz w:val="18"/>
                <w:szCs w:val="18"/>
              </w:rPr>
            </w:pPr>
            <w:r w:rsidRPr="00616D32">
              <w:rPr>
                <w:sz w:val="22"/>
                <w:szCs w:val="22"/>
              </w:rPr>
              <w:t>O</w:t>
            </w:r>
          </w:p>
        </w:tc>
        <w:tc>
          <w:tcPr>
            <w:tcW w:w="1134" w:type="dxa"/>
            <w:tcBorders>
              <w:top w:val="single" w:sz="4" w:space="0" w:color="auto"/>
              <w:left w:val="nil"/>
              <w:bottom w:val="single" w:sz="6" w:space="0" w:color="000000" w:themeColor="text1"/>
              <w:right w:val="single" w:sz="4" w:space="0" w:color="auto"/>
            </w:tcBorders>
          </w:tcPr>
          <w:p w14:paraId="6FF1B1EB" w14:textId="77777777" w:rsidR="00E55C4D" w:rsidRPr="00616D32" w:rsidRDefault="00E55C4D" w:rsidP="00616D32">
            <w:pPr>
              <w:jc w:val="both"/>
              <w:textAlignment w:val="baseline"/>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39C98809" w14:textId="28E83979" w:rsidR="00E55C4D" w:rsidRPr="00616D32" w:rsidRDefault="00E55C4D" w:rsidP="00616D32">
            <w:pPr>
              <w:jc w:val="both"/>
              <w:textAlignment w:val="baseline"/>
              <w:rPr>
                <w:sz w:val="22"/>
                <w:szCs w:val="22"/>
              </w:rPr>
            </w:pPr>
          </w:p>
        </w:tc>
      </w:tr>
      <w:tr w:rsidR="00267E14" w:rsidRPr="00616D32" w14:paraId="20933DBE" w14:textId="037485D5" w:rsidTr="6E95ED33">
        <w:trPr>
          <w:jc w:val="center"/>
        </w:trPr>
        <w:tc>
          <w:tcPr>
            <w:tcW w:w="701"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D42E6A7" w14:textId="77777777" w:rsidR="00E55C4D" w:rsidRPr="00616D32" w:rsidRDefault="00E55C4D" w:rsidP="00616D32">
            <w:pPr>
              <w:jc w:val="both"/>
              <w:textAlignment w:val="baseline"/>
              <w:rPr>
                <w:rFonts w:ascii="Segoe UI" w:hAnsi="Segoe UI" w:cs="Segoe UI"/>
                <w:sz w:val="18"/>
                <w:szCs w:val="18"/>
              </w:rPr>
            </w:pPr>
            <w:r w:rsidRPr="00616D32">
              <w:rPr>
                <w:sz w:val="22"/>
                <w:szCs w:val="22"/>
              </w:rPr>
              <w:t>RF2 </w:t>
            </w:r>
          </w:p>
          <w:p w14:paraId="3A9782D0" w14:textId="77777777" w:rsidR="00E55C4D" w:rsidRPr="00616D32" w:rsidRDefault="00E55C4D" w:rsidP="00616D32">
            <w:pPr>
              <w:jc w:val="both"/>
              <w:textAlignment w:val="baseline"/>
              <w:rPr>
                <w:rFonts w:ascii="Segoe UI" w:hAnsi="Segoe UI" w:cs="Segoe UI"/>
                <w:sz w:val="18"/>
                <w:szCs w:val="18"/>
              </w:rPr>
            </w:pPr>
            <w:r w:rsidRPr="00616D32">
              <w:rPr>
                <w:sz w:val="22"/>
                <w:szCs w:val="22"/>
              </w:rPr>
              <w:t> </w:t>
            </w:r>
          </w:p>
        </w:tc>
        <w:tc>
          <w:tcPr>
            <w:tcW w:w="2312" w:type="dxa"/>
            <w:tcBorders>
              <w:top w:val="nil"/>
              <w:left w:val="nil"/>
              <w:bottom w:val="single" w:sz="6" w:space="0" w:color="000000" w:themeColor="text1"/>
              <w:right w:val="single" w:sz="6" w:space="0" w:color="000000" w:themeColor="text1"/>
            </w:tcBorders>
            <w:shd w:val="clear" w:color="auto" w:fill="auto"/>
            <w:hideMark/>
          </w:tcPr>
          <w:p w14:paraId="61824000"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SICUREZZA D.LGS.81/08 </w:t>
            </w:r>
          </w:p>
          <w:p w14:paraId="5CDE230E"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Organigramma della sicurezza </w:t>
            </w:r>
          </w:p>
        </w:tc>
        <w:tc>
          <w:tcPr>
            <w:tcW w:w="6196" w:type="dxa"/>
            <w:tcBorders>
              <w:top w:val="nil"/>
              <w:left w:val="nil"/>
              <w:bottom w:val="single" w:sz="6" w:space="0" w:color="000000" w:themeColor="text1"/>
              <w:right w:val="single" w:sz="6" w:space="0" w:color="000000" w:themeColor="text1"/>
            </w:tcBorders>
            <w:shd w:val="clear" w:color="auto" w:fill="auto"/>
            <w:hideMark/>
          </w:tcPr>
          <w:p w14:paraId="50F3AEDF"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Gestione dei ruoli della sicurezza: persone nominate, ruoli, ambiti di competenza, struttura organizzativa. </w:t>
            </w:r>
          </w:p>
        </w:tc>
        <w:tc>
          <w:tcPr>
            <w:tcW w:w="1276" w:type="dxa"/>
            <w:tcBorders>
              <w:top w:val="nil"/>
              <w:left w:val="nil"/>
              <w:bottom w:val="single" w:sz="6" w:space="0" w:color="000000" w:themeColor="text1"/>
              <w:right w:val="single" w:sz="6" w:space="0" w:color="000000" w:themeColor="text1"/>
            </w:tcBorders>
            <w:shd w:val="clear" w:color="auto" w:fill="auto"/>
            <w:hideMark/>
          </w:tcPr>
          <w:p w14:paraId="2F88723C" w14:textId="3691C30C" w:rsidR="00E55C4D" w:rsidRPr="00616D32" w:rsidRDefault="00E55C4D" w:rsidP="00F153DF">
            <w:pPr>
              <w:jc w:val="center"/>
              <w:textAlignment w:val="baseline"/>
              <w:rPr>
                <w:rFonts w:ascii="Segoe UI" w:hAnsi="Segoe UI" w:cs="Segoe UI"/>
                <w:sz w:val="18"/>
                <w:szCs w:val="18"/>
              </w:rPr>
            </w:pPr>
            <w:r w:rsidRPr="00616D32">
              <w:rPr>
                <w:sz w:val="22"/>
                <w:szCs w:val="22"/>
              </w:rPr>
              <w:t>O</w:t>
            </w:r>
          </w:p>
        </w:tc>
        <w:tc>
          <w:tcPr>
            <w:tcW w:w="1134" w:type="dxa"/>
            <w:tcBorders>
              <w:top w:val="nil"/>
              <w:left w:val="nil"/>
              <w:bottom w:val="single" w:sz="6" w:space="0" w:color="000000" w:themeColor="text1"/>
              <w:right w:val="single" w:sz="4" w:space="0" w:color="auto"/>
            </w:tcBorders>
          </w:tcPr>
          <w:p w14:paraId="04732D7C" w14:textId="77777777" w:rsidR="00E55C4D" w:rsidRPr="00616D32" w:rsidRDefault="00E55C4D" w:rsidP="00616D32">
            <w:pPr>
              <w:jc w:val="both"/>
              <w:textAlignment w:val="baseline"/>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283EF793" w14:textId="264371D8" w:rsidR="00E55C4D" w:rsidRPr="00616D32" w:rsidRDefault="00E55C4D" w:rsidP="00616D32">
            <w:pPr>
              <w:jc w:val="both"/>
              <w:textAlignment w:val="baseline"/>
              <w:rPr>
                <w:sz w:val="22"/>
                <w:szCs w:val="22"/>
              </w:rPr>
            </w:pPr>
          </w:p>
        </w:tc>
      </w:tr>
      <w:tr w:rsidR="00267E14" w:rsidRPr="00616D32" w14:paraId="249C7C98" w14:textId="12AC88EA" w:rsidTr="6E95ED33">
        <w:trPr>
          <w:jc w:val="center"/>
        </w:trPr>
        <w:tc>
          <w:tcPr>
            <w:tcW w:w="701"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BB4629C" w14:textId="77777777" w:rsidR="00E55C4D" w:rsidRPr="00616D32" w:rsidRDefault="00E55C4D" w:rsidP="00616D32">
            <w:pPr>
              <w:jc w:val="both"/>
              <w:textAlignment w:val="baseline"/>
              <w:rPr>
                <w:rFonts w:ascii="Segoe UI" w:hAnsi="Segoe UI" w:cs="Segoe UI"/>
                <w:sz w:val="18"/>
                <w:szCs w:val="18"/>
              </w:rPr>
            </w:pPr>
            <w:r w:rsidRPr="00616D32">
              <w:rPr>
                <w:sz w:val="22"/>
                <w:szCs w:val="22"/>
              </w:rPr>
              <w:t>RF3 </w:t>
            </w:r>
          </w:p>
          <w:p w14:paraId="6237EA8A" w14:textId="77777777" w:rsidR="00E55C4D" w:rsidRPr="00616D32" w:rsidRDefault="00E55C4D" w:rsidP="00616D32">
            <w:pPr>
              <w:jc w:val="both"/>
              <w:textAlignment w:val="baseline"/>
              <w:rPr>
                <w:rFonts w:ascii="Segoe UI" w:hAnsi="Segoe UI" w:cs="Segoe UI"/>
                <w:sz w:val="18"/>
                <w:szCs w:val="18"/>
              </w:rPr>
            </w:pPr>
            <w:r w:rsidRPr="00616D32">
              <w:rPr>
                <w:sz w:val="22"/>
                <w:szCs w:val="22"/>
              </w:rPr>
              <w:t> </w:t>
            </w:r>
          </w:p>
        </w:tc>
        <w:tc>
          <w:tcPr>
            <w:tcW w:w="2312" w:type="dxa"/>
            <w:tcBorders>
              <w:top w:val="nil"/>
              <w:left w:val="nil"/>
              <w:bottom w:val="single" w:sz="6" w:space="0" w:color="000000" w:themeColor="text1"/>
              <w:right w:val="single" w:sz="6" w:space="0" w:color="000000" w:themeColor="text1"/>
            </w:tcBorders>
            <w:shd w:val="clear" w:color="auto" w:fill="auto"/>
            <w:hideMark/>
          </w:tcPr>
          <w:p w14:paraId="162D913E"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SICUREZZA D.LGS.81/08 </w:t>
            </w:r>
          </w:p>
          <w:p w14:paraId="6D29BA95"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Anagrafiche aziendali </w:t>
            </w:r>
          </w:p>
        </w:tc>
        <w:tc>
          <w:tcPr>
            <w:tcW w:w="6196" w:type="dxa"/>
            <w:tcBorders>
              <w:top w:val="nil"/>
              <w:left w:val="nil"/>
              <w:bottom w:val="single" w:sz="6" w:space="0" w:color="000000" w:themeColor="text1"/>
              <w:right w:val="single" w:sz="6" w:space="0" w:color="000000" w:themeColor="text1"/>
            </w:tcBorders>
            <w:shd w:val="clear" w:color="auto" w:fill="auto"/>
            <w:hideMark/>
          </w:tcPr>
          <w:p w14:paraId="74E7D5C5"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Gestione anagrafiche aziendali con definizione di mansioni, incarichi, luoghi di lavoro, compiti, qualifiche, necessità di DPI, attività formativa e protocollo sanitario previsto. </w:t>
            </w:r>
          </w:p>
        </w:tc>
        <w:tc>
          <w:tcPr>
            <w:tcW w:w="1276" w:type="dxa"/>
            <w:tcBorders>
              <w:top w:val="nil"/>
              <w:left w:val="nil"/>
              <w:bottom w:val="single" w:sz="6" w:space="0" w:color="000000" w:themeColor="text1"/>
              <w:right w:val="single" w:sz="6" w:space="0" w:color="000000" w:themeColor="text1"/>
            </w:tcBorders>
            <w:shd w:val="clear" w:color="auto" w:fill="auto"/>
            <w:hideMark/>
          </w:tcPr>
          <w:p w14:paraId="7D00D947" w14:textId="10F46347" w:rsidR="00E55C4D" w:rsidRPr="00616D32" w:rsidRDefault="00E55C4D" w:rsidP="00F153DF">
            <w:pPr>
              <w:jc w:val="center"/>
              <w:textAlignment w:val="baseline"/>
              <w:rPr>
                <w:rFonts w:ascii="Segoe UI" w:hAnsi="Segoe UI" w:cs="Segoe UI"/>
                <w:sz w:val="18"/>
                <w:szCs w:val="18"/>
              </w:rPr>
            </w:pPr>
            <w:r w:rsidRPr="00616D32">
              <w:rPr>
                <w:sz w:val="22"/>
                <w:szCs w:val="22"/>
              </w:rPr>
              <w:t>O</w:t>
            </w:r>
          </w:p>
        </w:tc>
        <w:tc>
          <w:tcPr>
            <w:tcW w:w="1134" w:type="dxa"/>
            <w:tcBorders>
              <w:top w:val="nil"/>
              <w:left w:val="nil"/>
              <w:bottom w:val="single" w:sz="6" w:space="0" w:color="000000" w:themeColor="text1"/>
              <w:right w:val="single" w:sz="4" w:space="0" w:color="auto"/>
            </w:tcBorders>
          </w:tcPr>
          <w:p w14:paraId="33FAC1AC" w14:textId="77777777" w:rsidR="00E55C4D" w:rsidRPr="00616D32" w:rsidRDefault="00E55C4D" w:rsidP="00616D32">
            <w:pPr>
              <w:jc w:val="both"/>
              <w:textAlignment w:val="baseline"/>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000D2991" w14:textId="51A4A27F" w:rsidR="00E55C4D" w:rsidRPr="00616D32" w:rsidRDefault="00E55C4D" w:rsidP="00616D32">
            <w:pPr>
              <w:jc w:val="both"/>
              <w:textAlignment w:val="baseline"/>
              <w:rPr>
                <w:sz w:val="22"/>
                <w:szCs w:val="22"/>
              </w:rPr>
            </w:pPr>
          </w:p>
        </w:tc>
      </w:tr>
      <w:tr w:rsidR="00267E14" w:rsidRPr="00616D32" w14:paraId="41329FF5" w14:textId="140047C4" w:rsidTr="6E95ED33">
        <w:trPr>
          <w:jc w:val="center"/>
        </w:trPr>
        <w:tc>
          <w:tcPr>
            <w:tcW w:w="701"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2649A2E" w14:textId="77777777" w:rsidR="00E55C4D" w:rsidRPr="00616D32" w:rsidRDefault="00E55C4D" w:rsidP="00616D32">
            <w:pPr>
              <w:jc w:val="both"/>
              <w:textAlignment w:val="baseline"/>
              <w:rPr>
                <w:rFonts w:ascii="Segoe UI" w:hAnsi="Segoe UI" w:cs="Segoe UI"/>
                <w:sz w:val="18"/>
                <w:szCs w:val="18"/>
              </w:rPr>
            </w:pPr>
            <w:r w:rsidRPr="00616D32">
              <w:rPr>
                <w:sz w:val="22"/>
                <w:szCs w:val="22"/>
              </w:rPr>
              <w:t>RF4 </w:t>
            </w:r>
          </w:p>
        </w:tc>
        <w:tc>
          <w:tcPr>
            <w:tcW w:w="2312" w:type="dxa"/>
            <w:tcBorders>
              <w:top w:val="nil"/>
              <w:left w:val="nil"/>
              <w:bottom w:val="single" w:sz="6" w:space="0" w:color="000000" w:themeColor="text1"/>
              <w:right w:val="single" w:sz="6" w:space="0" w:color="000000" w:themeColor="text1"/>
            </w:tcBorders>
            <w:shd w:val="clear" w:color="auto" w:fill="auto"/>
            <w:hideMark/>
          </w:tcPr>
          <w:p w14:paraId="087B8AB7"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SICUREZZA D.LGS.81/08 </w:t>
            </w:r>
            <w:r w:rsidRPr="00616D32">
              <w:rPr>
                <w:rFonts w:ascii="Calibri" w:hAnsi="Calibri" w:cs="Calibri"/>
                <w:sz w:val="22"/>
                <w:szCs w:val="22"/>
              </w:rPr>
              <w:br/>
              <w:t>Banca dati giuridica </w:t>
            </w:r>
          </w:p>
        </w:tc>
        <w:tc>
          <w:tcPr>
            <w:tcW w:w="6196" w:type="dxa"/>
            <w:tcBorders>
              <w:top w:val="nil"/>
              <w:left w:val="nil"/>
              <w:bottom w:val="single" w:sz="6" w:space="0" w:color="000000" w:themeColor="text1"/>
              <w:right w:val="single" w:sz="6" w:space="0" w:color="000000" w:themeColor="text1"/>
            </w:tcBorders>
            <w:shd w:val="clear" w:color="auto" w:fill="auto"/>
            <w:hideMark/>
          </w:tcPr>
          <w:p w14:paraId="06854435"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Servizio di banca dati di aggiornamento normativo e giurisprudenza di riferimento </w:t>
            </w:r>
          </w:p>
        </w:tc>
        <w:tc>
          <w:tcPr>
            <w:tcW w:w="1276" w:type="dxa"/>
            <w:tcBorders>
              <w:top w:val="nil"/>
              <w:left w:val="nil"/>
              <w:bottom w:val="single" w:sz="6" w:space="0" w:color="000000" w:themeColor="text1"/>
              <w:right w:val="single" w:sz="6" w:space="0" w:color="000000" w:themeColor="text1"/>
            </w:tcBorders>
            <w:shd w:val="clear" w:color="auto" w:fill="auto"/>
            <w:hideMark/>
          </w:tcPr>
          <w:p w14:paraId="419661CC" w14:textId="0A914BF3" w:rsidR="00E55C4D" w:rsidRPr="00616D32" w:rsidRDefault="00E55C4D" w:rsidP="00F153DF">
            <w:pPr>
              <w:jc w:val="center"/>
              <w:textAlignment w:val="baseline"/>
              <w:rPr>
                <w:rFonts w:ascii="Segoe UI" w:hAnsi="Segoe UI" w:cs="Segoe UI"/>
                <w:sz w:val="18"/>
                <w:szCs w:val="18"/>
              </w:rPr>
            </w:pPr>
            <w:r w:rsidRPr="00616D32">
              <w:rPr>
                <w:sz w:val="22"/>
                <w:szCs w:val="22"/>
              </w:rPr>
              <w:t>O</w:t>
            </w:r>
          </w:p>
        </w:tc>
        <w:tc>
          <w:tcPr>
            <w:tcW w:w="1134" w:type="dxa"/>
            <w:tcBorders>
              <w:top w:val="nil"/>
              <w:left w:val="nil"/>
              <w:bottom w:val="single" w:sz="6" w:space="0" w:color="000000" w:themeColor="text1"/>
              <w:right w:val="single" w:sz="4" w:space="0" w:color="auto"/>
            </w:tcBorders>
          </w:tcPr>
          <w:p w14:paraId="20E725DB" w14:textId="77777777" w:rsidR="00E55C4D" w:rsidRPr="00616D32" w:rsidRDefault="00E55C4D" w:rsidP="00616D32">
            <w:pPr>
              <w:jc w:val="both"/>
              <w:textAlignment w:val="baseline"/>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69CDE47F" w14:textId="35E4ADAA" w:rsidR="00E55C4D" w:rsidRPr="00616D32" w:rsidRDefault="00E55C4D" w:rsidP="00616D32">
            <w:pPr>
              <w:jc w:val="both"/>
              <w:textAlignment w:val="baseline"/>
              <w:rPr>
                <w:sz w:val="22"/>
                <w:szCs w:val="22"/>
              </w:rPr>
            </w:pPr>
          </w:p>
        </w:tc>
      </w:tr>
      <w:tr w:rsidR="00267E14" w:rsidRPr="00616D32" w14:paraId="0A620311" w14:textId="1AC3CFC6" w:rsidTr="6E95ED33">
        <w:trPr>
          <w:jc w:val="center"/>
        </w:trPr>
        <w:tc>
          <w:tcPr>
            <w:tcW w:w="701"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E2F5378" w14:textId="77777777" w:rsidR="00E55C4D" w:rsidRPr="00616D32" w:rsidRDefault="00E55C4D" w:rsidP="00616D32">
            <w:pPr>
              <w:jc w:val="both"/>
              <w:textAlignment w:val="baseline"/>
              <w:rPr>
                <w:rFonts w:ascii="Segoe UI" w:hAnsi="Segoe UI" w:cs="Segoe UI"/>
                <w:sz w:val="18"/>
                <w:szCs w:val="18"/>
              </w:rPr>
            </w:pPr>
            <w:r w:rsidRPr="00616D32">
              <w:rPr>
                <w:sz w:val="22"/>
                <w:szCs w:val="22"/>
              </w:rPr>
              <w:t>RF5 </w:t>
            </w:r>
          </w:p>
          <w:p w14:paraId="08A1F7CA" w14:textId="77777777" w:rsidR="00E55C4D" w:rsidRPr="00616D32" w:rsidRDefault="00E55C4D" w:rsidP="00616D32">
            <w:pPr>
              <w:jc w:val="both"/>
              <w:textAlignment w:val="baseline"/>
              <w:rPr>
                <w:rFonts w:ascii="Segoe UI" w:hAnsi="Segoe UI" w:cs="Segoe UI"/>
                <w:sz w:val="18"/>
                <w:szCs w:val="18"/>
              </w:rPr>
            </w:pPr>
            <w:r w:rsidRPr="00616D32">
              <w:rPr>
                <w:sz w:val="22"/>
                <w:szCs w:val="22"/>
              </w:rPr>
              <w:t> </w:t>
            </w:r>
          </w:p>
        </w:tc>
        <w:tc>
          <w:tcPr>
            <w:tcW w:w="2312" w:type="dxa"/>
            <w:tcBorders>
              <w:top w:val="nil"/>
              <w:left w:val="nil"/>
              <w:bottom w:val="single" w:sz="6" w:space="0" w:color="000000" w:themeColor="text1"/>
              <w:right w:val="single" w:sz="6" w:space="0" w:color="000000" w:themeColor="text1"/>
            </w:tcBorders>
            <w:shd w:val="clear" w:color="auto" w:fill="auto"/>
            <w:hideMark/>
          </w:tcPr>
          <w:p w14:paraId="48ABC804"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SICUREZZA D.LGS.81/08 </w:t>
            </w:r>
          </w:p>
          <w:p w14:paraId="01250DCF"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Dispositivi di protezione individuale (DPI) </w:t>
            </w:r>
          </w:p>
        </w:tc>
        <w:tc>
          <w:tcPr>
            <w:tcW w:w="6196" w:type="dxa"/>
            <w:tcBorders>
              <w:top w:val="nil"/>
              <w:left w:val="nil"/>
              <w:bottom w:val="single" w:sz="6" w:space="0" w:color="000000" w:themeColor="text1"/>
              <w:right w:val="single" w:sz="6" w:space="0" w:color="000000" w:themeColor="text1"/>
            </w:tcBorders>
            <w:shd w:val="clear" w:color="auto" w:fill="auto"/>
            <w:hideMark/>
          </w:tcPr>
          <w:p w14:paraId="058F7533"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Gestione del processo di pianificazione, consegna e storicizzazione dei DPI (verifiche periodiche e controllo scadenze)  </w:t>
            </w:r>
          </w:p>
        </w:tc>
        <w:tc>
          <w:tcPr>
            <w:tcW w:w="1276" w:type="dxa"/>
            <w:tcBorders>
              <w:top w:val="nil"/>
              <w:left w:val="nil"/>
              <w:bottom w:val="single" w:sz="6" w:space="0" w:color="000000" w:themeColor="text1"/>
              <w:right w:val="single" w:sz="6" w:space="0" w:color="000000" w:themeColor="text1"/>
            </w:tcBorders>
            <w:shd w:val="clear" w:color="auto" w:fill="auto"/>
            <w:hideMark/>
          </w:tcPr>
          <w:p w14:paraId="6B8FE571" w14:textId="031B62C0" w:rsidR="00E55C4D" w:rsidRPr="00616D32" w:rsidRDefault="00E55C4D" w:rsidP="00F153DF">
            <w:pPr>
              <w:jc w:val="center"/>
              <w:textAlignment w:val="baseline"/>
              <w:rPr>
                <w:rFonts w:ascii="Segoe UI" w:hAnsi="Segoe UI" w:cs="Segoe UI"/>
                <w:sz w:val="18"/>
                <w:szCs w:val="18"/>
              </w:rPr>
            </w:pPr>
            <w:r w:rsidRPr="00616D32">
              <w:rPr>
                <w:sz w:val="22"/>
                <w:szCs w:val="22"/>
              </w:rPr>
              <w:t>O</w:t>
            </w:r>
          </w:p>
        </w:tc>
        <w:tc>
          <w:tcPr>
            <w:tcW w:w="1134" w:type="dxa"/>
            <w:tcBorders>
              <w:top w:val="nil"/>
              <w:left w:val="nil"/>
              <w:bottom w:val="single" w:sz="6" w:space="0" w:color="000000" w:themeColor="text1"/>
              <w:right w:val="single" w:sz="4" w:space="0" w:color="auto"/>
            </w:tcBorders>
          </w:tcPr>
          <w:p w14:paraId="55A94BD8" w14:textId="77777777" w:rsidR="00E55C4D" w:rsidRPr="00616D32" w:rsidRDefault="00E55C4D" w:rsidP="00616D32">
            <w:pPr>
              <w:jc w:val="both"/>
              <w:textAlignment w:val="baseline"/>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650694F3" w14:textId="5EA406E4" w:rsidR="00E55C4D" w:rsidRPr="00616D32" w:rsidRDefault="00E55C4D" w:rsidP="00616D32">
            <w:pPr>
              <w:jc w:val="both"/>
              <w:textAlignment w:val="baseline"/>
              <w:rPr>
                <w:sz w:val="22"/>
                <w:szCs w:val="22"/>
              </w:rPr>
            </w:pPr>
          </w:p>
        </w:tc>
      </w:tr>
      <w:tr w:rsidR="00267E14" w:rsidRPr="00616D32" w14:paraId="1E2919B6" w14:textId="488D2D0E" w:rsidTr="6E95ED33">
        <w:trPr>
          <w:jc w:val="center"/>
        </w:trPr>
        <w:tc>
          <w:tcPr>
            <w:tcW w:w="701"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D1C63B0" w14:textId="77777777" w:rsidR="00E55C4D" w:rsidRPr="00616D32" w:rsidRDefault="00E55C4D" w:rsidP="00616D32">
            <w:pPr>
              <w:jc w:val="both"/>
              <w:textAlignment w:val="baseline"/>
              <w:rPr>
                <w:rFonts w:ascii="Segoe UI" w:hAnsi="Segoe UI" w:cs="Segoe UI"/>
                <w:sz w:val="18"/>
                <w:szCs w:val="18"/>
              </w:rPr>
            </w:pPr>
            <w:r w:rsidRPr="00616D32">
              <w:rPr>
                <w:sz w:val="22"/>
                <w:szCs w:val="22"/>
              </w:rPr>
              <w:t>RF6 </w:t>
            </w:r>
          </w:p>
          <w:p w14:paraId="75293FD6" w14:textId="77777777" w:rsidR="00E55C4D" w:rsidRPr="00616D32" w:rsidRDefault="00E55C4D" w:rsidP="00616D32">
            <w:pPr>
              <w:jc w:val="both"/>
              <w:textAlignment w:val="baseline"/>
              <w:rPr>
                <w:rFonts w:ascii="Segoe UI" w:hAnsi="Segoe UI" w:cs="Segoe UI"/>
                <w:sz w:val="18"/>
                <w:szCs w:val="18"/>
              </w:rPr>
            </w:pPr>
            <w:r w:rsidRPr="00616D32">
              <w:rPr>
                <w:sz w:val="22"/>
                <w:szCs w:val="22"/>
              </w:rPr>
              <w:t> </w:t>
            </w:r>
          </w:p>
        </w:tc>
        <w:tc>
          <w:tcPr>
            <w:tcW w:w="2312" w:type="dxa"/>
            <w:tcBorders>
              <w:top w:val="nil"/>
              <w:left w:val="nil"/>
              <w:bottom w:val="single" w:sz="6" w:space="0" w:color="000000" w:themeColor="text1"/>
              <w:right w:val="single" w:sz="6" w:space="0" w:color="000000" w:themeColor="text1"/>
            </w:tcBorders>
            <w:shd w:val="clear" w:color="auto" w:fill="auto"/>
            <w:hideMark/>
          </w:tcPr>
          <w:p w14:paraId="4A82D9F8"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SICUREZZA D.LGS.81/08 </w:t>
            </w:r>
          </w:p>
          <w:p w14:paraId="18F0E839"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Emergenze </w:t>
            </w:r>
          </w:p>
        </w:tc>
        <w:tc>
          <w:tcPr>
            <w:tcW w:w="6196" w:type="dxa"/>
            <w:tcBorders>
              <w:top w:val="nil"/>
              <w:left w:val="nil"/>
              <w:bottom w:val="single" w:sz="6" w:space="0" w:color="000000" w:themeColor="text1"/>
              <w:right w:val="single" w:sz="6" w:space="0" w:color="000000" w:themeColor="text1"/>
            </w:tcBorders>
            <w:shd w:val="clear" w:color="auto" w:fill="auto"/>
            <w:hideMark/>
          </w:tcPr>
          <w:p w14:paraId="6D09801C"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Gestione del personale con compiti di emergenza: addetti antincendio, primo soccorso e coordinatori dell’emergenza ed elaborazione dei piani di emergenza. </w:t>
            </w:r>
          </w:p>
        </w:tc>
        <w:tc>
          <w:tcPr>
            <w:tcW w:w="1276" w:type="dxa"/>
            <w:tcBorders>
              <w:top w:val="nil"/>
              <w:left w:val="nil"/>
              <w:bottom w:val="single" w:sz="6" w:space="0" w:color="000000" w:themeColor="text1"/>
              <w:right w:val="single" w:sz="6" w:space="0" w:color="000000" w:themeColor="text1"/>
            </w:tcBorders>
            <w:shd w:val="clear" w:color="auto" w:fill="auto"/>
            <w:hideMark/>
          </w:tcPr>
          <w:p w14:paraId="2084B539" w14:textId="4CA81F70" w:rsidR="00E55C4D" w:rsidRPr="00616D32" w:rsidRDefault="00E55C4D" w:rsidP="00F153DF">
            <w:pPr>
              <w:jc w:val="center"/>
              <w:textAlignment w:val="baseline"/>
              <w:rPr>
                <w:rFonts w:ascii="Segoe UI" w:hAnsi="Segoe UI" w:cs="Segoe UI"/>
                <w:sz w:val="18"/>
                <w:szCs w:val="18"/>
              </w:rPr>
            </w:pPr>
            <w:r w:rsidRPr="00616D32">
              <w:rPr>
                <w:sz w:val="22"/>
                <w:szCs w:val="22"/>
              </w:rPr>
              <w:t>O</w:t>
            </w:r>
          </w:p>
        </w:tc>
        <w:tc>
          <w:tcPr>
            <w:tcW w:w="1134" w:type="dxa"/>
            <w:tcBorders>
              <w:top w:val="nil"/>
              <w:left w:val="nil"/>
              <w:bottom w:val="single" w:sz="6" w:space="0" w:color="000000" w:themeColor="text1"/>
              <w:right w:val="single" w:sz="4" w:space="0" w:color="auto"/>
            </w:tcBorders>
          </w:tcPr>
          <w:p w14:paraId="63158F66" w14:textId="77777777" w:rsidR="00E55C4D" w:rsidRPr="00616D32" w:rsidRDefault="00E55C4D" w:rsidP="00616D32">
            <w:pPr>
              <w:jc w:val="both"/>
              <w:textAlignment w:val="baseline"/>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6B0658CF" w14:textId="5ACF7057" w:rsidR="00E55C4D" w:rsidRPr="00616D32" w:rsidRDefault="00E55C4D" w:rsidP="00616D32">
            <w:pPr>
              <w:jc w:val="both"/>
              <w:textAlignment w:val="baseline"/>
              <w:rPr>
                <w:sz w:val="22"/>
                <w:szCs w:val="22"/>
              </w:rPr>
            </w:pPr>
          </w:p>
        </w:tc>
      </w:tr>
      <w:tr w:rsidR="00267E14" w:rsidRPr="00616D32" w14:paraId="6439BC0A" w14:textId="6D89FE86" w:rsidTr="6E95ED33">
        <w:trPr>
          <w:jc w:val="center"/>
        </w:trPr>
        <w:tc>
          <w:tcPr>
            <w:tcW w:w="701"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9CC11F7" w14:textId="77777777" w:rsidR="00E55C4D" w:rsidRPr="00616D32" w:rsidRDefault="00E55C4D" w:rsidP="00616D32">
            <w:pPr>
              <w:jc w:val="both"/>
              <w:textAlignment w:val="baseline"/>
              <w:rPr>
                <w:rFonts w:ascii="Segoe UI" w:hAnsi="Segoe UI" w:cs="Segoe UI"/>
                <w:sz w:val="18"/>
                <w:szCs w:val="18"/>
              </w:rPr>
            </w:pPr>
            <w:r w:rsidRPr="00616D32">
              <w:rPr>
                <w:sz w:val="22"/>
                <w:szCs w:val="22"/>
              </w:rPr>
              <w:t>RF7 </w:t>
            </w:r>
          </w:p>
          <w:p w14:paraId="14DA0913" w14:textId="77777777" w:rsidR="00E55C4D" w:rsidRPr="00616D32" w:rsidRDefault="00E55C4D" w:rsidP="00616D32">
            <w:pPr>
              <w:jc w:val="both"/>
              <w:textAlignment w:val="baseline"/>
              <w:rPr>
                <w:rFonts w:ascii="Segoe UI" w:hAnsi="Segoe UI" w:cs="Segoe UI"/>
                <w:sz w:val="18"/>
                <w:szCs w:val="18"/>
              </w:rPr>
            </w:pPr>
            <w:r w:rsidRPr="00616D32">
              <w:rPr>
                <w:sz w:val="22"/>
                <w:szCs w:val="22"/>
              </w:rPr>
              <w:t> </w:t>
            </w:r>
          </w:p>
        </w:tc>
        <w:tc>
          <w:tcPr>
            <w:tcW w:w="2312" w:type="dxa"/>
            <w:tcBorders>
              <w:top w:val="nil"/>
              <w:left w:val="nil"/>
              <w:bottom w:val="single" w:sz="6" w:space="0" w:color="000000" w:themeColor="text1"/>
              <w:right w:val="single" w:sz="6" w:space="0" w:color="000000" w:themeColor="text1"/>
            </w:tcBorders>
            <w:shd w:val="clear" w:color="auto" w:fill="auto"/>
            <w:hideMark/>
          </w:tcPr>
          <w:p w14:paraId="0B9AD74D"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SICUREZZA D.LGS.81/08 </w:t>
            </w:r>
          </w:p>
          <w:p w14:paraId="4E425DB1"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Formazione </w:t>
            </w:r>
          </w:p>
        </w:tc>
        <w:tc>
          <w:tcPr>
            <w:tcW w:w="6196" w:type="dxa"/>
            <w:tcBorders>
              <w:top w:val="nil"/>
              <w:left w:val="nil"/>
              <w:bottom w:val="single" w:sz="6" w:space="0" w:color="000000" w:themeColor="text1"/>
              <w:right w:val="single" w:sz="6" w:space="0" w:color="000000" w:themeColor="text1"/>
            </w:tcBorders>
            <w:shd w:val="clear" w:color="auto" w:fill="auto"/>
            <w:hideMark/>
          </w:tcPr>
          <w:p w14:paraId="63113C65"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Gestione del fabbisogno formativo, definizione di percorsi formativi e monitoraggio della formazione erogata in materia di salute e sicurezza. </w:t>
            </w:r>
          </w:p>
        </w:tc>
        <w:tc>
          <w:tcPr>
            <w:tcW w:w="1276" w:type="dxa"/>
            <w:tcBorders>
              <w:top w:val="nil"/>
              <w:left w:val="nil"/>
              <w:bottom w:val="single" w:sz="6" w:space="0" w:color="000000" w:themeColor="text1"/>
              <w:right w:val="single" w:sz="6" w:space="0" w:color="000000" w:themeColor="text1"/>
            </w:tcBorders>
            <w:shd w:val="clear" w:color="auto" w:fill="auto"/>
            <w:hideMark/>
          </w:tcPr>
          <w:p w14:paraId="2746DA84" w14:textId="68CAF4AA" w:rsidR="00E55C4D" w:rsidRPr="00616D32" w:rsidRDefault="00E55C4D" w:rsidP="00F153DF">
            <w:pPr>
              <w:jc w:val="center"/>
              <w:textAlignment w:val="baseline"/>
              <w:rPr>
                <w:rFonts w:ascii="Segoe UI" w:hAnsi="Segoe UI" w:cs="Segoe UI"/>
                <w:sz w:val="18"/>
                <w:szCs w:val="18"/>
              </w:rPr>
            </w:pPr>
            <w:r w:rsidRPr="00616D32">
              <w:rPr>
                <w:sz w:val="22"/>
                <w:szCs w:val="22"/>
              </w:rPr>
              <w:t>O</w:t>
            </w:r>
          </w:p>
        </w:tc>
        <w:tc>
          <w:tcPr>
            <w:tcW w:w="1134" w:type="dxa"/>
            <w:tcBorders>
              <w:top w:val="nil"/>
              <w:left w:val="nil"/>
              <w:bottom w:val="single" w:sz="6" w:space="0" w:color="000000" w:themeColor="text1"/>
              <w:right w:val="single" w:sz="4" w:space="0" w:color="auto"/>
            </w:tcBorders>
          </w:tcPr>
          <w:p w14:paraId="08D4254A" w14:textId="77777777" w:rsidR="00E55C4D" w:rsidRPr="00616D32" w:rsidRDefault="00E55C4D" w:rsidP="00616D32">
            <w:pPr>
              <w:jc w:val="both"/>
              <w:textAlignment w:val="baseline"/>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61F6484C" w14:textId="4D2B1512" w:rsidR="00E55C4D" w:rsidRPr="00616D32" w:rsidRDefault="00E55C4D" w:rsidP="00616D32">
            <w:pPr>
              <w:jc w:val="both"/>
              <w:textAlignment w:val="baseline"/>
              <w:rPr>
                <w:sz w:val="22"/>
                <w:szCs w:val="22"/>
              </w:rPr>
            </w:pPr>
          </w:p>
        </w:tc>
      </w:tr>
      <w:tr w:rsidR="00267E14" w:rsidRPr="00616D32" w14:paraId="3DADE55E" w14:textId="404081EC" w:rsidTr="6E95ED33">
        <w:trPr>
          <w:jc w:val="center"/>
        </w:trPr>
        <w:tc>
          <w:tcPr>
            <w:tcW w:w="701" w:type="dxa"/>
            <w:tcBorders>
              <w:top w:val="nil"/>
              <w:left w:val="single" w:sz="6" w:space="0" w:color="000000" w:themeColor="text1"/>
              <w:bottom w:val="single" w:sz="4" w:space="0" w:color="auto"/>
              <w:right w:val="single" w:sz="6" w:space="0" w:color="000000" w:themeColor="text1"/>
            </w:tcBorders>
            <w:shd w:val="clear" w:color="auto" w:fill="auto"/>
            <w:hideMark/>
          </w:tcPr>
          <w:p w14:paraId="15EFAD6B" w14:textId="77777777" w:rsidR="00E55C4D" w:rsidRPr="00616D32" w:rsidRDefault="00E55C4D" w:rsidP="00616D32">
            <w:pPr>
              <w:jc w:val="both"/>
              <w:textAlignment w:val="baseline"/>
              <w:rPr>
                <w:rFonts w:ascii="Segoe UI" w:hAnsi="Segoe UI" w:cs="Segoe UI"/>
                <w:sz w:val="18"/>
                <w:szCs w:val="18"/>
              </w:rPr>
            </w:pPr>
            <w:r w:rsidRPr="00616D32">
              <w:rPr>
                <w:sz w:val="22"/>
                <w:szCs w:val="22"/>
              </w:rPr>
              <w:t>RF8 </w:t>
            </w:r>
          </w:p>
          <w:p w14:paraId="26DC96EC" w14:textId="77777777" w:rsidR="00E55C4D" w:rsidRPr="00616D32" w:rsidRDefault="00E55C4D" w:rsidP="00616D32">
            <w:pPr>
              <w:jc w:val="both"/>
              <w:textAlignment w:val="baseline"/>
              <w:rPr>
                <w:rFonts w:ascii="Segoe UI" w:hAnsi="Segoe UI" w:cs="Segoe UI"/>
                <w:sz w:val="18"/>
                <w:szCs w:val="18"/>
              </w:rPr>
            </w:pPr>
            <w:r w:rsidRPr="00616D32">
              <w:rPr>
                <w:sz w:val="22"/>
                <w:szCs w:val="22"/>
              </w:rPr>
              <w:t> </w:t>
            </w:r>
          </w:p>
        </w:tc>
        <w:tc>
          <w:tcPr>
            <w:tcW w:w="2312" w:type="dxa"/>
            <w:tcBorders>
              <w:top w:val="nil"/>
              <w:left w:val="nil"/>
              <w:bottom w:val="single" w:sz="4" w:space="0" w:color="auto"/>
              <w:right w:val="single" w:sz="6" w:space="0" w:color="000000" w:themeColor="text1"/>
            </w:tcBorders>
            <w:shd w:val="clear" w:color="auto" w:fill="auto"/>
            <w:hideMark/>
          </w:tcPr>
          <w:p w14:paraId="7796A649"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SICUREZZA D.LGS.81/08 </w:t>
            </w:r>
          </w:p>
          <w:p w14:paraId="69763474" w14:textId="77777777" w:rsidR="00E55C4D" w:rsidRPr="00616D32" w:rsidRDefault="00E55C4D" w:rsidP="00616D32">
            <w:pPr>
              <w:jc w:val="both"/>
              <w:textAlignment w:val="baseline"/>
              <w:rPr>
                <w:rFonts w:ascii="Segoe UI" w:hAnsi="Segoe UI" w:cs="Segoe UI"/>
                <w:sz w:val="18"/>
                <w:szCs w:val="18"/>
              </w:rPr>
            </w:pPr>
            <w:r w:rsidRPr="00616D32">
              <w:rPr>
                <w:rFonts w:ascii="Calibri" w:hAnsi="Calibri" w:cs="Calibri"/>
                <w:sz w:val="22"/>
                <w:szCs w:val="22"/>
              </w:rPr>
              <w:t>Manutenzioni </w:t>
            </w:r>
          </w:p>
        </w:tc>
        <w:tc>
          <w:tcPr>
            <w:tcW w:w="6196" w:type="dxa"/>
            <w:tcBorders>
              <w:top w:val="nil"/>
              <w:left w:val="nil"/>
              <w:bottom w:val="single" w:sz="4" w:space="0" w:color="auto"/>
              <w:right w:val="single" w:sz="6" w:space="0" w:color="000000" w:themeColor="text1"/>
            </w:tcBorders>
            <w:shd w:val="clear" w:color="auto" w:fill="auto"/>
            <w:hideMark/>
          </w:tcPr>
          <w:p w14:paraId="76C742BE"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Gestione manutenzioni di macchine e attrezzature tramite protocolli di manutenzione e scadenziari, con previsione di report specifici. </w:t>
            </w:r>
          </w:p>
        </w:tc>
        <w:tc>
          <w:tcPr>
            <w:tcW w:w="1276" w:type="dxa"/>
            <w:tcBorders>
              <w:top w:val="nil"/>
              <w:left w:val="nil"/>
              <w:bottom w:val="single" w:sz="4" w:space="0" w:color="auto"/>
              <w:right w:val="single" w:sz="6" w:space="0" w:color="000000" w:themeColor="text1"/>
            </w:tcBorders>
            <w:shd w:val="clear" w:color="auto" w:fill="auto"/>
            <w:hideMark/>
          </w:tcPr>
          <w:p w14:paraId="555875D9" w14:textId="4D18FA98" w:rsidR="00E55C4D" w:rsidRPr="00616D32" w:rsidRDefault="00E55C4D" w:rsidP="00F153DF">
            <w:pPr>
              <w:jc w:val="center"/>
              <w:textAlignment w:val="baseline"/>
              <w:rPr>
                <w:rFonts w:ascii="Segoe UI" w:hAnsi="Segoe UI" w:cs="Segoe UI"/>
                <w:sz w:val="18"/>
                <w:szCs w:val="18"/>
              </w:rPr>
            </w:pPr>
            <w:r w:rsidRPr="00616D32">
              <w:rPr>
                <w:sz w:val="22"/>
                <w:szCs w:val="22"/>
              </w:rPr>
              <w:t>O</w:t>
            </w:r>
          </w:p>
        </w:tc>
        <w:tc>
          <w:tcPr>
            <w:tcW w:w="1134" w:type="dxa"/>
            <w:tcBorders>
              <w:top w:val="nil"/>
              <w:left w:val="nil"/>
              <w:bottom w:val="single" w:sz="4" w:space="0" w:color="auto"/>
              <w:right w:val="single" w:sz="4" w:space="0" w:color="auto"/>
            </w:tcBorders>
          </w:tcPr>
          <w:p w14:paraId="24971ED8" w14:textId="77777777" w:rsidR="00E55C4D" w:rsidRPr="00616D32" w:rsidRDefault="00E55C4D" w:rsidP="00616D32">
            <w:pPr>
              <w:jc w:val="both"/>
              <w:textAlignment w:val="baseline"/>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05C50D4F" w14:textId="4DA741E0" w:rsidR="00E55C4D" w:rsidRPr="00616D32" w:rsidRDefault="00E55C4D" w:rsidP="00616D32">
            <w:pPr>
              <w:jc w:val="both"/>
              <w:textAlignment w:val="baseline"/>
              <w:rPr>
                <w:sz w:val="22"/>
                <w:szCs w:val="22"/>
              </w:rPr>
            </w:pPr>
          </w:p>
        </w:tc>
      </w:tr>
      <w:tr w:rsidR="00267E14" w:rsidRPr="00616D32" w14:paraId="3BE0F0AC" w14:textId="739C499E" w:rsidTr="6E95ED33">
        <w:trPr>
          <w:jc w:val="center"/>
        </w:trPr>
        <w:tc>
          <w:tcPr>
            <w:tcW w:w="701" w:type="dxa"/>
            <w:tcBorders>
              <w:top w:val="single" w:sz="4" w:space="0" w:color="auto"/>
              <w:left w:val="single" w:sz="4" w:space="0" w:color="auto"/>
              <w:bottom w:val="single" w:sz="4" w:space="0" w:color="auto"/>
              <w:right w:val="single" w:sz="4" w:space="0" w:color="auto"/>
            </w:tcBorders>
            <w:shd w:val="clear" w:color="auto" w:fill="auto"/>
            <w:hideMark/>
          </w:tcPr>
          <w:p w14:paraId="53451154" w14:textId="77777777" w:rsidR="00E55C4D" w:rsidRPr="00616D32" w:rsidRDefault="00E55C4D" w:rsidP="00616D32">
            <w:pPr>
              <w:jc w:val="both"/>
              <w:textAlignment w:val="baseline"/>
              <w:rPr>
                <w:rFonts w:ascii="Segoe UI" w:hAnsi="Segoe UI" w:cs="Segoe UI"/>
                <w:sz w:val="18"/>
                <w:szCs w:val="18"/>
              </w:rPr>
            </w:pPr>
            <w:r w:rsidRPr="00616D32">
              <w:rPr>
                <w:sz w:val="22"/>
                <w:szCs w:val="22"/>
              </w:rPr>
              <w:lastRenderedPageBreak/>
              <w:t>RF9 </w:t>
            </w:r>
          </w:p>
          <w:p w14:paraId="1BB6969D" w14:textId="77777777" w:rsidR="00E55C4D" w:rsidRPr="00616D32" w:rsidRDefault="00E55C4D" w:rsidP="00616D32">
            <w:pPr>
              <w:jc w:val="both"/>
              <w:textAlignment w:val="baseline"/>
              <w:rPr>
                <w:rFonts w:ascii="Segoe UI" w:hAnsi="Segoe UI" w:cs="Segoe UI"/>
                <w:sz w:val="18"/>
                <w:szCs w:val="18"/>
              </w:rPr>
            </w:pPr>
            <w:r w:rsidRPr="00616D32">
              <w:rPr>
                <w:sz w:val="22"/>
                <w:szCs w:val="22"/>
              </w:rPr>
              <w:t> </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14:paraId="46BCC95F"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VALUTAZIONE DEI RISCHI E DVR </w:t>
            </w:r>
          </w:p>
          <w:p w14:paraId="53860E2A" w14:textId="77777777" w:rsidR="00E55C4D" w:rsidRPr="00616D32" w:rsidRDefault="00E55C4D" w:rsidP="00616D32">
            <w:pPr>
              <w:jc w:val="both"/>
              <w:textAlignment w:val="baseline"/>
              <w:rPr>
                <w:rFonts w:ascii="Segoe UI" w:hAnsi="Segoe UI" w:cs="Segoe UI"/>
                <w:sz w:val="18"/>
                <w:szCs w:val="18"/>
              </w:rPr>
            </w:pPr>
            <w:r w:rsidRPr="00616D32">
              <w:rPr>
                <w:rFonts w:ascii="Calibri" w:hAnsi="Calibri" w:cs="Calibri"/>
                <w:sz w:val="22"/>
                <w:szCs w:val="22"/>
              </w:rPr>
              <w:t> </w:t>
            </w:r>
          </w:p>
        </w:tc>
        <w:tc>
          <w:tcPr>
            <w:tcW w:w="6196" w:type="dxa"/>
            <w:tcBorders>
              <w:top w:val="single" w:sz="4" w:space="0" w:color="auto"/>
              <w:left w:val="single" w:sz="4" w:space="0" w:color="auto"/>
              <w:bottom w:val="single" w:sz="4" w:space="0" w:color="auto"/>
              <w:right w:val="single" w:sz="4" w:space="0" w:color="auto"/>
            </w:tcBorders>
            <w:shd w:val="clear" w:color="auto" w:fill="auto"/>
            <w:hideMark/>
          </w:tcPr>
          <w:p w14:paraId="58DA3421"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Supporto alla valutazione dei rischi e al Documento di Valutazione dei Rischi (DVR) tramite gli standard di riferimento e format predefiniti per ciascun rischio, ivi compresi quelli di natura psico-sociale (es. stress lavoro correlato). Calcolo e registrazione dei valori di esposizione ai vari rischi.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60EABC8" w14:textId="52527514" w:rsidR="00E55C4D" w:rsidRPr="00616D32" w:rsidRDefault="00E55C4D" w:rsidP="00F153DF">
            <w:pPr>
              <w:jc w:val="center"/>
              <w:textAlignment w:val="baseline"/>
              <w:rPr>
                <w:rFonts w:ascii="Segoe UI" w:hAnsi="Segoe UI" w:cs="Segoe UI"/>
                <w:sz w:val="18"/>
                <w:szCs w:val="18"/>
              </w:rPr>
            </w:pPr>
            <w:r w:rsidRPr="00616D32">
              <w:rPr>
                <w:sz w:val="22"/>
                <w:szCs w:val="22"/>
              </w:rPr>
              <w:t>O</w:t>
            </w:r>
          </w:p>
        </w:tc>
        <w:tc>
          <w:tcPr>
            <w:tcW w:w="1134" w:type="dxa"/>
            <w:tcBorders>
              <w:top w:val="single" w:sz="4" w:space="0" w:color="auto"/>
              <w:left w:val="single" w:sz="4" w:space="0" w:color="auto"/>
              <w:bottom w:val="single" w:sz="4" w:space="0" w:color="auto"/>
              <w:right w:val="single" w:sz="4" w:space="0" w:color="auto"/>
            </w:tcBorders>
          </w:tcPr>
          <w:p w14:paraId="5C948609" w14:textId="77777777" w:rsidR="00E55C4D" w:rsidRPr="00616D32" w:rsidRDefault="00E55C4D" w:rsidP="00616D32">
            <w:pPr>
              <w:jc w:val="both"/>
              <w:textAlignment w:val="baseline"/>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4DC11BE6" w14:textId="54871098" w:rsidR="00E55C4D" w:rsidRPr="00616D32" w:rsidRDefault="00E55C4D" w:rsidP="00616D32">
            <w:pPr>
              <w:jc w:val="both"/>
              <w:textAlignment w:val="baseline"/>
              <w:rPr>
                <w:sz w:val="22"/>
                <w:szCs w:val="22"/>
              </w:rPr>
            </w:pPr>
          </w:p>
        </w:tc>
      </w:tr>
      <w:tr w:rsidR="00267E14" w:rsidRPr="00616D32" w14:paraId="2A188BF3" w14:textId="045816CF" w:rsidTr="6E95ED33">
        <w:trPr>
          <w:jc w:val="center"/>
        </w:trPr>
        <w:tc>
          <w:tcPr>
            <w:tcW w:w="701"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3F7DC83B" w14:textId="77777777" w:rsidR="00E55C4D" w:rsidRPr="00616D32" w:rsidRDefault="00E55C4D" w:rsidP="00616D32">
            <w:pPr>
              <w:jc w:val="both"/>
              <w:textAlignment w:val="baseline"/>
              <w:rPr>
                <w:rFonts w:ascii="Segoe UI" w:hAnsi="Segoe UI" w:cs="Segoe UI"/>
                <w:sz w:val="18"/>
                <w:szCs w:val="18"/>
              </w:rPr>
            </w:pPr>
            <w:r w:rsidRPr="00616D32">
              <w:rPr>
                <w:sz w:val="22"/>
                <w:szCs w:val="22"/>
              </w:rPr>
              <w:t>RF10 </w:t>
            </w:r>
          </w:p>
          <w:p w14:paraId="57775FCA" w14:textId="77777777" w:rsidR="00E55C4D" w:rsidRPr="00616D32" w:rsidRDefault="00E55C4D" w:rsidP="00616D32">
            <w:pPr>
              <w:jc w:val="both"/>
              <w:textAlignment w:val="baseline"/>
              <w:rPr>
                <w:rFonts w:ascii="Segoe UI" w:hAnsi="Segoe UI" w:cs="Segoe UI"/>
                <w:sz w:val="18"/>
                <w:szCs w:val="18"/>
              </w:rPr>
            </w:pPr>
            <w:r w:rsidRPr="00616D32">
              <w:rPr>
                <w:sz w:val="22"/>
                <w:szCs w:val="22"/>
              </w:rPr>
              <w:t> </w:t>
            </w:r>
          </w:p>
        </w:tc>
        <w:tc>
          <w:tcPr>
            <w:tcW w:w="2312" w:type="dxa"/>
            <w:tcBorders>
              <w:top w:val="single" w:sz="4" w:space="0" w:color="auto"/>
              <w:left w:val="nil"/>
              <w:bottom w:val="single" w:sz="6" w:space="0" w:color="000000" w:themeColor="text1"/>
              <w:right w:val="single" w:sz="6" w:space="0" w:color="000000" w:themeColor="text1"/>
            </w:tcBorders>
            <w:shd w:val="clear" w:color="auto" w:fill="auto"/>
            <w:hideMark/>
          </w:tcPr>
          <w:p w14:paraId="19A2B8DA"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APPALTATORI, DUVRI E CANTIERI MOBILI </w:t>
            </w:r>
          </w:p>
        </w:tc>
        <w:tc>
          <w:tcPr>
            <w:tcW w:w="6196" w:type="dxa"/>
            <w:tcBorders>
              <w:top w:val="single" w:sz="4" w:space="0" w:color="auto"/>
              <w:left w:val="nil"/>
              <w:bottom w:val="single" w:sz="6" w:space="0" w:color="000000" w:themeColor="text1"/>
              <w:right w:val="single" w:sz="6" w:space="0" w:color="000000" w:themeColor="text1"/>
            </w:tcBorders>
            <w:shd w:val="clear" w:color="auto" w:fill="auto"/>
            <w:hideMark/>
          </w:tcPr>
          <w:p w14:paraId="129A4F53"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Gestione degli adempimenti delle ditte appaltatrici in materia di oneri per la sicurezza e rischi da interferenza (DUVRI) </w:t>
            </w:r>
          </w:p>
        </w:tc>
        <w:tc>
          <w:tcPr>
            <w:tcW w:w="1276" w:type="dxa"/>
            <w:tcBorders>
              <w:top w:val="single" w:sz="4" w:space="0" w:color="auto"/>
              <w:left w:val="nil"/>
              <w:bottom w:val="single" w:sz="6" w:space="0" w:color="000000" w:themeColor="text1"/>
              <w:right w:val="single" w:sz="6" w:space="0" w:color="000000" w:themeColor="text1"/>
            </w:tcBorders>
            <w:shd w:val="clear" w:color="auto" w:fill="auto"/>
            <w:hideMark/>
          </w:tcPr>
          <w:p w14:paraId="44E1EB9C" w14:textId="406274A1" w:rsidR="00E55C4D" w:rsidRPr="00616D32" w:rsidRDefault="00E55C4D" w:rsidP="00F153DF">
            <w:pPr>
              <w:jc w:val="center"/>
              <w:textAlignment w:val="baseline"/>
              <w:rPr>
                <w:rFonts w:ascii="Segoe UI" w:hAnsi="Segoe UI" w:cs="Segoe UI"/>
                <w:sz w:val="18"/>
                <w:szCs w:val="18"/>
              </w:rPr>
            </w:pPr>
            <w:r w:rsidRPr="00616D32">
              <w:rPr>
                <w:sz w:val="22"/>
                <w:szCs w:val="22"/>
              </w:rPr>
              <w:t>O</w:t>
            </w:r>
          </w:p>
        </w:tc>
        <w:tc>
          <w:tcPr>
            <w:tcW w:w="1134" w:type="dxa"/>
            <w:tcBorders>
              <w:top w:val="single" w:sz="4" w:space="0" w:color="auto"/>
              <w:left w:val="nil"/>
              <w:bottom w:val="single" w:sz="6" w:space="0" w:color="000000" w:themeColor="text1"/>
              <w:right w:val="single" w:sz="4" w:space="0" w:color="auto"/>
            </w:tcBorders>
          </w:tcPr>
          <w:p w14:paraId="600E3609" w14:textId="77777777" w:rsidR="00E55C4D" w:rsidRPr="00616D32" w:rsidRDefault="00E55C4D" w:rsidP="00616D32">
            <w:pPr>
              <w:jc w:val="both"/>
              <w:textAlignment w:val="baseline"/>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426FA4EB" w14:textId="48E6F9E9" w:rsidR="00E55C4D" w:rsidRPr="00616D32" w:rsidRDefault="00E55C4D" w:rsidP="00616D32">
            <w:pPr>
              <w:jc w:val="both"/>
              <w:textAlignment w:val="baseline"/>
              <w:rPr>
                <w:sz w:val="22"/>
                <w:szCs w:val="22"/>
              </w:rPr>
            </w:pPr>
          </w:p>
        </w:tc>
      </w:tr>
      <w:tr w:rsidR="00267E14" w:rsidRPr="00616D32" w14:paraId="509AF937" w14:textId="50169B2B" w:rsidTr="6E95ED33">
        <w:trPr>
          <w:jc w:val="center"/>
        </w:trPr>
        <w:tc>
          <w:tcPr>
            <w:tcW w:w="701"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ABDBFAC" w14:textId="77777777" w:rsidR="00E55C4D" w:rsidRPr="00616D32" w:rsidRDefault="00E55C4D" w:rsidP="00616D32">
            <w:pPr>
              <w:jc w:val="both"/>
              <w:textAlignment w:val="baseline"/>
              <w:rPr>
                <w:rFonts w:ascii="Segoe UI" w:hAnsi="Segoe UI" w:cs="Segoe UI"/>
                <w:sz w:val="18"/>
                <w:szCs w:val="18"/>
              </w:rPr>
            </w:pPr>
            <w:r w:rsidRPr="00616D32">
              <w:rPr>
                <w:sz w:val="22"/>
                <w:szCs w:val="22"/>
              </w:rPr>
              <w:t>RF11 </w:t>
            </w:r>
          </w:p>
        </w:tc>
        <w:tc>
          <w:tcPr>
            <w:tcW w:w="2312" w:type="dxa"/>
            <w:tcBorders>
              <w:top w:val="nil"/>
              <w:left w:val="nil"/>
              <w:bottom w:val="single" w:sz="6" w:space="0" w:color="000000" w:themeColor="text1"/>
              <w:right w:val="single" w:sz="6" w:space="0" w:color="000000" w:themeColor="text1"/>
            </w:tcBorders>
            <w:shd w:val="clear" w:color="auto" w:fill="auto"/>
            <w:hideMark/>
          </w:tcPr>
          <w:p w14:paraId="2C6EED85"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SORVEGLIANZA SANITARIA </w:t>
            </w:r>
          </w:p>
        </w:tc>
        <w:tc>
          <w:tcPr>
            <w:tcW w:w="6196" w:type="dxa"/>
            <w:tcBorders>
              <w:top w:val="nil"/>
              <w:left w:val="nil"/>
              <w:bottom w:val="single" w:sz="6" w:space="0" w:color="000000" w:themeColor="text1"/>
              <w:right w:val="single" w:sz="6" w:space="0" w:color="000000" w:themeColor="text1"/>
            </w:tcBorders>
            <w:shd w:val="clear" w:color="auto" w:fill="auto"/>
            <w:hideMark/>
          </w:tcPr>
          <w:p w14:paraId="369ADE75"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Gestione personalizzata delle visite tramite scadenziario, convocazioni automatizzate, gestione delle cartelle sanitarie dei lavoratori e reportistica.  </w:t>
            </w:r>
          </w:p>
        </w:tc>
        <w:tc>
          <w:tcPr>
            <w:tcW w:w="1276" w:type="dxa"/>
            <w:tcBorders>
              <w:top w:val="nil"/>
              <w:left w:val="nil"/>
              <w:bottom w:val="single" w:sz="6" w:space="0" w:color="000000" w:themeColor="text1"/>
              <w:right w:val="single" w:sz="6" w:space="0" w:color="000000" w:themeColor="text1"/>
            </w:tcBorders>
            <w:shd w:val="clear" w:color="auto" w:fill="auto"/>
            <w:hideMark/>
          </w:tcPr>
          <w:p w14:paraId="6E5511DB" w14:textId="1C2121B4" w:rsidR="00E55C4D" w:rsidRPr="00616D32" w:rsidRDefault="00E55C4D" w:rsidP="00F153DF">
            <w:pPr>
              <w:jc w:val="center"/>
              <w:textAlignment w:val="baseline"/>
              <w:rPr>
                <w:rFonts w:ascii="Segoe UI" w:hAnsi="Segoe UI" w:cs="Segoe UI"/>
                <w:sz w:val="18"/>
                <w:szCs w:val="18"/>
              </w:rPr>
            </w:pPr>
            <w:r w:rsidRPr="00616D32">
              <w:rPr>
                <w:sz w:val="22"/>
                <w:szCs w:val="22"/>
              </w:rPr>
              <w:t>O</w:t>
            </w:r>
          </w:p>
        </w:tc>
        <w:tc>
          <w:tcPr>
            <w:tcW w:w="1134" w:type="dxa"/>
            <w:tcBorders>
              <w:top w:val="nil"/>
              <w:left w:val="nil"/>
              <w:bottom w:val="single" w:sz="6" w:space="0" w:color="000000" w:themeColor="text1"/>
              <w:right w:val="single" w:sz="4" w:space="0" w:color="auto"/>
            </w:tcBorders>
          </w:tcPr>
          <w:p w14:paraId="404D3443" w14:textId="77777777" w:rsidR="00E55C4D" w:rsidRPr="00616D32" w:rsidRDefault="00E55C4D" w:rsidP="00616D32">
            <w:pPr>
              <w:jc w:val="both"/>
              <w:textAlignment w:val="baseline"/>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0E4BAB9F" w14:textId="1C3BE1AC" w:rsidR="00E55C4D" w:rsidRPr="00616D32" w:rsidRDefault="00E55C4D" w:rsidP="00616D32">
            <w:pPr>
              <w:jc w:val="both"/>
              <w:textAlignment w:val="baseline"/>
              <w:rPr>
                <w:sz w:val="22"/>
                <w:szCs w:val="22"/>
              </w:rPr>
            </w:pPr>
          </w:p>
        </w:tc>
      </w:tr>
      <w:tr w:rsidR="00267E14" w:rsidRPr="00616D32" w14:paraId="148C83D4" w14:textId="0803B4ED" w:rsidTr="6E95ED33">
        <w:trPr>
          <w:jc w:val="center"/>
        </w:trPr>
        <w:tc>
          <w:tcPr>
            <w:tcW w:w="701"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4579A28" w14:textId="77777777" w:rsidR="00E55C4D" w:rsidRPr="00616D32" w:rsidRDefault="00E55C4D" w:rsidP="00616D32">
            <w:pPr>
              <w:jc w:val="both"/>
              <w:textAlignment w:val="baseline"/>
              <w:rPr>
                <w:rFonts w:ascii="Segoe UI" w:hAnsi="Segoe UI" w:cs="Segoe UI"/>
                <w:sz w:val="18"/>
                <w:szCs w:val="18"/>
              </w:rPr>
            </w:pPr>
            <w:r w:rsidRPr="00616D32">
              <w:rPr>
                <w:sz w:val="22"/>
                <w:szCs w:val="22"/>
              </w:rPr>
              <w:t>RF12 </w:t>
            </w:r>
          </w:p>
        </w:tc>
        <w:tc>
          <w:tcPr>
            <w:tcW w:w="2312" w:type="dxa"/>
            <w:tcBorders>
              <w:top w:val="nil"/>
              <w:left w:val="nil"/>
              <w:bottom w:val="single" w:sz="6" w:space="0" w:color="000000" w:themeColor="text1"/>
              <w:right w:val="single" w:sz="6" w:space="0" w:color="000000" w:themeColor="text1"/>
            </w:tcBorders>
            <w:shd w:val="clear" w:color="auto" w:fill="auto"/>
            <w:hideMark/>
          </w:tcPr>
          <w:p w14:paraId="0FC1CEF2"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MONITORAGGIO E CONTROLLO </w:t>
            </w:r>
          </w:p>
        </w:tc>
        <w:tc>
          <w:tcPr>
            <w:tcW w:w="6196" w:type="dxa"/>
            <w:tcBorders>
              <w:top w:val="nil"/>
              <w:left w:val="nil"/>
              <w:bottom w:val="single" w:sz="6" w:space="0" w:color="000000" w:themeColor="text1"/>
              <w:right w:val="single" w:sz="6" w:space="0" w:color="000000" w:themeColor="text1"/>
            </w:tcBorders>
            <w:shd w:val="clear" w:color="auto" w:fill="auto"/>
            <w:hideMark/>
          </w:tcPr>
          <w:p w14:paraId="192CC84C"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Gestione dei sopralluoghi e delle ispezioni, con creazione di checklist e registrazione dei risultati, con possibilità di reportistica. </w:t>
            </w:r>
          </w:p>
        </w:tc>
        <w:tc>
          <w:tcPr>
            <w:tcW w:w="1276" w:type="dxa"/>
            <w:tcBorders>
              <w:top w:val="nil"/>
              <w:left w:val="nil"/>
              <w:bottom w:val="single" w:sz="6" w:space="0" w:color="000000" w:themeColor="text1"/>
              <w:right w:val="single" w:sz="6" w:space="0" w:color="000000" w:themeColor="text1"/>
            </w:tcBorders>
            <w:shd w:val="clear" w:color="auto" w:fill="auto"/>
            <w:hideMark/>
          </w:tcPr>
          <w:p w14:paraId="660CCFCB" w14:textId="3E16A85E" w:rsidR="00E55C4D" w:rsidRPr="00616D32" w:rsidRDefault="00E55C4D" w:rsidP="00F153DF">
            <w:pPr>
              <w:jc w:val="center"/>
              <w:textAlignment w:val="baseline"/>
              <w:rPr>
                <w:rFonts w:ascii="Segoe UI" w:hAnsi="Segoe UI" w:cs="Segoe UI"/>
                <w:sz w:val="18"/>
                <w:szCs w:val="18"/>
              </w:rPr>
            </w:pPr>
            <w:r w:rsidRPr="00616D32">
              <w:rPr>
                <w:sz w:val="22"/>
                <w:szCs w:val="22"/>
              </w:rPr>
              <w:t>O</w:t>
            </w:r>
          </w:p>
        </w:tc>
        <w:tc>
          <w:tcPr>
            <w:tcW w:w="1134" w:type="dxa"/>
            <w:tcBorders>
              <w:top w:val="nil"/>
              <w:left w:val="nil"/>
              <w:bottom w:val="single" w:sz="6" w:space="0" w:color="000000" w:themeColor="text1"/>
              <w:right w:val="single" w:sz="4" w:space="0" w:color="auto"/>
            </w:tcBorders>
          </w:tcPr>
          <w:p w14:paraId="21AB6DF6" w14:textId="77777777" w:rsidR="00E55C4D" w:rsidRPr="00616D32" w:rsidRDefault="00E55C4D" w:rsidP="00616D32">
            <w:pPr>
              <w:jc w:val="both"/>
              <w:textAlignment w:val="baseline"/>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1140AA7D" w14:textId="6CDAD1B1" w:rsidR="00E55C4D" w:rsidRPr="00616D32" w:rsidRDefault="00E55C4D" w:rsidP="00616D32">
            <w:pPr>
              <w:jc w:val="both"/>
              <w:textAlignment w:val="baseline"/>
              <w:rPr>
                <w:sz w:val="22"/>
                <w:szCs w:val="22"/>
              </w:rPr>
            </w:pPr>
          </w:p>
        </w:tc>
      </w:tr>
      <w:tr w:rsidR="00267E14" w:rsidRPr="00616D32" w14:paraId="1EE79645" w14:textId="78D92E56" w:rsidTr="6E95ED33">
        <w:trPr>
          <w:jc w:val="center"/>
        </w:trPr>
        <w:tc>
          <w:tcPr>
            <w:tcW w:w="701"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DAA10C3" w14:textId="77777777" w:rsidR="00E55C4D" w:rsidRPr="00616D32" w:rsidRDefault="00E55C4D" w:rsidP="00616D32">
            <w:pPr>
              <w:jc w:val="both"/>
              <w:textAlignment w:val="baseline"/>
              <w:rPr>
                <w:rFonts w:ascii="Segoe UI" w:hAnsi="Segoe UI" w:cs="Segoe UI"/>
                <w:sz w:val="18"/>
                <w:szCs w:val="18"/>
              </w:rPr>
            </w:pPr>
            <w:r w:rsidRPr="00616D32">
              <w:rPr>
                <w:sz w:val="22"/>
                <w:szCs w:val="22"/>
              </w:rPr>
              <w:t>RF13 </w:t>
            </w:r>
          </w:p>
        </w:tc>
        <w:tc>
          <w:tcPr>
            <w:tcW w:w="2312" w:type="dxa"/>
            <w:tcBorders>
              <w:top w:val="nil"/>
              <w:left w:val="nil"/>
              <w:bottom w:val="single" w:sz="6" w:space="0" w:color="000000" w:themeColor="text1"/>
              <w:right w:val="single" w:sz="6" w:space="0" w:color="000000" w:themeColor="text1"/>
            </w:tcBorders>
            <w:shd w:val="clear" w:color="auto" w:fill="auto"/>
            <w:hideMark/>
          </w:tcPr>
          <w:p w14:paraId="3052043F"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SISTEMI DI GESTIONE </w:t>
            </w:r>
          </w:p>
          <w:p w14:paraId="5579C505"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Gestione documentale </w:t>
            </w:r>
          </w:p>
        </w:tc>
        <w:tc>
          <w:tcPr>
            <w:tcW w:w="6196" w:type="dxa"/>
            <w:tcBorders>
              <w:top w:val="nil"/>
              <w:left w:val="nil"/>
              <w:bottom w:val="single" w:sz="6" w:space="0" w:color="000000" w:themeColor="text1"/>
              <w:right w:val="single" w:sz="6" w:space="0" w:color="000000" w:themeColor="text1"/>
            </w:tcBorders>
            <w:shd w:val="clear" w:color="auto" w:fill="auto"/>
            <w:hideMark/>
          </w:tcPr>
          <w:p w14:paraId="3B882C61"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Supporto nell’elaborazione documentale del sistema di sicurezza secondo lo standard ISO 45001. </w:t>
            </w:r>
          </w:p>
        </w:tc>
        <w:tc>
          <w:tcPr>
            <w:tcW w:w="1276" w:type="dxa"/>
            <w:tcBorders>
              <w:top w:val="nil"/>
              <w:left w:val="nil"/>
              <w:bottom w:val="single" w:sz="6" w:space="0" w:color="000000" w:themeColor="text1"/>
              <w:right w:val="single" w:sz="6" w:space="0" w:color="000000" w:themeColor="text1"/>
            </w:tcBorders>
            <w:shd w:val="clear" w:color="auto" w:fill="auto"/>
            <w:hideMark/>
          </w:tcPr>
          <w:p w14:paraId="721B5DBA" w14:textId="7650D6C6" w:rsidR="00E55C4D" w:rsidRPr="00616D32" w:rsidRDefault="658C670B"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4" w:space="0" w:color="auto"/>
            </w:tcBorders>
          </w:tcPr>
          <w:p w14:paraId="2B9FBE1F" w14:textId="77777777" w:rsidR="00E55C4D" w:rsidRPr="00616D32" w:rsidRDefault="00E55C4D" w:rsidP="00616D32">
            <w:pPr>
              <w:jc w:val="both"/>
              <w:textAlignment w:val="baseline"/>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3ED38A89" w14:textId="48A6372E" w:rsidR="00E55C4D" w:rsidRPr="00616D32" w:rsidRDefault="00E55C4D" w:rsidP="00616D32">
            <w:pPr>
              <w:jc w:val="both"/>
              <w:textAlignment w:val="baseline"/>
              <w:rPr>
                <w:sz w:val="22"/>
                <w:szCs w:val="22"/>
              </w:rPr>
            </w:pPr>
          </w:p>
        </w:tc>
      </w:tr>
      <w:tr w:rsidR="00267E14" w:rsidRPr="00616D32" w14:paraId="1F6BFD6F" w14:textId="547675D2" w:rsidTr="6E95ED33">
        <w:trPr>
          <w:jc w:val="center"/>
        </w:trPr>
        <w:tc>
          <w:tcPr>
            <w:tcW w:w="701"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57C858C" w14:textId="77777777" w:rsidR="00E55C4D" w:rsidRPr="00616D32" w:rsidRDefault="00E55C4D" w:rsidP="00616D32">
            <w:pPr>
              <w:jc w:val="both"/>
              <w:textAlignment w:val="baseline"/>
              <w:rPr>
                <w:rFonts w:ascii="Segoe UI" w:hAnsi="Segoe UI" w:cs="Segoe UI"/>
                <w:sz w:val="18"/>
                <w:szCs w:val="18"/>
              </w:rPr>
            </w:pPr>
            <w:r w:rsidRPr="00616D32">
              <w:rPr>
                <w:sz w:val="22"/>
                <w:szCs w:val="22"/>
              </w:rPr>
              <w:t>RF14 </w:t>
            </w:r>
          </w:p>
        </w:tc>
        <w:tc>
          <w:tcPr>
            <w:tcW w:w="2312" w:type="dxa"/>
            <w:tcBorders>
              <w:top w:val="nil"/>
              <w:left w:val="nil"/>
              <w:bottom w:val="single" w:sz="6" w:space="0" w:color="000000" w:themeColor="text1"/>
              <w:right w:val="single" w:sz="6" w:space="0" w:color="000000" w:themeColor="text1"/>
            </w:tcBorders>
            <w:shd w:val="clear" w:color="auto" w:fill="auto"/>
            <w:hideMark/>
          </w:tcPr>
          <w:p w14:paraId="051C1358"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SISTEMI DI GESTIONE </w:t>
            </w:r>
          </w:p>
          <w:p w14:paraId="211ED563"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Non conformità e azioni correttive </w:t>
            </w:r>
          </w:p>
        </w:tc>
        <w:tc>
          <w:tcPr>
            <w:tcW w:w="6196" w:type="dxa"/>
            <w:tcBorders>
              <w:top w:val="nil"/>
              <w:left w:val="nil"/>
              <w:bottom w:val="single" w:sz="6" w:space="0" w:color="000000" w:themeColor="text1"/>
              <w:right w:val="single" w:sz="6" w:space="0" w:color="000000" w:themeColor="text1"/>
            </w:tcBorders>
            <w:shd w:val="clear" w:color="auto" w:fill="auto"/>
            <w:hideMark/>
          </w:tcPr>
          <w:p w14:paraId="36ECF635"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Registrazione delle non conformità, delle azioni correttive e delle opportunità di miglioramento </w:t>
            </w:r>
          </w:p>
        </w:tc>
        <w:tc>
          <w:tcPr>
            <w:tcW w:w="1276" w:type="dxa"/>
            <w:tcBorders>
              <w:top w:val="nil"/>
              <w:left w:val="nil"/>
              <w:bottom w:val="single" w:sz="6" w:space="0" w:color="000000" w:themeColor="text1"/>
              <w:right w:val="single" w:sz="6" w:space="0" w:color="000000" w:themeColor="text1"/>
            </w:tcBorders>
            <w:shd w:val="clear" w:color="auto" w:fill="auto"/>
            <w:hideMark/>
          </w:tcPr>
          <w:p w14:paraId="3BAE0E6B" w14:textId="51BBE8E5" w:rsidR="00E55C4D" w:rsidRPr="00616D32" w:rsidRDefault="177988ED"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4" w:space="0" w:color="auto"/>
            </w:tcBorders>
          </w:tcPr>
          <w:p w14:paraId="7A3490E8" w14:textId="77777777" w:rsidR="00E55C4D" w:rsidRPr="00616D32" w:rsidRDefault="00E55C4D" w:rsidP="00616D32">
            <w:pPr>
              <w:jc w:val="both"/>
              <w:textAlignment w:val="baseline"/>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5F92E123" w14:textId="2A4D8002" w:rsidR="00E55C4D" w:rsidRPr="00616D32" w:rsidRDefault="00E55C4D" w:rsidP="00616D32">
            <w:pPr>
              <w:jc w:val="both"/>
              <w:textAlignment w:val="baseline"/>
              <w:rPr>
                <w:sz w:val="22"/>
                <w:szCs w:val="22"/>
              </w:rPr>
            </w:pPr>
          </w:p>
        </w:tc>
      </w:tr>
      <w:tr w:rsidR="00267E14" w:rsidRPr="00616D32" w14:paraId="6E61E5A3" w14:textId="20D3F27A" w:rsidTr="6E95ED33">
        <w:trPr>
          <w:jc w:val="center"/>
        </w:trPr>
        <w:tc>
          <w:tcPr>
            <w:tcW w:w="701"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CE647A5" w14:textId="77777777" w:rsidR="00E55C4D" w:rsidRPr="00616D32" w:rsidRDefault="00E55C4D" w:rsidP="00616D32">
            <w:pPr>
              <w:jc w:val="both"/>
              <w:textAlignment w:val="baseline"/>
              <w:rPr>
                <w:rFonts w:ascii="Segoe UI" w:hAnsi="Segoe UI" w:cs="Segoe UI"/>
                <w:sz w:val="18"/>
                <w:szCs w:val="18"/>
              </w:rPr>
            </w:pPr>
            <w:r w:rsidRPr="00616D32">
              <w:rPr>
                <w:sz w:val="22"/>
                <w:szCs w:val="22"/>
              </w:rPr>
              <w:t>RF15 </w:t>
            </w:r>
          </w:p>
        </w:tc>
        <w:tc>
          <w:tcPr>
            <w:tcW w:w="2312" w:type="dxa"/>
            <w:tcBorders>
              <w:top w:val="nil"/>
              <w:left w:val="nil"/>
              <w:bottom w:val="single" w:sz="6" w:space="0" w:color="000000" w:themeColor="text1"/>
              <w:right w:val="single" w:sz="6" w:space="0" w:color="000000" w:themeColor="text1"/>
            </w:tcBorders>
            <w:shd w:val="clear" w:color="auto" w:fill="auto"/>
            <w:hideMark/>
          </w:tcPr>
          <w:p w14:paraId="795740E2"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SISTEMI DI GESTIONE </w:t>
            </w:r>
          </w:p>
          <w:p w14:paraId="236103EE" w14:textId="77777777" w:rsidR="00E55C4D" w:rsidRPr="00616D32" w:rsidRDefault="00E55C4D" w:rsidP="00616D32">
            <w:pPr>
              <w:jc w:val="both"/>
              <w:textAlignment w:val="baseline"/>
              <w:rPr>
                <w:rFonts w:ascii="Segoe UI" w:hAnsi="Segoe UI" w:cs="Segoe UI"/>
                <w:sz w:val="18"/>
                <w:szCs w:val="18"/>
              </w:rPr>
            </w:pPr>
            <w:r w:rsidRPr="00616D32">
              <w:rPr>
                <w:rFonts w:ascii="Calibri" w:hAnsi="Calibri" w:cs="Calibri"/>
                <w:sz w:val="22"/>
                <w:szCs w:val="22"/>
              </w:rPr>
              <w:t>Audit </w:t>
            </w:r>
          </w:p>
        </w:tc>
        <w:tc>
          <w:tcPr>
            <w:tcW w:w="6196" w:type="dxa"/>
            <w:tcBorders>
              <w:top w:val="nil"/>
              <w:left w:val="nil"/>
              <w:bottom w:val="single" w:sz="6" w:space="0" w:color="000000" w:themeColor="text1"/>
              <w:right w:val="single" w:sz="6" w:space="0" w:color="000000" w:themeColor="text1"/>
            </w:tcBorders>
            <w:shd w:val="clear" w:color="auto" w:fill="auto"/>
            <w:hideMark/>
          </w:tcPr>
          <w:p w14:paraId="5BE0959B" w14:textId="77777777" w:rsidR="00E55C4D" w:rsidRPr="00616D32" w:rsidRDefault="00E55C4D" w:rsidP="00616D32">
            <w:pPr>
              <w:jc w:val="both"/>
              <w:textAlignment w:val="baseline"/>
              <w:rPr>
                <w:rFonts w:ascii="Segoe UI" w:hAnsi="Segoe UI" w:cs="Segoe UI"/>
                <w:sz w:val="18"/>
                <w:szCs w:val="18"/>
              </w:rPr>
            </w:pPr>
            <w:r w:rsidRPr="00616D32">
              <w:rPr>
                <w:sz w:val="22"/>
                <w:szCs w:val="22"/>
              </w:rPr>
              <w:t>Gestione degli audit di prima e seconda parte, con supporto alla pianificazione e creazione delle checklist di controllo. </w:t>
            </w:r>
          </w:p>
        </w:tc>
        <w:tc>
          <w:tcPr>
            <w:tcW w:w="1276" w:type="dxa"/>
            <w:tcBorders>
              <w:top w:val="nil"/>
              <w:left w:val="nil"/>
              <w:bottom w:val="single" w:sz="6" w:space="0" w:color="000000" w:themeColor="text1"/>
              <w:right w:val="single" w:sz="6" w:space="0" w:color="000000" w:themeColor="text1"/>
            </w:tcBorders>
            <w:shd w:val="clear" w:color="auto" w:fill="auto"/>
            <w:hideMark/>
          </w:tcPr>
          <w:p w14:paraId="51D83479" w14:textId="7CCCA8C3" w:rsidR="00E55C4D" w:rsidRPr="00616D32" w:rsidRDefault="746A4FF6"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4" w:space="0" w:color="auto"/>
            </w:tcBorders>
          </w:tcPr>
          <w:p w14:paraId="45D5D765" w14:textId="77777777" w:rsidR="00E55C4D" w:rsidRPr="00616D32" w:rsidRDefault="00E55C4D" w:rsidP="00616D32">
            <w:pPr>
              <w:jc w:val="both"/>
              <w:textAlignment w:val="baseline"/>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7E0A0856" w14:textId="4DA81FB9" w:rsidR="00E55C4D" w:rsidRPr="00616D32" w:rsidRDefault="00E55C4D" w:rsidP="00616D32">
            <w:pPr>
              <w:jc w:val="both"/>
              <w:textAlignment w:val="baseline"/>
              <w:rPr>
                <w:sz w:val="22"/>
                <w:szCs w:val="22"/>
              </w:rPr>
            </w:pPr>
          </w:p>
        </w:tc>
      </w:tr>
      <w:tr w:rsidR="00267E14" w:rsidRPr="00616D32" w14:paraId="4E890F16" w14:textId="61EEB929" w:rsidTr="6E95ED33">
        <w:trPr>
          <w:jc w:val="center"/>
        </w:trPr>
        <w:tc>
          <w:tcPr>
            <w:tcW w:w="701"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CB39CB2" w14:textId="77777777" w:rsidR="00E55C4D" w:rsidRPr="00616D32" w:rsidRDefault="00E55C4D" w:rsidP="00616D32">
            <w:pPr>
              <w:jc w:val="both"/>
              <w:textAlignment w:val="baseline"/>
              <w:rPr>
                <w:rFonts w:ascii="Segoe UI" w:hAnsi="Segoe UI" w:cs="Segoe UI"/>
                <w:sz w:val="18"/>
                <w:szCs w:val="18"/>
              </w:rPr>
            </w:pPr>
            <w:r w:rsidRPr="00616D32">
              <w:rPr>
                <w:sz w:val="22"/>
                <w:szCs w:val="22"/>
              </w:rPr>
              <w:t>RF16 </w:t>
            </w:r>
          </w:p>
        </w:tc>
        <w:tc>
          <w:tcPr>
            <w:tcW w:w="2312" w:type="dxa"/>
            <w:tcBorders>
              <w:top w:val="nil"/>
              <w:left w:val="nil"/>
              <w:bottom w:val="single" w:sz="6" w:space="0" w:color="000000" w:themeColor="text1"/>
              <w:right w:val="single" w:sz="6" w:space="0" w:color="000000" w:themeColor="text1"/>
            </w:tcBorders>
            <w:shd w:val="clear" w:color="auto" w:fill="auto"/>
            <w:hideMark/>
          </w:tcPr>
          <w:p w14:paraId="518F2384"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SISTEMI DI GESTIONE </w:t>
            </w:r>
          </w:p>
          <w:p w14:paraId="7B526A66"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Riesame della direzione </w:t>
            </w:r>
          </w:p>
        </w:tc>
        <w:tc>
          <w:tcPr>
            <w:tcW w:w="6196" w:type="dxa"/>
            <w:tcBorders>
              <w:top w:val="nil"/>
              <w:left w:val="nil"/>
              <w:bottom w:val="single" w:sz="6" w:space="0" w:color="000000" w:themeColor="text1"/>
              <w:right w:val="single" w:sz="6" w:space="0" w:color="000000" w:themeColor="text1"/>
            </w:tcBorders>
            <w:shd w:val="clear" w:color="auto" w:fill="auto"/>
            <w:hideMark/>
          </w:tcPr>
          <w:p w14:paraId="23C8B707" w14:textId="77777777" w:rsidR="00E55C4D" w:rsidRPr="00616D32" w:rsidRDefault="00E55C4D" w:rsidP="00616D32">
            <w:pPr>
              <w:jc w:val="both"/>
              <w:textAlignment w:val="baseline"/>
              <w:rPr>
                <w:rFonts w:ascii="Segoe UI" w:hAnsi="Segoe UI" w:cs="Segoe UI"/>
                <w:sz w:val="18"/>
                <w:szCs w:val="18"/>
              </w:rPr>
            </w:pPr>
            <w:r w:rsidRPr="00616D32">
              <w:rPr>
                <w:sz w:val="22"/>
                <w:szCs w:val="22"/>
              </w:rPr>
              <w:t>Gestione degli elementi del riesame di direzione tramite le attività sopra descritte e i corrispondenti report e statistiche. </w:t>
            </w:r>
          </w:p>
        </w:tc>
        <w:tc>
          <w:tcPr>
            <w:tcW w:w="1276" w:type="dxa"/>
            <w:tcBorders>
              <w:top w:val="nil"/>
              <w:left w:val="nil"/>
              <w:bottom w:val="single" w:sz="6" w:space="0" w:color="000000" w:themeColor="text1"/>
              <w:right w:val="single" w:sz="6" w:space="0" w:color="000000" w:themeColor="text1"/>
            </w:tcBorders>
            <w:shd w:val="clear" w:color="auto" w:fill="auto"/>
            <w:hideMark/>
          </w:tcPr>
          <w:p w14:paraId="662257A4" w14:textId="1AA001F4" w:rsidR="00E55C4D" w:rsidRPr="00616D32" w:rsidRDefault="7696869B"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4" w:space="0" w:color="auto"/>
            </w:tcBorders>
          </w:tcPr>
          <w:p w14:paraId="39A7EA54" w14:textId="77777777" w:rsidR="00E55C4D" w:rsidRPr="00616D32" w:rsidRDefault="00E55C4D" w:rsidP="00616D32">
            <w:pPr>
              <w:jc w:val="both"/>
              <w:textAlignment w:val="baseline"/>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1E4245B8" w14:textId="37B519B4" w:rsidR="00E55C4D" w:rsidRPr="00616D32" w:rsidRDefault="00E55C4D" w:rsidP="00616D32">
            <w:pPr>
              <w:jc w:val="both"/>
              <w:textAlignment w:val="baseline"/>
              <w:rPr>
                <w:sz w:val="22"/>
                <w:szCs w:val="22"/>
              </w:rPr>
            </w:pPr>
          </w:p>
        </w:tc>
      </w:tr>
      <w:tr w:rsidR="00267E14" w:rsidRPr="00616D32" w14:paraId="203B6A85" w14:textId="6F7965EE" w:rsidTr="6E95ED33">
        <w:trPr>
          <w:jc w:val="center"/>
        </w:trPr>
        <w:tc>
          <w:tcPr>
            <w:tcW w:w="701"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B149708" w14:textId="77777777" w:rsidR="00E55C4D" w:rsidRPr="00616D32" w:rsidRDefault="00E55C4D" w:rsidP="00616D32">
            <w:pPr>
              <w:jc w:val="both"/>
              <w:textAlignment w:val="baseline"/>
              <w:rPr>
                <w:rFonts w:ascii="Segoe UI" w:hAnsi="Segoe UI" w:cs="Segoe UI"/>
                <w:sz w:val="18"/>
                <w:szCs w:val="18"/>
              </w:rPr>
            </w:pPr>
            <w:r w:rsidRPr="00616D32">
              <w:rPr>
                <w:sz w:val="22"/>
                <w:szCs w:val="22"/>
              </w:rPr>
              <w:t>RF17 </w:t>
            </w:r>
          </w:p>
        </w:tc>
        <w:tc>
          <w:tcPr>
            <w:tcW w:w="2312" w:type="dxa"/>
            <w:tcBorders>
              <w:top w:val="nil"/>
              <w:left w:val="nil"/>
              <w:bottom w:val="single" w:sz="6" w:space="0" w:color="000000" w:themeColor="text1"/>
              <w:right w:val="single" w:sz="6" w:space="0" w:color="000000" w:themeColor="text1"/>
            </w:tcBorders>
            <w:shd w:val="clear" w:color="auto" w:fill="auto"/>
            <w:hideMark/>
          </w:tcPr>
          <w:p w14:paraId="5FF2F827"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INFORTUNI E QUASI INFORTUNI (NEAR-MISS) </w:t>
            </w:r>
          </w:p>
        </w:tc>
        <w:tc>
          <w:tcPr>
            <w:tcW w:w="6196" w:type="dxa"/>
            <w:tcBorders>
              <w:top w:val="nil"/>
              <w:left w:val="nil"/>
              <w:bottom w:val="single" w:sz="6" w:space="0" w:color="000000" w:themeColor="text1"/>
              <w:right w:val="single" w:sz="6" w:space="0" w:color="000000" w:themeColor="text1"/>
            </w:tcBorders>
            <w:shd w:val="clear" w:color="auto" w:fill="auto"/>
            <w:hideMark/>
          </w:tcPr>
          <w:p w14:paraId="0726DFE4" w14:textId="77777777" w:rsidR="00E55C4D" w:rsidRPr="00616D32" w:rsidRDefault="00E55C4D" w:rsidP="00616D32">
            <w:pPr>
              <w:jc w:val="both"/>
              <w:textAlignment w:val="baseline"/>
              <w:rPr>
                <w:rFonts w:ascii="Segoe UI" w:hAnsi="Segoe UI" w:cs="Segoe UI"/>
                <w:sz w:val="18"/>
                <w:szCs w:val="18"/>
              </w:rPr>
            </w:pPr>
            <w:r w:rsidRPr="00616D32">
              <w:rPr>
                <w:sz w:val="22"/>
                <w:szCs w:val="22"/>
              </w:rPr>
              <w:t>Registrazione e monitoraggio statistico degli infortuni e quasi infortuni avvenuti in azienda con dettagliate informazioni riguardo lo stesso e la situazione in cui si è verificato. Calcolo degli indici di frequenza e gravità e andamenti statistici. </w:t>
            </w:r>
          </w:p>
        </w:tc>
        <w:tc>
          <w:tcPr>
            <w:tcW w:w="1276" w:type="dxa"/>
            <w:tcBorders>
              <w:top w:val="nil"/>
              <w:left w:val="nil"/>
              <w:bottom w:val="single" w:sz="6" w:space="0" w:color="000000" w:themeColor="text1"/>
              <w:right w:val="single" w:sz="6" w:space="0" w:color="000000" w:themeColor="text1"/>
            </w:tcBorders>
            <w:shd w:val="clear" w:color="auto" w:fill="auto"/>
            <w:hideMark/>
          </w:tcPr>
          <w:p w14:paraId="7967DAA2" w14:textId="27FD0567" w:rsidR="00E55C4D" w:rsidRPr="00616D32" w:rsidRDefault="00E55C4D" w:rsidP="00F153DF">
            <w:pPr>
              <w:jc w:val="center"/>
              <w:textAlignment w:val="baseline"/>
              <w:rPr>
                <w:rFonts w:ascii="Segoe UI" w:hAnsi="Segoe UI" w:cs="Segoe UI"/>
                <w:sz w:val="18"/>
                <w:szCs w:val="18"/>
              </w:rPr>
            </w:pPr>
            <w:r w:rsidRPr="00616D32">
              <w:rPr>
                <w:sz w:val="22"/>
                <w:szCs w:val="22"/>
              </w:rPr>
              <w:t>O</w:t>
            </w:r>
          </w:p>
        </w:tc>
        <w:tc>
          <w:tcPr>
            <w:tcW w:w="1134" w:type="dxa"/>
            <w:tcBorders>
              <w:top w:val="nil"/>
              <w:left w:val="nil"/>
              <w:bottom w:val="single" w:sz="6" w:space="0" w:color="000000" w:themeColor="text1"/>
              <w:right w:val="single" w:sz="4" w:space="0" w:color="auto"/>
            </w:tcBorders>
          </w:tcPr>
          <w:p w14:paraId="0BD60724" w14:textId="77777777" w:rsidR="00E55C4D" w:rsidRPr="00616D32" w:rsidRDefault="00E55C4D" w:rsidP="00616D32">
            <w:pPr>
              <w:jc w:val="both"/>
              <w:textAlignment w:val="baseline"/>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1F483D3F" w14:textId="79D56D7B" w:rsidR="00E55C4D" w:rsidRPr="00616D32" w:rsidRDefault="00E55C4D" w:rsidP="00616D32">
            <w:pPr>
              <w:jc w:val="both"/>
              <w:textAlignment w:val="baseline"/>
              <w:rPr>
                <w:sz w:val="22"/>
                <w:szCs w:val="22"/>
              </w:rPr>
            </w:pPr>
          </w:p>
        </w:tc>
      </w:tr>
      <w:tr w:rsidR="00267E14" w:rsidRPr="00616D32" w14:paraId="5FF7727C" w14:textId="31624F03" w:rsidTr="6E95ED33">
        <w:trPr>
          <w:jc w:val="center"/>
        </w:trPr>
        <w:tc>
          <w:tcPr>
            <w:tcW w:w="701" w:type="dxa"/>
            <w:tcBorders>
              <w:top w:val="nil"/>
              <w:left w:val="single" w:sz="6" w:space="0" w:color="000000" w:themeColor="text1"/>
              <w:bottom w:val="single" w:sz="4" w:space="0" w:color="auto"/>
              <w:right w:val="single" w:sz="6" w:space="0" w:color="000000" w:themeColor="text1"/>
            </w:tcBorders>
            <w:shd w:val="clear" w:color="auto" w:fill="auto"/>
            <w:hideMark/>
          </w:tcPr>
          <w:p w14:paraId="227238ED" w14:textId="77777777" w:rsidR="00E55C4D" w:rsidRPr="00616D32" w:rsidRDefault="00E55C4D" w:rsidP="00616D32">
            <w:pPr>
              <w:jc w:val="both"/>
              <w:textAlignment w:val="baseline"/>
              <w:rPr>
                <w:rFonts w:ascii="Segoe UI" w:hAnsi="Segoe UI" w:cs="Segoe UI"/>
                <w:sz w:val="18"/>
                <w:szCs w:val="18"/>
              </w:rPr>
            </w:pPr>
            <w:r w:rsidRPr="00616D32">
              <w:rPr>
                <w:sz w:val="22"/>
                <w:szCs w:val="22"/>
              </w:rPr>
              <w:t>RF18 </w:t>
            </w:r>
          </w:p>
        </w:tc>
        <w:tc>
          <w:tcPr>
            <w:tcW w:w="2312" w:type="dxa"/>
            <w:tcBorders>
              <w:top w:val="nil"/>
              <w:left w:val="nil"/>
              <w:bottom w:val="single" w:sz="4" w:space="0" w:color="auto"/>
              <w:right w:val="single" w:sz="6" w:space="0" w:color="000000" w:themeColor="text1"/>
            </w:tcBorders>
            <w:shd w:val="clear" w:color="auto" w:fill="auto"/>
            <w:hideMark/>
          </w:tcPr>
          <w:p w14:paraId="12FE8FF3"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E-MAIL NOTIFIER </w:t>
            </w:r>
          </w:p>
        </w:tc>
        <w:tc>
          <w:tcPr>
            <w:tcW w:w="6196" w:type="dxa"/>
            <w:tcBorders>
              <w:top w:val="nil"/>
              <w:left w:val="nil"/>
              <w:bottom w:val="single" w:sz="4" w:space="0" w:color="auto"/>
              <w:right w:val="single" w:sz="6" w:space="0" w:color="000000" w:themeColor="text1"/>
            </w:tcBorders>
            <w:shd w:val="clear" w:color="auto" w:fill="auto"/>
            <w:hideMark/>
          </w:tcPr>
          <w:p w14:paraId="4AE52B6D" w14:textId="77777777" w:rsidR="00E55C4D" w:rsidRPr="00616D32" w:rsidRDefault="00E55C4D" w:rsidP="00616D32">
            <w:pPr>
              <w:jc w:val="both"/>
              <w:textAlignment w:val="baseline"/>
              <w:rPr>
                <w:rFonts w:ascii="Segoe UI" w:hAnsi="Segoe UI" w:cs="Segoe UI"/>
                <w:sz w:val="18"/>
                <w:szCs w:val="18"/>
              </w:rPr>
            </w:pPr>
            <w:r w:rsidRPr="00616D32">
              <w:rPr>
                <w:sz w:val="22"/>
                <w:szCs w:val="22"/>
              </w:rPr>
              <w:t>Sistema di notifica tramite mail in caso di scadenze (normative, manutentive, rischi). </w:t>
            </w:r>
          </w:p>
        </w:tc>
        <w:tc>
          <w:tcPr>
            <w:tcW w:w="1276" w:type="dxa"/>
            <w:tcBorders>
              <w:top w:val="nil"/>
              <w:left w:val="nil"/>
              <w:bottom w:val="single" w:sz="4" w:space="0" w:color="auto"/>
              <w:right w:val="single" w:sz="6" w:space="0" w:color="000000" w:themeColor="text1"/>
            </w:tcBorders>
            <w:shd w:val="clear" w:color="auto" w:fill="auto"/>
            <w:hideMark/>
          </w:tcPr>
          <w:p w14:paraId="54BFDFBF" w14:textId="30C4FBD6" w:rsidR="00E55C4D" w:rsidRPr="00616D32" w:rsidRDefault="00E55C4D" w:rsidP="00F153DF">
            <w:pPr>
              <w:jc w:val="center"/>
              <w:textAlignment w:val="baseline"/>
              <w:rPr>
                <w:rFonts w:ascii="Segoe UI" w:hAnsi="Segoe UI" w:cs="Segoe UI"/>
                <w:sz w:val="18"/>
                <w:szCs w:val="18"/>
              </w:rPr>
            </w:pPr>
            <w:r w:rsidRPr="00616D32">
              <w:rPr>
                <w:sz w:val="22"/>
                <w:szCs w:val="22"/>
              </w:rPr>
              <w:t>O</w:t>
            </w:r>
          </w:p>
        </w:tc>
        <w:tc>
          <w:tcPr>
            <w:tcW w:w="1134" w:type="dxa"/>
            <w:tcBorders>
              <w:top w:val="nil"/>
              <w:left w:val="nil"/>
              <w:bottom w:val="single" w:sz="4" w:space="0" w:color="auto"/>
              <w:right w:val="single" w:sz="4" w:space="0" w:color="auto"/>
            </w:tcBorders>
          </w:tcPr>
          <w:p w14:paraId="27531212" w14:textId="77777777" w:rsidR="00E55C4D" w:rsidRPr="00616D32" w:rsidRDefault="00E55C4D" w:rsidP="00616D32">
            <w:pPr>
              <w:jc w:val="both"/>
              <w:textAlignment w:val="baseline"/>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237DF79D" w14:textId="2CDCA282" w:rsidR="00E55C4D" w:rsidRPr="00616D32" w:rsidRDefault="00E55C4D" w:rsidP="00616D32">
            <w:pPr>
              <w:jc w:val="both"/>
              <w:textAlignment w:val="baseline"/>
              <w:rPr>
                <w:sz w:val="22"/>
                <w:szCs w:val="22"/>
              </w:rPr>
            </w:pPr>
          </w:p>
        </w:tc>
      </w:tr>
      <w:tr w:rsidR="00267E14" w:rsidRPr="00616D32" w14:paraId="5A3294F0" w14:textId="32910D7D" w:rsidTr="6E95ED33">
        <w:trPr>
          <w:jc w:val="center"/>
        </w:trPr>
        <w:tc>
          <w:tcPr>
            <w:tcW w:w="701"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32EFDF8E" w14:textId="77777777" w:rsidR="00E55C4D" w:rsidRPr="00616D32" w:rsidRDefault="00E55C4D" w:rsidP="00616D32">
            <w:pPr>
              <w:jc w:val="both"/>
              <w:textAlignment w:val="baseline"/>
              <w:rPr>
                <w:rFonts w:ascii="Segoe UI" w:hAnsi="Segoe UI" w:cs="Segoe UI"/>
                <w:sz w:val="18"/>
                <w:szCs w:val="18"/>
              </w:rPr>
            </w:pPr>
            <w:r w:rsidRPr="00616D32">
              <w:rPr>
                <w:sz w:val="22"/>
                <w:szCs w:val="22"/>
              </w:rPr>
              <w:t>RF19 </w:t>
            </w:r>
          </w:p>
        </w:tc>
        <w:tc>
          <w:tcPr>
            <w:tcW w:w="2312" w:type="dxa"/>
            <w:tcBorders>
              <w:top w:val="single" w:sz="4" w:space="0" w:color="auto"/>
              <w:left w:val="nil"/>
              <w:bottom w:val="single" w:sz="6" w:space="0" w:color="000000" w:themeColor="text1"/>
              <w:right w:val="single" w:sz="6" w:space="0" w:color="000000" w:themeColor="text1"/>
            </w:tcBorders>
            <w:shd w:val="clear" w:color="auto" w:fill="auto"/>
            <w:hideMark/>
          </w:tcPr>
          <w:p w14:paraId="376022A1" w14:textId="77777777" w:rsidR="00E55C4D" w:rsidRPr="00616D32" w:rsidRDefault="00E55C4D" w:rsidP="00616D32">
            <w:pPr>
              <w:textAlignment w:val="baseline"/>
              <w:rPr>
                <w:rFonts w:ascii="Segoe UI" w:hAnsi="Segoe UI" w:cs="Segoe UI"/>
                <w:sz w:val="18"/>
                <w:szCs w:val="18"/>
              </w:rPr>
            </w:pPr>
            <w:r w:rsidRPr="00616D32">
              <w:rPr>
                <w:rFonts w:ascii="Calibri" w:hAnsi="Calibri" w:cs="Calibri"/>
                <w:sz w:val="22"/>
                <w:szCs w:val="22"/>
              </w:rPr>
              <w:t>E-MAIL NOTIFIER DI EMERGENZA </w:t>
            </w:r>
          </w:p>
        </w:tc>
        <w:tc>
          <w:tcPr>
            <w:tcW w:w="6196" w:type="dxa"/>
            <w:tcBorders>
              <w:top w:val="single" w:sz="4" w:space="0" w:color="auto"/>
              <w:left w:val="nil"/>
              <w:bottom w:val="single" w:sz="6" w:space="0" w:color="000000" w:themeColor="text1"/>
              <w:right w:val="single" w:sz="6" w:space="0" w:color="000000" w:themeColor="text1"/>
            </w:tcBorders>
            <w:shd w:val="clear" w:color="auto" w:fill="auto"/>
            <w:hideMark/>
          </w:tcPr>
          <w:p w14:paraId="7E1D3E5F" w14:textId="77777777" w:rsidR="00E55C4D" w:rsidRPr="00616D32" w:rsidRDefault="00E55C4D" w:rsidP="00616D32">
            <w:pPr>
              <w:jc w:val="both"/>
              <w:textAlignment w:val="baseline"/>
              <w:rPr>
                <w:rFonts w:ascii="Segoe UI" w:hAnsi="Segoe UI" w:cs="Segoe UI"/>
                <w:sz w:val="18"/>
                <w:szCs w:val="18"/>
              </w:rPr>
            </w:pPr>
            <w:r w:rsidRPr="00616D32">
              <w:rPr>
                <w:sz w:val="22"/>
                <w:szCs w:val="22"/>
              </w:rPr>
              <w:t>Sistema di notifica massiva tramite mail in caso di attivazione del piano di emergenza </w:t>
            </w:r>
          </w:p>
        </w:tc>
        <w:tc>
          <w:tcPr>
            <w:tcW w:w="1276" w:type="dxa"/>
            <w:tcBorders>
              <w:top w:val="single" w:sz="4" w:space="0" w:color="auto"/>
              <w:left w:val="nil"/>
              <w:bottom w:val="single" w:sz="6" w:space="0" w:color="000000" w:themeColor="text1"/>
              <w:right w:val="single" w:sz="6" w:space="0" w:color="000000" w:themeColor="text1"/>
            </w:tcBorders>
            <w:shd w:val="clear" w:color="auto" w:fill="auto"/>
            <w:hideMark/>
          </w:tcPr>
          <w:p w14:paraId="42EEB215" w14:textId="2419E219" w:rsidR="00E55C4D" w:rsidRPr="00616D32" w:rsidRDefault="6C62A6AF" w:rsidP="6E95ED33">
            <w:pPr>
              <w:jc w:val="center"/>
              <w:textAlignment w:val="baseline"/>
              <w:rPr>
                <w:sz w:val="22"/>
                <w:szCs w:val="22"/>
              </w:rPr>
            </w:pPr>
            <w:r w:rsidRPr="6E95ED33">
              <w:rPr>
                <w:sz w:val="22"/>
                <w:szCs w:val="22"/>
              </w:rPr>
              <w:t>I</w:t>
            </w:r>
          </w:p>
        </w:tc>
        <w:tc>
          <w:tcPr>
            <w:tcW w:w="1134" w:type="dxa"/>
            <w:tcBorders>
              <w:top w:val="single" w:sz="4" w:space="0" w:color="auto"/>
              <w:left w:val="nil"/>
              <w:bottom w:val="single" w:sz="6" w:space="0" w:color="000000" w:themeColor="text1"/>
              <w:right w:val="single" w:sz="4" w:space="0" w:color="auto"/>
            </w:tcBorders>
          </w:tcPr>
          <w:p w14:paraId="5E20FA89" w14:textId="77777777" w:rsidR="00E55C4D" w:rsidRPr="00616D32" w:rsidRDefault="00E55C4D" w:rsidP="00616D32">
            <w:pPr>
              <w:jc w:val="both"/>
              <w:textAlignment w:val="baseline"/>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01BF4AE2" w14:textId="38E902E6" w:rsidR="00E55C4D" w:rsidRPr="00616D32" w:rsidRDefault="00E55C4D" w:rsidP="00616D32">
            <w:pPr>
              <w:jc w:val="both"/>
              <w:textAlignment w:val="baseline"/>
              <w:rPr>
                <w:sz w:val="22"/>
                <w:szCs w:val="22"/>
              </w:rPr>
            </w:pPr>
          </w:p>
        </w:tc>
      </w:tr>
    </w:tbl>
    <w:p w14:paraId="51DC1837" w14:textId="069DBD24" w:rsidR="006A086C" w:rsidRDefault="006A086C" w:rsidP="00096885">
      <w:pPr>
        <w:spacing w:before="60" w:afterLines="60" w:after="144"/>
      </w:pPr>
    </w:p>
    <w:p w14:paraId="3B4F4F0A" w14:textId="601FA0C8" w:rsidR="006A086C" w:rsidRDefault="006A086C" w:rsidP="00456ED8">
      <w:pPr>
        <w:spacing w:beforeLines="60" w:before="144" w:after="60"/>
        <w:jc w:val="both"/>
        <w:rPr>
          <w:b/>
          <w:u w:val="single"/>
        </w:rPr>
      </w:pPr>
      <w:r w:rsidRPr="008F18BC">
        <w:rPr>
          <w:b/>
          <w:u w:val="single"/>
        </w:rPr>
        <w:lastRenderedPageBreak/>
        <w:t>R</w:t>
      </w:r>
      <w:r w:rsidR="0032155D">
        <w:rPr>
          <w:b/>
          <w:u w:val="single"/>
        </w:rPr>
        <w:t xml:space="preserve">EQUISITI NON FUNZIONALI </w:t>
      </w:r>
    </w:p>
    <w:p w14:paraId="79ADFB6C" w14:textId="2312086B" w:rsidR="0032155D" w:rsidRDefault="00096885" w:rsidP="00F067F2">
      <w:pPr>
        <w:spacing w:beforeLines="60" w:before="144" w:after="120"/>
        <w:jc w:val="both"/>
        <w:rPr>
          <w:bCs/>
          <w:sz w:val="22"/>
          <w:szCs w:val="22"/>
        </w:rPr>
      </w:pPr>
      <w:r>
        <w:rPr>
          <w:bCs/>
          <w:sz w:val="22"/>
          <w:szCs w:val="22"/>
        </w:rPr>
        <w:t xml:space="preserve">I requisiti </w:t>
      </w:r>
      <w:r w:rsidR="007A2047">
        <w:rPr>
          <w:bCs/>
          <w:sz w:val="22"/>
          <w:szCs w:val="22"/>
        </w:rPr>
        <w:t>“</w:t>
      </w:r>
      <w:r>
        <w:rPr>
          <w:bCs/>
          <w:sz w:val="22"/>
          <w:szCs w:val="22"/>
        </w:rPr>
        <w:t>no</w:t>
      </w:r>
      <w:r w:rsidR="00D923C9">
        <w:rPr>
          <w:bCs/>
          <w:sz w:val="22"/>
          <w:szCs w:val="22"/>
        </w:rPr>
        <w:t>n funzionali</w:t>
      </w:r>
      <w:r w:rsidR="007A2047">
        <w:rPr>
          <w:bCs/>
          <w:sz w:val="22"/>
          <w:szCs w:val="22"/>
        </w:rPr>
        <w:t>”</w:t>
      </w:r>
      <w:r w:rsidR="00D923C9">
        <w:rPr>
          <w:bCs/>
          <w:sz w:val="22"/>
          <w:szCs w:val="22"/>
        </w:rPr>
        <w:t xml:space="preserve"> includono requisiti</w:t>
      </w:r>
      <w:r>
        <w:rPr>
          <w:bCs/>
          <w:sz w:val="22"/>
          <w:szCs w:val="22"/>
        </w:rPr>
        <w:t xml:space="preserve"> </w:t>
      </w:r>
      <w:r w:rsidR="0032155D" w:rsidRPr="0032155D">
        <w:rPr>
          <w:bCs/>
          <w:sz w:val="22"/>
          <w:szCs w:val="22"/>
        </w:rPr>
        <w:t xml:space="preserve">di tipo </w:t>
      </w:r>
      <w:r w:rsidR="005B0783">
        <w:rPr>
          <w:bCs/>
          <w:sz w:val="22"/>
          <w:szCs w:val="22"/>
        </w:rPr>
        <w:t>t</w:t>
      </w:r>
      <w:r w:rsidR="0032155D" w:rsidRPr="0032155D">
        <w:rPr>
          <w:bCs/>
          <w:sz w:val="22"/>
          <w:szCs w:val="22"/>
        </w:rPr>
        <w:t>ecnico, architetturale e infrastrutturale</w:t>
      </w:r>
      <w:r w:rsidR="0032155D">
        <w:rPr>
          <w:bCs/>
          <w:sz w:val="22"/>
          <w:szCs w:val="22"/>
        </w:rPr>
        <w:t xml:space="preserve"> (RNF</w:t>
      </w:r>
      <w:r w:rsidR="00F153DF">
        <w:rPr>
          <w:bCs/>
          <w:sz w:val="22"/>
          <w:szCs w:val="22"/>
        </w:rPr>
        <w:t>/</w:t>
      </w:r>
      <w:r w:rsidR="0032155D">
        <w:rPr>
          <w:bCs/>
          <w:sz w:val="22"/>
          <w:szCs w:val="22"/>
        </w:rPr>
        <w:t xml:space="preserve">T) e requisiti </w:t>
      </w:r>
      <w:r w:rsidR="0032155D" w:rsidRPr="0032155D">
        <w:rPr>
          <w:bCs/>
          <w:sz w:val="22"/>
          <w:szCs w:val="22"/>
        </w:rPr>
        <w:t>di tipo "Legal and Software Distribution"</w:t>
      </w:r>
      <w:r w:rsidR="0032155D">
        <w:rPr>
          <w:bCs/>
          <w:sz w:val="22"/>
          <w:szCs w:val="22"/>
        </w:rPr>
        <w:t xml:space="preserve"> (RNF</w:t>
      </w:r>
      <w:r w:rsidR="00F153DF">
        <w:rPr>
          <w:bCs/>
          <w:sz w:val="22"/>
          <w:szCs w:val="22"/>
        </w:rPr>
        <w:t>/</w:t>
      </w:r>
      <w:r w:rsidR="0032155D">
        <w:rPr>
          <w:bCs/>
          <w:sz w:val="22"/>
          <w:szCs w:val="22"/>
        </w:rPr>
        <w:t>L)</w:t>
      </w:r>
      <w:r w:rsidR="005B0783">
        <w:rPr>
          <w:bCs/>
          <w:sz w:val="22"/>
          <w:szCs w:val="22"/>
        </w:rPr>
        <w:t>.</w:t>
      </w:r>
    </w:p>
    <w:tbl>
      <w:tblPr>
        <w:tblW w:w="15046" w:type="dxa"/>
        <w:tblInd w:w="-5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93"/>
        <w:gridCol w:w="1842"/>
        <w:gridCol w:w="6399"/>
        <w:gridCol w:w="1134"/>
        <w:gridCol w:w="1134"/>
        <w:gridCol w:w="3544"/>
      </w:tblGrid>
      <w:tr w:rsidR="005B0783" w:rsidRPr="005B0783" w14:paraId="339E5205" w14:textId="778404C1" w:rsidTr="6E95ED33">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0655F71" w14:textId="77777777" w:rsidR="005B0783" w:rsidRPr="005B0783" w:rsidRDefault="005B0783" w:rsidP="005B0783">
            <w:pPr>
              <w:jc w:val="center"/>
              <w:textAlignment w:val="baseline"/>
              <w:rPr>
                <w:b/>
                <w:bCs/>
                <w:sz w:val="22"/>
                <w:szCs w:val="22"/>
                <w:lang w:val="en-US"/>
              </w:rPr>
            </w:pPr>
            <w:r w:rsidRPr="005B0783">
              <w:rPr>
                <w:b/>
                <w:bCs/>
                <w:sz w:val="22"/>
                <w:szCs w:val="22"/>
                <w:lang w:val="en-US"/>
              </w:rPr>
              <w:t>ID</w:t>
            </w:r>
          </w:p>
          <w:p w14:paraId="4D783414" w14:textId="10BCC0CC" w:rsidR="005B0783" w:rsidRPr="005B0783" w:rsidRDefault="005B0783" w:rsidP="005B0783">
            <w:pPr>
              <w:jc w:val="center"/>
              <w:textAlignment w:val="baseline"/>
              <w:rPr>
                <w:rFonts w:ascii="Segoe UI" w:hAnsi="Segoe UI" w:cs="Segoe UI"/>
                <w:sz w:val="18"/>
                <w:szCs w:val="18"/>
                <w:lang w:val="en-US"/>
              </w:rPr>
            </w:pPr>
            <w:r w:rsidRPr="005B0783">
              <w:rPr>
                <w:b/>
                <w:bCs/>
                <w:sz w:val="22"/>
                <w:szCs w:val="22"/>
                <w:lang w:val="en-US"/>
              </w:rPr>
              <w:t>(RNF</w:t>
            </w:r>
            <w:r w:rsidR="00F153DF">
              <w:rPr>
                <w:b/>
                <w:bCs/>
                <w:sz w:val="22"/>
                <w:szCs w:val="22"/>
                <w:lang w:val="en-US"/>
              </w:rPr>
              <w:t>/</w:t>
            </w:r>
            <w:r w:rsidRPr="005B0783">
              <w:rPr>
                <w:b/>
                <w:bCs/>
                <w:sz w:val="22"/>
                <w:szCs w:val="22"/>
                <w:lang w:val="en-US"/>
              </w:rPr>
              <w:t>T – RNF</w:t>
            </w:r>
            <w:r w:rsidR="00F153DF">
              <w:rPr>
                <w:b/>
                <w:bCs/>
                <w:sz w:val="22"/>
                <w:szCs w:val="22"/>
                <w:lang w:val="en-US"/>
              </w:rPr>
              <w:t>/</w:t>
            </w:r>
            <w:r w:rsidRPr="005B0783">
              <w:rPr>
                <w:b/>
                <w:bCs/>
                <w:sz w:val="22"/>
                <w:szCs w:val="22"/>
                <w:lang w:val="en-US"/>
              </w:rPr>
              <w:t>L)</w:t>
            </w:r>
          </w:p>
        </w:tc>
        <w:tc>
          <w:tcPr>
            <w:tcW w:w="184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772CDAB" w14:textId="615CC369" w:rsidR="005B0783" w:rsidRPr="005B0783" w:rsidRDefault="005B0783" w:rsidP="005B0783">
            <w:pPr>
              <w:jc w:val="center"/>
              <w:textAlignment w:val="baseline"/>
              <w:rPr>
                <w:rFonts w:ascii="Segoe UI" w:hAnsi="Segoe UI" w:cs="Segoe UI"/>
                <w:sz w:val="18"/>
                <w:szCs w:val="18"/>
              </w:rPr>
            </w:pPr>
            <w:r w:rsidRPr="00460135">
              <w:rPr>
                <w:b/>
                <w:bCs/>
                <w:sz w:val="22"/>
                <w:szCs w:val="22"/>
              </w:rPr>
              <w:t>Gruppo</w:t>
            </w:r>
            <w:r>
              <w:rPr>
                <w:b/>
                <w:bCs/>
                <w:sz w:val="22"/>
                <w:szCs w:val="22"/>
              </w:rPr>
              <w:t xml:space="preserve"> </w:t>
            </w:r>
            <w:r w:rsidRPr="00460135">
              <w:rPr>
                <w:b/>
                <w:bCs/>
                <w:sz w:val="22"/>
                <w:szCs w:val="22"/>
              </w:rPr>
              <w:t xml:space="preserve">requisiti </w:t>
            </w:r>
            <w:r>
              <w:rPr>
                <w:b/>
                <w:bCs/>
                <w:sz w:val="22"/>
                <w:szCs w:val="22"/>
              </w:rPr>
              <w:t xml:space="preserve">non </w:t>
            </w:r>
            <w:r w:rsidRPr="00460135">
              <w:rPr>
                <w:b/>
                <w:bCs/>
                <w:sz w:val="22"/>
                <w:szCs w:val="22"/>
              </w:rPr>
              <w:t>funzionali</w:t>
            </w:r>
          </w:p>
        </w:tc>
        <w:tc>
          <w:tcPr>
            <w:tcW w:w="639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A48C9E7" w14:textId="19989D6F" w:rsidR="005B0783" w:rsidRPr="005B0783" w:rsidRDefault="005B0783" w:rsidP="005B0783">
            <w:pPr>
              <w:jc w:val="center"/>
              <w:textAlignment w:val="baseline"/>
              <w:rPr>
                <w:rFonts w:ascii="Segoe UI" w:hAnsi="Segoe UI" w:cs="Segoe UI"/>
                <w:sz w:val="18"/>
                <w:szCs w:val="18"/>
              </w:rPr>
            </w:pPr>
            <w:r w:rsidRPr="00460135">
              <w:rPr>
                <w:b/>
                <w:bCs/>
                <w:sz w:val="22"/>
                <w:szCs w:val="22"/>
              </w:rPr>
              <w:t xml:space="preserve">Requisito </w:t>
            </w:r>
            <w:r>
              <w:rPr>
                <w:b/>
                <w:bCs/>
                <w:sz w:val="22"/>
                <w:szCs w:val="22"/>
              </w:rPr>
              <w:t xml:space="preserve">non </w:t>
            </w:r>
            <w:r w:rsidRPr="00460135">
              <w:rPr>
                <w:b/>
                <w:bCs/>
                <w:sz w:val="22"/>
                <w:szCs w:val="22"/>
              </w:rPr>
              <w:t>funzionale</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F344BF6" w14:textId="37FCF870" w:rsidR="005B0783" w:rsidRDefault="005B0783" w:rsidP="005B0783">
            <w:pPr>
              <w:jc w:val="center"/>
              <w:textAlignment w:val="baseline"/>
            </w:pPr>
            <w:r w:rsidRPr="6E95ED33">
              <w:rPr>
                <w:b/>
                <w:bCs/>
                <w:sz w:val="20"/>
              </w:rPr>
              <w:t>Obbligatorio(O)</w:t>
            </w:r>
          </w:p>
          <w:p w14:paraId="694A41F0" w14:textId="3A89FE5F" w:rsidR="005B0783" w:rsidRPr="005B0783" w:rsidRDefault="005B0783" w:rsidP="005B0783">
            <w:pPr>
              <w:jc w:val="center"/>
              <w:textAlignment w:val="baseline"/>
              <w:rPr>
                <w:rFonts w:ascii="Segoe UI" w:hAnsi="Segoe UI" w:cs="Segoe UI"/>
                <w:sz w:val="18"/>
                <w:szCs w:val="18"/>
              </w:rPr>
            </w:pPr>
            <w:r w:rsidRPr="005B0783">
              <w:rPr>
                <w:b/>
                <w:bCs/>
                <w:sz w:val="20"/>
                <w:szCs w:val="18"/>
              </w:rPr>
              <w:t>Informativo (</w:t>
            </w:r>
            <w:r>
              <w:rPr>
                <w:b/>
                <w:bCs/>
                <w:sz w:val="20"/>
                <w:szCs w:val="18"/>
              </w:rPr>
              <w:t>I</w:t>
            </w:r>
            <w:r w:rsidRPr="005B0783">
              <w:rPr>
                <w:b/>
                <w:bCs/>
                <w:sz w:val="20"/>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1D1CE7" w14:textId="77777777" w:rsidR="005B0783" w:rsidRDefault="005B0783" w:rsidP="005B0783">
            <w:pPr>
              <w:spacing w:before="60" w:afterLines="60" w:after="144"/>
              <w:jc w:val="center"/>
              <w:rPr>
                <w:b/>
                <w:bCs/>
                <w:sz w:val="22"/>
                <w:szCs w:val="22"/>
              </w:rPr>
            </w:pPr>
            <w:r w:rsidRPr="00460135">
              <w:rPr>
                <w:b/>
                <w:bCs/>
                <w:sz w:val="22"/>
                <w:szCs w:val="22"/>
              </w:rPr>
              <w:t>Requisito soddisfatto</w:t>
            </w:r>
          </w:p>
          <w:p w14:paraId="39169D53" w14:textId="2AEAA209" w:rsidR="005B0783" w:rsidRPr="005B0783" w:rsidRDefault="005B0783" w:rsidP="005B0783">
            <w:pPr>
              <w:jc w:val="center"/>
              <w:textAlignment w:val="baseline"/>
              <w:rPr>
                <w:rFonts w:ascii="Segoe UI" w:hAnsi="Segoe UI" w:cs="Segoe UI"/>
                <w:sz w:val="18"/>
                <w:szCs w:val="18"/>
              </w:rPr>
            </w:pPr>
            <w:r>
              <w:rPr>
                <w:b/>
                <w:bCs/>
                <w:sz w:val="22"/>
                <w:szCs w:val="22"/>
              </w:rPr>
              <w:t>(SI/NO)</w:t>
            </w:r>
          </w:p>
        </w:tc>
        <w:tc>
          <w:tcPr>
            <w:tcW w:w="354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EB762A5" w14:textId="24DD9165" w:rsidR="005B0783" w:rsidRPr="00460135" w:rsidRDefault="005B0783" w:rsidP="005B0783">
            <w:pPr>
              <w:spacing w:before="60" w:afterLines="60" w:after="144"/>
              <w:jc w:val="center"/>
              <w:rPr>
                <w:b/>
                <w:bCs/>
                <w:sz w:val="22"/>
                <w:szCs w:val="22"/>
              </w:rPr>
            </w:pPr>
            <w:r w:rsidRPr="00460135">
              <w:rPr>
                <w:b/>
                <w:bCs/>
                <w:sz w:val="22"/>
                <w:szCs w:val="22"/>
              </w:rPr>
              <w:t>Note</w:t>
            </w:r>
          </w:p>
        </w:tc>
      </w:tr>
      <w:tr w:rsidR="005B0783" w:rsidRPr="005B0783" w14:paraId="1F9FC10B" w14:textId="7C50082A" w:rsidTr="6E95ED33">
        <w:tc>
          <w:tcPr>
            <w:tcW w:w="99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5BBD4DA0" w14:textId="54ECC17B" w:rsidR="005B0783" w:rsidRPr="005B0783" w:rsidRDefault="005B0783" w:rsidP="005B0783">
            <w:pPr>
              <w:jc w:val="both"/>
              <w:textAlignment w:val="baseline"/>
              <w:rPr>
                <w:rFonts w:ascii="Segoe UI" w:hAnsi="Segoe UI" w:cs="Segoe UI"/>
                <w:sz w:val="18"/>
                <w:szCs w:val="18"/>
              </w:rPr>
            </w:pPr>
            <w:r w:rsidRPr="005B0783">
              <w:rPr>
                <w:sz w:val="22"/>
                <w:szCs w:val="22"/>
              </w:rPr>
              <w:t>RNF</w:t>
            </w:r>
            <w:r w:rsidR="00F153DF">
              <w:rPr>
                <w:sz w:val="22"/>
                <w:szCs w:val="22"/>
              </w:rPr>
              <w:t>/T</w:t>
            </w:r>
            <w:r w:rsidRPr="005B0783">
              <w:rPr>
                <w:sz w:val="22"/>
                <w:szCs w:val="22"/>
              </w:rPr>
              <w:t>1 </w:t>
            </w:r>
          </w:p>
        </w:tc>
        <w:tc>
          <w:tcPr>
            <w:tcW w:w="1842" w:type="dxa"/>
            <w:tcBorders>
              <w:top w:val="single" w:sz="4" w:space="0" w:color="auto"/>
              <w:left w:val="nil"/>
              <w:bottom w:val="single" w:sz="6" w:space="0" w:color="000000" w:themeColor="text1"/>
              <w:right w:val="single" w:sz="6" w:space="0" w:color="000000" w:themeColor="text1"/>
            </w:tcBorders>
            <w:shd w:val="clear" w:color="auto" w:fill="auto"/>
            <w:hideMark/>
          </w:tcPr>
          <w:p w14:paraId="0857DBBB" w14:textId="77777777" w:rsidR="005B0783" w:rsidRPr="005B0783" w:rsidRDefault="005B0783" w:rsidP="005B0783">
            <w:pPr>
              <w:jc w:val="both"/>
              <w:textAlignment w:val="baseline"/>
              <w:rPr>
                <w:rFonts w:ascii="Segoe UI" w:hAnsi="Segoe UI" w:cs="Segoe UI"/>
                <w:sz w:val="18"/>
                <w:szCs w:val="18"/>
              </w:rPr>
            </w:pPr>
            <w:proofErr w:type="spellStart"/>
            <w:r w:rsidRPr="005B0783">
              <w:rPr>
                <w:sz w:val="22"/>
                <w:szCs w:val="22"/>
              </w:rPr>
              <w:t>Documentation</w:t>
            </w:r>
            <w:proofErr w:type="spellEnd"/>
            <w:r w:rsidRPr="005B0783">
              <w:rPr>
                <w:sz w:val="22"/>
                <w:szCs w:val="22"/>
              </w:rPr>
              <w:t> </w:t>
            </w:r>
          </w:p>
        </w:tc>
        <w:tc>
          <w:tcPr>
            <w:tcW w:w="6399" w:type="dxa"/>
            <w:tcBorders>
              <w:top w:val="single" w:sz="4" w:space="0" w:color="auto"/>
              <w:left w:val="nil"/>
              <w:bottom w:val="single" w:sz="6" w:space="0" w:color="000000" w:themeColor="text1"/>
              <w:right w:val="single" w:sz="6" w:space="0" w:color="000000" w:themeColor="text1"/>
            </w:tcBorders>
            <w:shd w:val="clear" w:color="auto" w:fill="auto"/>
            <w:hideMark/>
          </w:tcPr>
          <w:p w14:paraId="2D9537ED" w14:textId="77777777" w:rsidR="005B0783" w:rsidRPr="005B0783" w:rsidRDefault="005B0783" w:rsidP="005B0783">
            <w:pPr>
              <w:jc w:val="both"/>
              <w:textAlignment w:val="baseline"/>
              <w:rPr>
                <w:rFonts w:ascii="Segoe UI" w:hAnsi="Segoe UI" w:cs="Segoe UI"/>
                <w:sz w:val="18"/>
                <w:szCs w:val="18"/>
              </w:rPr>
            </w:pPr>
            <w:r w:rsidRPr="005B0783">
              <w:rPr>
                <w:sz w:val="22"/>
                <w:szCs w:val="22"/>
              </w:rPr>
              <w:t>Internamente alla documentazione sono chiaramente individuabili le caratteristiche infrastrutturali di dettaglio di ogni componente architetturale, ovvero esiste un datasheet con il dimensionamento Server (virtuale o fisico, CPU, RAM, dimensione disco), spazio archiviazione dati richiesto (MIN-MAX) in funzione dei vari parametri che concorrono a definire tali valori (ad es. numero di utenti di front-office concorrenti/potenziali), S.O. richiesti e System Software utilizzati e relative versioni, ecc. </w:t>
            </w:r>
          </w:p>
        </w:tc>
        <w:tc>
          <w:tcPr>
            <w:tcW w:w="1134" w:type="dxa"/>
            <w:tcBorders>
              <w:top w:val="single" w:sz="4" w:space="0" w:color="auto"/>
              <w:left w:val="nil"/>
              <w:bottom w:val="single" w:sz="6" w:space="0" w:color="000000" w:themeColor="text1"/>
              <w:right w:val="single" w:sz="6" w:space="0" w:color="000000" w:themeColor="text1"/>
            </w:tcBorders>
            <w:shd w:val="clear" w:color="auto" w:fill="auto"/>
            <w:hideMark/>
          </w:tcPr>
          <w:p w14:paraId="508F5244" w14:textId="30F5FC68" w:rsidR="005B0783" w:rsidRPr="005B0783" w:rsidRDefault="005B0783" w:rsidP="00651C66">
            <w:pPr>
              <w:jc w:val="center"/>
              <w:textAlignment w:val="baseline"/>
              <w:rPr>
                <w:rFonts w:ascii="Segoe UI" w:hAnsi="Segoe UI" w:cs="Segoe UI"/>
                <w:sz w:val="18"/>
                <w:szCs w:val="18"/>
              </w:rPr>
            </w:pPr>
            <w:r w:rsidRPr="005B0783">
              <w:rPr>
                <w:sz w:val="22"/>
                <w:szCs w:val="22"/>
              </w:rPr>
              <w:t>O</w:t>
            </w:r>
          </w:p>
        </w:tc>
        <w:tc>
          <w:tcPr>
            <w:tcW w:w="1134" w:type="dxa"/>
            <w:tcBorders>
              <w:top w:val="single" w:sz="4" w:space="0" w:color="auto"/>
              <w:left w:val="nil"/>
              <w:bottom w:val="single" w:sz="6" w:space="0" w:color="000000" w:themeColor="text1"/>
              <w:right w:val="single" w:sz="6" w:space="0" w:color="000000" w:themeColor="text1"/>
            </w:tcBorders>
            <w:shd w:val="clear" w:color="auto" w:fill="auto"/>
            <w:hideMark/>
          </w:tcPr>
          <w:p w14:paraId="2553EC5F" w14:textId="77777777" w:rsidR="005B0783" w:rsidRPr="005B0783" w:rsidRDefault="005B0783" w:rsidP="005B0783">
            <w:pPr>
              <w:jc w:val="both"/>
              <w:textAlignment w:val="baseline"/>
              <w:rPr>
                <w:rFonts w:ascii="Segoe UI" w:hAnsi="Segoe UI" w:cs="Segoe UI"/>
                <w:sz w:val="18"/>
                <w:szCs w:val="18"/>
              </w:rPr>
            </w:pPr>
            <w:r w:rsidRPr="005B0783">
              <w:rPr>
                <w:sz w:val="22"/>
                <w:szCs w:val="22"/>
              </w:rPr>
              <w:t> </w:t>
            </w:r>
          </w:p>
        </w:tc>
        <w:tc>
          <w:tcPr>
            <w:tcW w:w="3544" w:type="dxa"/>
            <w:tcBorders>
              <w:top w:val="single" w:sz="4" w:space="0" w:color="auto"/>
              <w:left w:val="nil"/>
              <w:bottom w:val="single" w:sz="6" w:space="0" w:color="000000" w:themeColor="text1"/>
              <w:right w:val="single" w:sz="6" w:space="0" w:color="000000" w:themeColor="text1"/>
            </w:tcBorders>
          </w:tcPr>
          <w:p w14:paraId="25562440" w14:textId="77777777" w:rsidR="005B0783" w:rsidRPr="005B0783" w:rsidRDefault="005B0783" w:rsidP="005B0783">
            <w:pPr>
              <w:jc w:val="both"/>
              <w:textAlignment w:val="baseline"/>
              <w:rPr>
                <w:sz w:val="22"/>
                <w:szCs w:val="22"/>
              </w:rPr>
            </w:pPr>
          </w:p>
        </w:tc>
      </w:tr>
      <w:tr w:rsidR="005B0783" w:rsidRPr="005B0783" w14:paraId="0E604F5C" w14:textId="74B981CA"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EBD963E" w14:textId="634B258F" w:rsidR="005B0783" w:rsidRPr="005B0783" w:rsidRDefault="005B0783" w:rsidP="005B0783">
            <w:pPr>
              <w:jc w:val="both"/>
              <w:textAlignment w:val="baseline"/>
              <w:rPr>
                <w:rFonts w:ascii="Segoe UI" w:hAnsi="Segoe UI" w:cs="Segoe UI"/>
                <w:sz w:val="18"/>
                <w:szCs w:val="18"/>
              </w:rPr>
            </w:pPr>
            <w:r w:rsidRPr="005B0783">
              <w:rPr>
                <w:sz w:val="22"/>
                <w:szCs w:val="22"/>
              </w:rPr>
              <w:t>RNF</w:t>
            </w:r>
            <w:r w:rsidR="00F153DF">
              <w:rPr>
                <w:sz w:val="22"/>
                <w:szCs w:val="22"/>
              </w:rPr>
              <w:t>/T</w:t>
            </w:r>
            <w:r w:rsidRPr="005B0783">
              <w:rPr>
                <w:sz w:val="22"/>
                <w:szCs w:val="22"/>
              </w:rPr>
              <w:t>2 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5A399ACB" w14:textId="77777777" w:rsidR="005B0783" w:rsidRPr="005B0783" w:rsidRDefault="005B0783" w:rsidP="005B0783">
            <w:pPr>
              <w:jc w:val="both"/>
              <w:textAlignment w:val="baseline"/>
              <w:rPr>
                <w:rFonts w:ascii="Segoe UI" w:hAnsi="Segoe UI" w:cs="Segoe UI"/>
                <w:sz w:val="18"/>
                <w:szCs w:val="18"/>
              </w:rPr>
            </w:pPr>
            <w:proofErr w:type="spellStart"/>
            <w:r w:rsidRPr="005B0783">
              <w:rPr>
                <w:sz w:val="22"/>
                <w:szCs w:val="22"/>
              </w:rPr>
              <w:t>Documentation</w:t>
            </w:r>
            <w:proofErr w:type="spellEnd"/>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6EF44884" w14:textId="77777777" w:rsidR="005B0783" w:rsidRPr="005B0783" w:rsidRDefault="005B0783" w:rsidP="005B0783">
            <w:pPr>
              <w:jc w:val="both"/>
              <w:textAlignment w:val="baseline"/>
              <w:rPr>
                <w:rFonts w:ascii="Segoe UI" w:hAnsi="Segoe UI" w:cs="Segoe UI"/>
                <w:sz w:val="18"/>
                <w:szCs w:val="18"/>
              </w:rPr>
            </w:pPr>
            <w:r w:rsidRPr="005B0783">
              <w:rPr>
                <w:sz w:val="22"/>
                <w:szCs w:val="22"/>
              </w:rPr>
              <w:t>Internamente alla documentazione sono indicate le metriche con cui valutare il dimensionamento dell'infrastruttura in base al tipo di uso previsto (es. numero di utenti attivi, numero di pratiche per periodo di tempo, numero di istanze concorrenti attive, ecc.)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2C8EE9F0" w14:textId="67E0ED9B" w:rsidR="005B0783" w:rsidRPr="005B0783" w:rsidRDefault="005B0783" w:rsidP="00651C66">
            <w:pPr>
              <w:jc w:val="center"/>
              <w:textAlignment w:val="baseline"/>
              <w:rPr>
                <w:rFonts w:ascii="Segoe UI" w:hAnsi="Segoe UI" w:cs="Segoe UI"/>
                <w:sz w:val="18"/>
                <w:szCs w:val="18"/>
              </w:rPr>
            </w:pPr>
            <w:r w:rsidRPr="005B0783">
              <w:rPr>
                <w:sz w:val="22"/>
                <w:szCs w:val="22"/>
              </w:rPr>
              <w:t>O</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01B16AF1" w14:textId="77777777" w:rsidR="005B0783" w:rsidRPr="005B0783" w:rsidRDefault="005B0783" w:rsidP="005B0783">
            <w:pPr>
              <w:jc w:val="both"/>
              <w:textAlignment w:val="baseline"/>
              <w:rPr>
                <w:rFonts w:ascii="Segoe UI" w:hAnsi="Segoe UI" w:cs="Segoe UI"/>
                <w:sz w:val="18"/>
                <w:szCs w:val="18"/>
              </w:rPr>
            </w:pPr>
            <w:r w:rsidRPr="005B0783">
              <w:rPr>
                <w:sz w:val="22"/>
                <w:szCs w:val="22"/>
              </w:rPr>
              <w:t> </w:t>
            </w:r>
          </w:p>
        </w:tc>
        <w:tc>
          <w:tcPr>
            <w:tcW w:w="3544" w:type="dxa"/>
            <w:tcBorders>
              <w:top w:val="nil"/>
              <w:left w:val="nil"/>
              <w:bottom w:val="single" w:sz="6" w:space="0" w:color="000000" w:themeColor="text1"/>
              <w:right w:val="single" w:sz="6" w:space="0" w:color="000000" w:themeColor="text1"/>
            </w:tcBorders>
          </w:tcPr>
          <w:p w14:paraId="0BB51AB9" w14:textId="77777777" w:rsidR="005B0783" w:rsidRPr="005B0783" w:rsidRDefault="005B0783" w:rsidP="005B0783">
            <w:pPr>
              <w:jc w:val="both"/>
              <w:textAlignment w:val="baseline"/>
              <w:rPr>
                <w:sz w:val="22"/>
                <w:szCs w:val="22"/>
              </w:rPr>
            </w:pPr>
          </w:p>
        </w:tc>
      </w:tr>
      <w:tr w:rsidR="005B0783" w:rsidRPr="005B0783" w14:paraId="58984906" w14:textId="3DCED3E5" w:rsidTr="6E95ED33">
        <w:tc>
          <w:tcPr>
            <w:tcW w:w="993" w:type="dxa"/>
            <w:tcBorders>
              <w:top w:val="nil"/>
              <w:left w:val="single" w:sz="6" w:space="0" w:color="000000" w:themeColor="text1"/>
              <w:bottom w:val="single" w:sz="4" w:space="0" w:color="auto"/>
              <w:right w:val="single" w:sz="6" w:space="0" w:color="000000" w:themeColor="text1"/>
            </w:tcBorders>
            <w:shd w:val="clear" w:color="auto" w:fill="auto"/>
            <w:hideMark/>
          </w:tcPr>
          <w:p w14:paraId="1FD12B8E" w14:textId="07911123" w:rsidR="005B0783" w:rsidRPr="005B0783" w:rsidRDefault="005B0783" w:rsidP="005B0783">
            <w:pPr>
              <w:jc w:val="both"/>
              <w:textAlignment w:val="baseline"/>
              <w:rPr>
                <w:rFonts w:ascii="Segoe UI" w:hAnsi="Segoe UI" w:cs="Segoe UI"/>
                <w:sz w:val="18"/>
                <w:szCs w:val="18"/>
              </w:rPr>
            </w:pPr>
            <w:r w:rsidRPr="005B0783">
              <w:rPr>
                <w:sz w:val="22"/>
                <w:szCs w:val="22"/>
              </w:rPr>
              <w:t>RNF</w:t>
            </w:r>
            <w:r w:rsidR="00F153DF">
              <w:rPr>
                <w:sz w:val="22"/>
                <w:szCs w:val="22"/>
              </w:rPr>
              <w:t>/T</w:t>
            </w:r>
            <w:r w:rsidRPr="005B0783">
              <w:rPr>
                <w:sz w:val="22"/>
                <w:szCs w:val="22"/>
              </w:rPr>
              <w:t>3 </w:t>
            </w:r>
          </w:p>
        </w:tc>
        <w:tc>
          <w:tcPr>
            <w:tcW w:w="1842" w:type="dxa"/>
            <w:tcBorders>
              <w:top w:val="nil"/>
              <w:left w:val="nil"/>
              <w:bottom w:val="single" w:sz="4" w:space="0" w:color="auto"/>
              <w:right w:val="single" w:sz="6" w:space="0" w:color="000000" w:themeColor="text1"/>
            </w:tcBorders>
            <w:shd w:val="clear" w:color="auto" w:fill="auto"/>
            <w:hideMark/>
          </w:tcPr>
          <w:p w14:paraId="3680BABB" w14:textId="77777777" w:rsidR="005B0783" w:rsidRPr="005B0783" w:rsidRDefault="005B0783" w:rsidP="005B0783">
            <w:pPr>
              <w:jc w:val="both"/>
              <w:textAlignment w:val="baseline"/>
              <w:rPr>
                <w:rFonts w:ascii="Segoe UI" w:hAnsi="Segoe UI" w:cs="Segoe UI"/>
                <w:sz w:val="18"/>
                <w:szCs w:val="18"/>
              </w:rPr>
            </w:pPr>
            <w:proofErr w:type="spellStart"/>
            <w:r w:rsidRPr="005B0783">
              <w:rPr>
                <w:sz w:val="22"/>
                <w:szCs w:val="22"/>
              </w:rPr>
              <w:t>Documentation</w:t>
            </w:r>
            <w:proofErr w:type="spellEnd"/>
            <w:r w:rsidRPr="005B0783">
              <w:rPr>
                <w:sz w:val="22"/>
                <w:szCs w:val="22"/>
              </w:rPr>
              <w:t> </w:t>
            </w:r>
          </w:p>
        </w:tc>
        <w:tc>
          <w:tcPr>
            <w:tcW w:w="6399" w:type="dxa"/>
            <w:tcBorders>
              <w:top w:val="nil"/>
              <w:left w:val="nil"/>
              <w:bottom w:val="single" w:sz="4" w:space="0" w:color="auto"/>
              <w:right w:val="single" w:sz="6" w:space="0" w:color="000000" w:themeColor="text1"/>
            </w:tcBorders>
            <w:shd w:val="clear" w:color="auto" w:fill="auto"/>
            <w:hideMark/>
          </w:tcPr>
          <w:p w14:paraId="0388711A" w14:textId="77777777" w:rsidR="005B0783" w:rsidRPr="005B0783" w:rsidRDefault="005B0783" w:rsidP="005B0783">
            <w:pPr>
              <w:jc w:val="both"/>
              <w:textAlignment w:val="baseline"/>
              <w:rPr>
                <w:rFonts w:ascii="Segoe UI" w:hAnsi="Segoe UI" w:cs="Segoe UI"/>
                <w:sz w:val="18"/>
                <w:szCs w:val="18"/>
              </w:rPr>
            </w:pPr>
            <w:r w:rsidRPr="005B0783">
              <w:rPr>
                <w:sz w:val="22"/>
                <w:szCs w:val="22"/>
              </w:rPr>
              <w:t>Internamente alla documentazione sono indicate chiaramente le caratteristiche tecniche minime della postazione di lavoro lato utente necessarie per l'accesso al sistema (Sistemi Operativi, Browser, Plug-in, ecc.). </w:t>
            </w:r>
          </w:p>
        </w:tc>
        <w:tc>
          <w:tcPr>
            <w:tcW w:w="1134" w:type="dxa"/>
            <w:tcBorders>
              <w:top w:val="nil"/>
              <w:left w:val="nil"/>
              <w:bottom w:val="single" w:sz="4" w:space="0" w:color="auto"/>
              <w:right w:val="single" w:sz="6" w:space="0" w:color="000000" w:themeColor="text1"/>
            </w:tcBorders>
            <w:shd w:val="clear" w:color="auto" w:fill="auto"/>
            <w:hideMark/>
          </w:tcPr>
          <w:p w14:paraId="2467ABC4" w14:textId="3B084C9E" w:rsidR="005B0783" w:rsidRPr="005B0783" w:rsidRDefault="005B0783" w:rsidP="00651C66">
            <w:pPr>
              <w:jc w:val="center"/>
              <w:textAlignment w:val="baseline"/>
              <w:rPr>
                <w:rFonts w:ascii="Segoe UI" w:hAnsi="Segoe UI" w:cs="Segoe UI"/>
                <w:sz w:val="18"/>
                <w:szCs w:val="18"/>
              </w:rPr>
            </w:pPr>
            <w:r w:rsidRPr="005B0783">
              <w:rPr>
                <w:sz w:val="22"/>
                <w:szCs w:val="22"/>
              </w:rPr>
              <w:t>O</w:t>
            </w:r>
          </w:p>
          <w:p w14:paraId="38355652" w14:textId="48702629" w:rsidR="005B0783" w:rsidRPr="005B0783" w:rsidRDefault="005B0783" w:rsidP="00651C66">
            <w:pPr>
              <w:jc w:val="center"/>
              <w:textAlignment w:val="baseline"/>
              <w:rPr>
                <w:rFonts w:ascii="Segoe UI" w:hAnsi="Segoe UI" w:cs="Segoe UI"/>
                <w:sz w:val="18"/>
                <w:szCs w:val="18"/>
              </w:rPr>
            </w:pPr>
          </w:p>
        </w:tc>
        <w:tc>
          <w:tcPr>
            <w:tcW w:w="1134" w:type="dxa"/>
            <w:tcBorders>
              <w:top w:val="nil"/>
              <w:left w:val="nil"/>
              <w:bottom w:val="single" w:sz="4" w:space="0" w:color="auto"/>
              <w:right w:val="single" w:sz="6" w:space="0" w:color="000000" w:themeColor="text1"/>
            </w:tcBorders>
            <w:shd w:val="clear" w:color="auto" w:fill="auto"/>
            <w:hideMark/>
          </w:tcPr>
          <w:p w14:paraId="713D52A4" w14:textId="77777777" w:rsidR="005B0783" w:rsidRPr="005B0783" w:rsidRDefault="005B0783" w:rsidP="005B0783">
            <w:pPr>
              <w:jc w:val="both"/>
              <w:textAlignment w:val="baseline"/>
              <w:rPr>
                <w:rFonts w:ascii="Segoe UI" w:hAnsi="Segoe UI" w:cs="Segoe UI"/>
                <w:sz w:val="18"/>
                <w:szCs w:val="18"/>
              </w:rPr>
            </w:pPr>
            <w:r w:rsidRPr="005B0783">
              <w:rPr>
                <w:sz w:val="22"/>
                <w:szCs w:val="22"/>
              </w:rPr>
              <w:t> </w:t>
            </w:r>
          </w:p>
        </w:tc>
        <w:tc>
          <w:tcPr>
            <w:tcW w:w="3544" w:type="dxa"/>
            <w:tcBorders>
              <w:top w:val="nil"/>
              <w:left w:val="nil"/>
              <w:bottom w:val="single" w:sz="4" w:space="0" w:color="auto"/>
              <w:right w:val="single" w:sz="6" w:space="0" w:color="000000" w:themeColor="text1"/>
            </w:tcBorders>
          </w:tcPr>
          <w:p w14:paraId="42A3C3DF" w14:textId="77777777" w:rsidR="005B0783" w:rsidRPr="005B0783" w:rsidRDefault="005B0783" w:rsidP="005B0783">
            <w:pPr>
              <w:jc w:val="both"/>
              <w:textAlignment w:val="baseline"/>
              <w:rPr>
                <w:sz w:val="22"/>
                <w:szCs w:val="22"/>
              </w:rPr>
            </w:pPr>
          </w:p>
        </w:tc>
      </w:tr>
      <w:tr w:rsidR="00EF6E2C" w:rsidRPr="005B0783" w14:paraId="50E04BA0" w14:textId="1F9E0706" w:rsidTr="6E95ED33">
        <w:tc>
          <w:tcPr>
            <w:tcW w:w="99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6536574D" w14:textId="0DF83EE2" w:rsidR="00EF6E2C" w:rsidRPr="005B0783" w:rsidRDefault="00EF6E2C" w:rsidP="00EF6E2C">
            <w:pPr>
              <w:jc w:val="both"/>
              <w:textAlignment w:val="baseline"/>
              <w:rPr>
                <w:rFonts w:ascii="Segoe UI" w:hAnsi="Segoe UI" w:cs="Segoe UI"/>
                <w:sz w:val="18"/>
                <w:szCs w:val="18"/>
              </w:rPr>
            </w:pPr>
            <w:r w:rsidRPr="005B0783">
              <w:rPr>
                <w:sz w:val="22"/>
                <w:szCs w:val="22"/>
              </w:rPr>
              <w:t>RNF</w:t>
            </w:r>
            <w:r>
              <w:rPr>
                <w:sz w:val="22"/>
                <w:szCs w:val="22"/>
              </w:rPr>
              <w:t>/T</w:t>
            </w:r>
            <w:r w:rsidRPr="005B0783">
              <w:rPr>
                <w:sz w:val="22"/>
                <w:szCs w:val="22"/>
              </w:rPr>
              <w:t>4 </w:t>
            </w:r>
          </w:p>
        </w:tc>
        <w:tc>
          <w:tcPr>
            <w:tcW w:w="1842" w:type="dxa"/>
            <w:tcBorders>
              <w:top w:val="single" w:sz="4" w:space="0" w:color="auto"/>
              <w:left w:val="nil"/>
              <w:bottom w:val="single" w:sz="6" w:space="0" w:color="000000" w:themeColor="text1"/>
              <w:right w:val="single" w:sz="6" w:space="0" w:color="000000" w:themeColor="text1"/>
            </w:tcBorders>
            <w:shd w:val="clear" w:color="auto" w:fill="auto"/>
            <w:hideMark/>
          </w:tcPr>
          <w:p w14:paraId="70C002EE"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Documentation</w:t>
            </w:r>
            <w:proofErr w:type="spellEnd"/>
            <w:r w:rsidRPr="005B0783">
              <w:rPr>
                <w:sz w:val="22"/>
                <w:szCs w:val="22"/>
              </w:rPr>
              <w:t> </w:t>
            </w:r>
          </w:p>
        </w:tc>
        <w:tc>
          <w:tcPr>
            <w:tcW w:w="6399" w:type="dxa"/>
            <w:tcBorders>
              <w:top w:val="single" w:sz="4" w:space="0" w:color="auto"/>
              <w:left w:val="nil"/>
              <w:bottom w:val="single" w:sz="6" w:space="0" w:color="000000" w:themeColor="text1"/>
              <w:right w:val="single" w:sz="6" w:space="0" w:color="000000" w:themeColor="text1"/>
            </w:tcBorders>
            <w:shd w:val="clear" w:color="auto" w:fill="auto"/>
            <w:hideMark/>
          </w:tcPr>
          <w:p w14:paraId="113D5C20" w14:textId="77777777" w:rsidR="00EF6E2C" w:rsidRPr="005B0783" w:rsidRDefault="00EF6E2C" w:rsidP="00EF6E2C">
            <w:pPr>
              <w:jc w:val="both"/>
              <w:textAlignment w:val="baseline"/>
              <w:rPr>
                <w:rFonts w:ascii="Segoe UI" w:hAnsi="Segoe UI" w:cs="Segoe UI"/>
                <w:sz w:val="18"/>
                <w:szCs w:val="18"/>
              </w:rPr>
            </w:pPr>
            <w:r w:rsidRPr="005B0783">
              <w:rPr>
                <w:sz w:val="22"/>
                <w:szCs w:val="22"/>
              </w:rPr>
              <w:t>Internamente alla documentazione sono presenti le istruzioni di configurazione, di avvio iniziale e il manuale di installazione della soluzione con la descrizione delle strutture dati e del loro popolamento iniziale. </w:t>
            </w:r>
          </w:p>
        </w:tc>
        <w:tc>
          <w:tcPr>
            <w:tcW w:w="1134" w:type="dxa"/>
            <w:tcBorders>
              <w:top w:val="single" w:sz="4" w:space="0" w:color="auto"/>
              <w:left w:val="nil"/>
              <w:bottom w:val="single" w:sz="6" w:space="0" w:color="000000" w:themeColor="text1"/>
              <w:right w:val="single" w:sz="6" w:space="0" w:color="000000" w:themeColor="text1"/>
            </w:tcBorders>
            <w:shd w:val="clear" w:color="auto" w:fill="auto"/>
            <w:hideMark/>
          </w:tcPr>
          <w:p w14:paraId="7A03EE3F" w14:textId="1174C7CB" w:rsidR="00EF6E2C" w:rsidRPr="005B0783" w:rsidRDefault="00EF6E2C" w:rsidP="00EF6E2C">
            <w:pPr>
              <w:jc w:val="center"/>
              <w:textAlignment w:val="baseline"/>
              <w:rPr>
                <w:rFonts w:ascii="Segoe UI" w:hAnsi="Segoe UI" w:cs="Segoe UI"/>
                <w:sz w:val="18"/>
                <w:szCs w:val="18"/>
              </w:rPr>
            </w:pPr>
            <w:r w:rsidRPr="005B0783">
              <w:rPr>
                <w:sz w:val="22"/>
                <w:szCs w:val="22"/>
              </w:rPr>
              <w:t>O</w:t>
            </w:r>
          </w:p>
          <w:p w14:paraId="03D7D0B1" w14:textId="48216281" w:rsidR="00EF6E2C" w:rsidRPr="005B0783" w:rsidRDefault="00EF6E2C" w:rsidP="00EF6E2C">
            <w:pPr>
              <w:jc w:val="center"/>
              <w:textAlignment w:val="baseline"/>
              <w:rPr>
                <w:rFonts w:ascii="Segoe UI" w:hAnsi="Segoe UI" w:cs="Segoe UI"/>
                <w:sz w:val="18"/>
                <w:szCs w:val="18"/>
              </w:rPr>
            </w:pPr>
          </w:p>
        </w:tc>
        <w:tc>
          <w:tcPr>
            <w:tcW w:w="1134" w:type="dxa"/>
            <w:tcBorders>
              <w:top w:val="single" w:sz="4" w:space="0" w:color="auto"/>
              <w:left w:val="nil"/>
              <w:bottom w:val="single" w:sz="6" w:space="0" w:color="000000" w:themeColor="text1"/>
              <w:right w:val="single" w:sz="6" w:space="0" w:color="000000" w:themeColor="text1"/>
            </w:tcBorders>
            <w:shd w:val="clear" w:color="auto" w:fill="auto"/>
          </w:tcPr>
          <w:p w14:paraId="096DB5B3" w14:textId="04F4D8D9" w:rsidR="00EF6E2C" w:rsidRPr="005B0783" w:rsidRDefault="00EF6E2C" w:rsidP="00EF6E2C">
            <w:pPr>
              <w:jc w:val="both"/>
              <w:textAlignment w:val="baseline"/>
              <w:rPr>
                <w:rFonts w:ascii="Segoe UI" w:hAnsi="Segoe UI" w:cs="Segoe UI"/>
                <w:sz w:val="18"/>
                <w:szCs w:val="18"/>
              </w:rPr>
            </w:pPr>
          </w:p>
        </w:tc>
        <w:tc>
          <w:tcPr>
            <w:tcW w:w="3544" w:type="dxa"/>
            <w:tcBorders>
              <w:top w:val="single" w:sz="4" w:space="0" w:color="auto"/>
              <w:left w:val="nil"/>
              <w:bottom w:val="single" w:sz="6" w:space="0" w:color="000000" w:themeColor="text1"/>
              <w:right w:val="single" w:sz="6" w:space="0" w:color="000000" w:themeColor="text1"/>
            </w:tcBorders>
          </w:tcPr>
          <w:p w14:paraId="0C802FD3" w14:textId="77777777" w:rsidR="00EF6E2C" w:rsidRPr="005B0783" w:rsidRDefault="00EF6E2C" w:rsidP="00EF6E2C">
            <w:pPr>
              <w:jc w:val="both"/>
              <w:textAlignment w:val="baseline"/>
              <w:rPr>
                <w:sz w:val="22"/>
                <w:szCs w:val="22"/>
              </w:rPr>
            </w:pPr>
          </w:p>
        </w:tc>
      </w:tr>
      <w:tr w:rsidR="00EF6E2C" w:rsidRPr="005B0783" w14:paraId="3F9150F6" w14:textId="2CB75F6F"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7C20A6C" w14:textId="660FFA0A" w:rsidR="00EF6E2C" w:rsidRPr="005B0783" w:rsidRDefault="00EF6E2C" w:rsidP="00EF6E2C">
            <w:pPr>
              <w:jc w:val="both"/>
              <w:textAlignment w:val="baseline"/>
              <w:rPr>
                <w:rFonts w:ascii="Segoe UI" w:hAnsi="Segoe UI" w:cs="Segoe UI"/>
                <w:sz w:val="18"/>
                <w:szCs w:val="18"/>
              </w:rPr>
            </w:pPr>
            <w:r w:rsidRPr="005B0783">
              <w:rPr>
                <w:sz w:val="22"/>
                <w:szCs w:val="22"/>
              </w:rPr>
              <w:t>RNF</w:t>
            </w:r>
            <w:r>
              <w:rPr>
                <w:sz w:val="22"/>
                <w:szCs w:val="22"/>
              </w:rPr>
              <w:t>/T</w:t>
            </w:r>
            <w:r w:rsidRPr="005B0783">
              <w:rPr>
                <w:sz w:val="22"/>
                <w:szCs w:val="22"/>
              </w:rPr>
              <w:t>5 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7A16AE24" w14:textId="77777777" w:rsidR="00EF6E2C" w:rsidRPr="005B0783" w:rsidRDefault="00EF6E2C" w:rsidP="00EF6E2C">
            <w:pPr>
              <w:jc w:val="both"/>
              <w:textAlignment w:val="baseline"/>
              <w:rPr>
                <w:rFonts w:ascii="Segoe UI" w:hAnsi="Segoe UI" w:cs="Segoe UI"/>
                <w:sz w:val="18"/>
                <w:szCs w:val="18"/>
              </w:rPr>
            </w:pPr>
            <w:r w:rsidRPr="005B0783">
              <w:rPr>
                <w:sz w:val="22"/>
                <w:szCs w:val="22"/>
              </w:rPr>
              <w:t>Deployment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5323A445"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è erogata anche in modalità multi-</w:t>
            </w:r>
            <w:proofErr w:type="spellStart"/>
            <w:r w:rsidRPr="005B0783">
              <w:rPr>
                <w:sz w:val="22"/>
                <w:szCs w:val="22"/>
              </w:rPr>
              <w:t>tenant</w:t>
            </w:r>
            <w:proofErr w:type="spellEnd"/>
            <w:r w:rsidRPr="005B0783">
              <w:rPr>
                <w:sz w:val="22"/>
                <w:szCs w:val="22"/>
              </w:rPr>
              <w:t>, ovvero ha la capacità di poter eseguire più </w:t>
            </w:r>
            <w:proofErr w:type="spellStart"/>
            <w:r w:rsidRPr="005B0783">
              <w:rPr>
                <w:sz w:val="22"/>
                <w:szCs w:val="22"/>
              </w:rPr>
              <w:t>tenant</w:t>
            </w:r>
            <w:proofErr w:type="spellEnd"/>
            <w:r w:rsidRPr="005B0783">
              <w:rPr>
                <w:sz w:val="22"/>
                <w:szCs w:val="22"/>
              </w:rPr>
              <w:t> sulla stessa componente server così da permettere una sola installazione del software per erogare i servizi a molte organizzazioni.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1961DB63" w14:textId="590DC2A1" w:rsidR="00EF6E2C" w:rsidRPr="005B0783" w:rsidRDefault="6CD7BF21" w:rsidP="6E95ED33">
            <w:pPr>
              <w:jc w:val="center"/>
              <w:textAlignment w:val="baseline"/>
              <w:rPr>
                <w:sz w:val="22"/>
                <w:szCs w:val="22"/>
              </w:rPr>
            </w:pPr>
            <w:r w:rsidRPr="6E95ED33">
              <w:rPr>
                <w:sz w:val="22"/>
                <w:szCs w:val="22"/>
              </w:rPr>
              <w:t>I</w:t>
            </w:r>
          </w:p>
          <w:p w14:paraId="5A2A2327" w14:textId="22AF6DE4" w:rsidR="00EF6E2C" w:rsidRPr="005B0783" w:rsidRDefault="00EF6E2C" w:rsidP="00EF6E2C">
            <w:pPr>
              <w:jc w:val="center"/>
              <w:textAlignment w:val="baseline"/>
              <w:rPr>
                <w:rFonts w:ascii="Segoe UI" w:hAnsi="Segoe UI" w:cs="Segoe UI"/>
                <w:sz w:val="18"/>
                <w:szCs w:val="18"/>
              </w:rPr>
            </w:pPr>
          </w:p>
        </w:tc>
        <w:tc>
          <w:tcPr>
            <w:tcW w:w="1134" w:type="dxa"/>
            <w:tcBorders>
              <w:top w:val="nil"/>
              <w:left w:val="nil"/>
              <w:bottom w:val="single" w:sz="6" w:space="0" w:color="000000" w:themeColor="text1"/>
              <w:right w:val="single" w:sz="6" w:space="0" w:color="000000" w:themeColor="text1"/>
            </w:tcBorders>
            <w:shd w:val="clear" w:color="auto" w:fill="auto"/>
          </w:tcPr>
          <w:p w14:paraId="1D93863B" w14:textId="402FAF56"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11D4FE7E" w14:textId="77777777" w:rsidR="00EF6E2C" w:rsidRPr="005B0783" w:rsidRDefault="00EF6E2C" w:rsidP="00EF6E2C">
            <w:pPr>
              <w:jc w:val="both"/>
              <w:textAlignment w:val="baseline"/>
              <w:rPr>
                <w:sz w:val="22"/>
                <w:szCs w:val="22"/>
              </w:rPr>
            </w:pPr>
          </w:p>
        </w:tc>
      </w:tr>
      <w:tr w:rsidR="00EF6E2C" w:rsidRPr="005B0783" w14:paraId="7150D894" w14:textId="3333E118"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4DBCACE" w14:textId="5EE72F57" w:rsidR="00EF6E2C" w:rsidRPr="005B0783" w:rsidRDefault="00EF6E2C" w:rsidP="00EF6E2C">
            <w:pPr>
              <w:jc w:val="both"/>
              <w:textAlignment w:val="baseline"/>
              <w:rPr>
                <w:rFonts w:ascii="Segoe UI" w:hAnsi="Segoe UI" w:cs="Segoe UI"/>
                <w:sz w:val="18"/>
                <w:szCs w:val="18"/>
              </w:rPr>
            </w:pPr>
            <w:r w:rsidRPr="005B0783">
              <w:rPr>
                <w:sz w:val="22"/>
                <w:szCs w:val="22"/>
              </w:rPr>
              <w:lastRenderedPageBreak/>
              <w:t>RNF</w:t>
            </w:r>
            <w:r>
              <w:rPr>
                <w:sz w:val="22"/>
                <w:szCs w:val="22"/>
              </w:rPr>
              <w:t>/T</w:t>
            </w:r>
            <w:r w:rsidRPr="005B0783">
              <w:rPr>
                <w:sz w:val="22"/>
                <w:szCs w:val="22"/>
              </w:rPr>
              <w:t>6 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3F0007B8" w14:textId="77777777" w:rsidR="00EF6E2C" w:rsidRPr="005B0783" w:rsidRDefault="00EF6E2C" w:rsidP="00EF6E2C">
            <w:pPr>
              <w:jc w:val="both"/>
              <w:textAlignment w:val="baseline"/>
              <w:rPr>
                <w:rFonts w:ascii="Segoe UI" w:hAnsi="Segoe UI" w:cs="Segoe UI"/>
                <w:sz w:val="18"/>
                <w:szCs w:val="18"/>
              </w:rPr>
            </w:pPr>
            <w:r w:rsidRPr="005B0783">
              <w:rPr>
                <w:sz w:val="22"/>
                <w:szCs w:val="22"/>
              </w:rPr>
              <w:t>Deployment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7F34F13C"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Le nuove release e patch del software garantiscono la "</w:t>
            </w:r>
            <w:proofErr w:type="spellStart"/>
            <w:r w:rsidRPr="005B0783">
              <w:rPr>
                <w:sz w:val="22"/>
                <w:szCs w:val="22"/>
              </w:rPr>
              <w:t>backward</w:t>
            </w:r>
            <w:proofErr w:type="spellEnd"/>
            <w:r w:rsidRPr="005B0783">
              <w:rPr>
                <w:sz w:val="22"/>
                <w:szCs w:val="22"/>
              </w:rPr>
              <w:t> </w:t>
            </w:r>
            <w:proofErr w:type="spellStart"/>
            <w:r w:rsidRPr="005B0783">
              <w:rPr>
                <w:sz w:val="22"/>
                <w:szCs w:val="22"/>
              </w:rPr>
              <w:t>compatibility</w:t>
            </w:r>
            <w:proofErr w:type="spellEnd"/>
            <w:r w:rsidRPr="005B0783">
              <w:rPr>
                <w:sz w:val="22"/>
                <w:szCs w:val="22"/>
              </w:rPr>
              <w:t>".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2D17915F" w14:textId="3F1791D4"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nil"/>
              <w:left w:val="nil"/>
              <w:bottom w:val="single" w:sz="6" w:space="0" w:color="000000" w:themeColor="text1"/>
              <w:right w:val="single" w:sz="6" w:space="0" w:color="000000" w:themeColor="text1"/>
            </w:tcBorders>
            <w:shd w:val="clear" w:color="auto" w:fill="auto"/>
          </w:tcPr>
          <w:p w14:paraId="7C30A5AD" w14:textId="00663A0E"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684F2DD5" w14:textId="77777777" w:rsidR="00EF6E2C" w:rsidRPr="005B0783" w:rsidRDefault="00EF6E2C" w:rsidP="00EF6E2C">
            <w:pPr>
              <w:jc w:val="both"/>
              <w:textAlignment w:val="baseline"/>
              <w:rPr>
                <w:sz w:val="22"/>
                <w:szCs w:val="22"/>
              </w:rPr>
            </w:pPr>
          </w:p>
        </w:tc>
      </w:tr>
      <w:tr w:rsidR="00EF6E2C" w:rsidRPr="005B0783" w14:paraId="04F3AD35" w14:textId="409E3599"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59193FC" w14:textId="7ED22520" w:rsidR="00EF6E2C" w:rsidRPr="005B0783" w:rsidRDefault="00EF6E2C" w:rsidP="00EF6E2C">
            <w:pPr>
              <w:jc w:val="both"/>
              <w:textAlignment w:val="baseline"/>
              <w:rPr>
                <w:rFonts w:ascii="Segoe UI" w:hAnsi="Segoe UI" w:cs="Segoe UI"/>
                <w:sz w:val="18"/>
                <w:szCs w:val="18"/>
              </w:rPr>
            </w:pPr>
            <w:r w:rsidRPr="005B0783">
              <w:rPr>
                <w:sz w:val="22"/>
                <w:szCs w:val="22"/>
              </w:rPr>
              <w:t>RNF</w:t>
            </w:r>
            <w:r>
              <w:rPr>
                <w:sz w:val="22"/>
                <w:szCs w:val="22"/>
              </w:rPr>
              <w:t>/T</w:t>
            </w:r>
            <w:r w:rsidRPr="005B0783">
              <w:rPr>
                <w:sz w:val="22"/>
                <w:szCs w:val="22"/>
              </w:rPr>
              <w:t>7 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7CE70BE0"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Extensibility</w:t>
            </w:r>
            <w:proofErr w:type="spellEnd"/>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46BF8EB4"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è modulare (Building </w:t>
            </w:r>
            <w:proofErr w:type="spellStart"/>
            <w:r w:rsidRPr="005B0783">
              <w:rPr>
                <w:sz w:val="22"/>
                <w:szCs w:val="22"/>
              </w:rPr>
              <w:t>Blocks</w:t>
            </w:r>
            <w:proofErr w:type="spellEnd"/>
            <w:r w:rsidRPr="005B0783">
              <w:rPr>
                <w:sz w:val="22"/>
                <w:szCs w:val="22"/>
              </w:rPr>
              <w:t>) così da permettere l’estensione delle funzionalità attraverso l’implementazione, oppure l'attivazione e l'integrazione di moduli aggiuntivi anche in tempi differenti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3DD272D2" w14:textId="7FE9C1D6" w:rsidR="00EF6E2C" w:rsidRPr="005B0783" w:rsidRDefault="47BC941C"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4D8BBD8D" w14:textId="6CCDED52"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107AF3AB" w14:textId="77777777" w:rsidR="00EF6E2C" w:rsidRPr="005B0783" w:rsidRDefault="00EF6E2C" w:rsidP="00EF6E2C">
            <w:pPr>
              <w:jc w:val="both"/>
              <w:textAlignment w:val="baseline"/>
              <w:rPr>
                <w:sz w:val="22"/>
                <w:szCs w:val="22"/>
              </w:rPr>
            </w:pPr>
          </w:p>
        </w:tc>
      </w:tr>
      <w:tr w:rsidR="00EF6E2C" w:rsidRPr="005B0783" w14:paraId="411EA0A7" w14:textId="57E2ACBA"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3487BB6" w14:textId="46572867" w:rsidR="00EF6E2C" w:rsidRPr="005B0783" w:rsidRDefault="00EF6E2C" w:rsidP="00EF6E2C">
            <w:pPr>
              <w:jc w:val="both"/>
              <w:textAlignment w:val="baseline"/>
              <w:rPr>
                <w:rFonts w:ascii="Segoe UI" w:hAnsi="Segoe UI" w:cs="Segoe UI"/>
                <w:sz w:val="18"/>
                <w:szCs w:val="18"/>
              </w:rPr>
            </w:pPr>
            <w:r w:rsidRPr="005B0783">
              <w:rPr>
                <w:sz w:val="22"/>
                <w:szCs w:val="22"/>
              </w:rPr>
              <w:t>RNF</w:t>
            </w:r>
            <w:r>
              <w:rPr>
                <w:sz w:val="22"/>
                <w:szCs w:val="22"/>
              </w:rPr>
              <w:t>/T</w:t>
            </w:r>
            <w:r w:rsidRPr="005B0783">
              <w:rPr>
                <w:sz w:val="22"/>
                <w:szCs w:val="22"/>
              </w:rPr>
              <w:t>8 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5EBEA418"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Extensibility</w:t>
            </w:r>
            <w:proofErr w:type="spellEnd"/>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52AA28A6"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è flessibile, ovvero è configurabile l'attivazione dei moduli funzionali (Building </w:t>
            </w:r>
            <w:proofErr w:type="spellStart"/>
            <w:r w:rsidRPr="005B0783">
              <w:rPr>
                <w:sz w:val="22"/>
                <w:szCs w:val="22"/>
              </w:rPr>
              <w:t>Blocks</w:t>
            </w:r>
            <w:proofErr w:type="spellEnd"/>
            <w:r w:rsidRPr="005B0783">
              <w:rPr>
                <w:sz w:val="22"/>
                <w:szCs w:val="22"/>
              </w:rPr>
              <w:t>) tramite file di configurazione o </w:t>
            </w:r>
            <w:proofErr w:type="spellStart"/>
            <w:r w:rsidRPr="005B0783">
              <w:rPr>
                <w:sz w:val="22"/>
                <w:szCs w:val="22"/>
              </w:rPr>
              <w:t>wizard</w:t>
            </w:r>
            <w:proofErr w:type="spellEnd"/>
            <w:r w:rsidRPr="005B0783">
              <w:rPr>
                <w:sz w:val="22"/>
                <w:szCs w:val="22"/>
              </w:rPr>
              <w:t> grafico per l'impostazione dei parametri, senza richiedere ulteriori attività di sviluppo o </w:t>
            </w:r>
            <w:proofErr w:type="spellStart"/>
            <w:r w:rsidRPr="005B0783">
              <w:rPr>
                <w:sz w:val="22"/>
                <w:szCs w:val="22"/>
              </w:rPr>
              <w:t>deploy</w:t>
            </w:r>
            <w:proofErr w:type="spellEnd"/>
            <w:r w:rsidRPr="005B0783">
              <w:rPr>
                <w:sz w:val="22"/>
                <w:szCs w:val="22"/>
              </w:rPr>
              <w:t>, applicabile ad ogni singolo </w:t>
            </w:r>
            <w:proofErr w:type="spellStart"/>
            <w:r w:rsidRPr="005B0783">
              <w:rPr>
                <w:sz w:val="22"/>
                <w:szCs w:val="22"/>
              </w:rPr>
              <w:t>tenant</w:t>
            </w:r>
            <w:proofErr w:type="spellEnd"/>
            <w:r w:rsidRPr="005B0783">
              <w:rPr>
                <w:sz w:val="22"/>
                <w:szCs w:val="22"/>
              </w:rPr>
              <w:t> nel caso in cui la soluzione </w:t>
            </w:r>
            <w:proofErr w:type="gramStart"/>
            <w:r w:rsidRPr="005B0783">
              <w:rPr>
                <w:sz w:val="22"/>
                <w:szCs w:val="22"/>
              </w:rPr>
              <w:t>sia  multi</w:t>
            </w:r>
            <w:proofErr w:type="gramEnd"/>
            <w:r w:rsidRPr="005B0783">
              <w:rPr>
                <w:sz w:val="22"/>
                <w:szCs w:val="22"/>
              </w:rPr>
              <w:t>-</w:t>
            </w:r>
            <w:proofErr w:type="spellStart"/>
            <w:r w:rsidRPr="005B0783">
              <w:rPr>
                <w:sz w:val="22"/>
                <w:szCs w:val="22"/>
              </w:rPr>
              <w:t>tenant</w:t>
            </w:r>
            <w:proofErr w:type="spellEnd"/>
            <w:r w:rsidRPr="005B0783">
              <w:rPr>
                <w:sz w:val="22"/>
                <w:szCs w:val="22"/>
              </w:rPr>
              <w:t>.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64E652C7" w14:textId="23658C2C" w:rsidR="00EF6E2C" w:rsidRPr="005B0783" w:rsidRDefault="315F50F0"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73027A66" w14:textId="33165282"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2E0951F5" w14:textId="77777777" w:rsidR="00EF6E2C" w:rsidRPr="005B0783" w:rsidRDefault="00EF6E2C" w:rsidP="00EF6E2C">
            <w:pPr>
              <w:jc w:val="both"/>
              <w:textAlignment w:val="baseline"/>
              <w:rPr>
                <w:sz w:val="22"/>
                <w:szCs w:val="22"/>
              </w:rPr>
            </w:pPr>
          </w:p>
        </w:tc>
      </w:tr>
      <w:tr w:rsidR="00EF6E2C" w:rsidRPr="005B0783" w14:paraId="0D7C1FB9" w14:textId="3699FD8B"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F05FB69" w14:textId="5DA951A1" w:rsidR="00EF6E2C" w:rsidRPr="005B0783" w:rsidRDefault="00EF6E2C" w:rsidP="00EF6E2C">
            <w:pPr>
              <w:jc w:val="both"/>
              <w:textAlignment w:val="baseline"/>
              <w:rPr>
                <w:rFonts w:ascii="Segoe UI" w:hAnsi="Segoe UI" w:cs="Segoe UI"/>
                <w:sz w:val="18"/>
                <w:szCs w:val="18"/>
              </w:rPr>
            </w:pPr>
            <w:r w:rsidRPr="005B0783">
              <w:rPr>
                <w:sz w:val="22"/>
                <w:szCs w:val="22"/>
              </w:rPr>
              <w:t>RNF</w:t>
            </w:r>
            <w:r>
              <w:rPr>
                <w:sz w:val="22"/>
                <w:szCs w:val="22"/>
              </w:rPr>
              <w:t>/T</w:t>
            </w:r>
            <w:r w:rsidRPr="005B0783">
              <w:rPr>
                <w:sz w:val="22"/>
                <w:szCs w:val="22"/>
              </w:rPr>
              <w:t>9 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338AD5B2"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Extensibility</w:t>
            </w:r>
            <w:proofErr w:type="spellEnd"/>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7034CC60" w14:textId="77777777" w:rsidR="00EF6E2C" w:rsidRPr="005B0783" w:rsidRDefault="00EF6E2C" w:rsidP="00EF6E2C">
            <w:pPr>
              <w:jc w:val="both"/>
              <w:textAlignment w:val="baseline"/>
              <w:rPr>
                <w:rFonts w:ascii="Segoe UI" w:hAnsi="Segoe UI" w:cs="Segoe UI"/>
                <w:sz w:val="18"/>
                <w:szCs w:val="18"/>
              </w:rPr>
            </w:pPr>
            <w:r w:rsidRPr="005B0783">
              <w:rPr>
                <w:sz w:val="22"/>
                <w:szCs w:val="22"/>
              </w:rPr>
              <w:t>I moduli sono integrati e/o interoperabili tra loro.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3491805A" w14:textId="73A867E6"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nil"/>
              <w:left w:val="nil"/>
              <w:bottom w:val="single" w:sz="6" w:space="0" w:color="000000" w:themeColor="text1"/>
              <w:right w:val="single" w:sz="6" w:space="0" w:color="000000" w:themeColor="text1"/>
            </w:tcBorders>
            <w:shd w:val="clear" w:color="auto" w:fill="auto"/>
          </w:tcPr>
          <w:p w14:paraId="4CF5D1BD" w14:textId="7A6826DB"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4CA099A8" w14:textId="77777777" w:rsidR="00EF6E2C" w:rsidRPr="005B0783" w:rsidRDefault="00EF6E2C" w:rsidP="00EF6E2C">
            <w:pPr>
              <w:jc w:val="both"/>
              <w:textAlignment w:val="baseline"/>
              <w:rPr>
                <w:sz w:val="22"/>
                <w:szCs w:val="22"/>
              </w:rPr>
            </w:pPr>
          </w:p>
        </w:tc>
      </w:tr>
      <w:tr w:rsidR="00EF6E2C" w:rsidRPr="005B0783" w14:paraId="5711D586" w14:textId="4833ABE8"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DD9AA6F" w14:textId="7124F35F" w:rsidR="00EF6E2C" w:rsidRPr="005B0783" w:rsidRDefault="00EF6E2C" w:rsidP="00EF6E2C">
            <w:pPr>
              <w:jc w:val="both"/>
              <w:textAlignment w:val="baseline"/>
              <w:rPr>
                <w:rFonts w:ascii="Segoe UI" w:hAnsi="Segoe UI" w:cs="Segoe UI"/>
                <w:sz w:val="18"/>
                <w:szCs w:val="18"/>
              </w:rPr>
            </w:pPr>
            <w:r w:rsidRPr="005B0783">
              <w:rPr>
                <w:sz w:val="22"/>
                <w:szCs w:val="22"/>
              </w:rPr>
              <w:t>RNF</w:t>
            </w:r>
            <w:r>
              <w:rPr>
                <w:sz w:val="22"/>
                <w:szCs w:val="22"/>
              </w:rPr>
              <w:t>/T</w:t>
            </w:r>
            <w:r w:rsidRPr="005B0783">
              <w:rPr>
                <w:sz w:val="22"/>
                <w:szCs w:val="22"/>
              </w:rPr>
              <w:t>10 </w:t>
            </w:r>
          </w:p>
          <w:p w14:paraId="526C674C"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23C3BBEF"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Scalability</w:t>
            </w:r>
            <w:proofErr w:type="spellEnd"/>
            <w:r w:rsidRPr="005B0783">
              <w:rPr>
                <w:sz w:val="22"/>
                <w:szCs w:val="22"/>
              </w:rPr>
              <w:t>, </w:t>
            </w:r>
            <w:proofErr w:type="spellStart"/>
            <w:r w:rsidRPr="005B0783">
              <w:rPr>
                <w:sz w:val="22"/>
                <w:szCs w:val="22"/>
              </w:rPr>
              <w:t>Availability</w:t>
            </w:r>
            <w:proofErr w:type="spellEnd"/>
            <w:r w:rsidRPr="005B0783">
              <w:rPr>
                <w:sz w:val="22"/>
                <w:szCs w:val="22"/>
              </w:rPr>
              <w:t> &amp; </w:t>
            </w:r>
            <w:proofErr w:type="spellStart"/>
            <w:r w:rsidRPr="005B0783">
              <w:rPr>
                <w:sz w:val="22"/>
                <w:szCs w:val="22"/>
              </w:rPr>
              <w:t>Robustness</w:t>
            </w:r>
            <w:proofErr w:type="spellEnd"/>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270D73D4"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prevede la possibilità di configurare il sistema per garantire l'alta affidabilità del software nella erogazione del servizio anche usufruendo di risorse elaborative aggiuntive se non già disponibili con la scalabilità.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4A2141BD" w14:textId="4886426D" w:rsidR="00EF6E2C" w:rsidRPr="005B0783" w:rsidRDefault="035F9D49"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78E3D290" w14:textId="08A79367"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0156B003" w14:textId="77777777" w:rsidR="00EF6E2C" w:rsidRPr="005B0783" w:rsidRDefault="00EF6E2C" w:rsidP="00EF6E2C">
            <w:pPr>
              <w:jc w:val="both"/>
              <w:textAlignment w:val="baseline"/>
              <w:rPr>
                <w:sz w:val="22"/>
                <w:szCs w:val="22"/>
              </w:rPr>
            </w:pPr>
          </w:p>
        </w:tc>
      </w:tr>
      <w:tr w:rsidR="00EF6E2C" w:rsidRPr="005B0783" w14:paraId="33CDDBC4" w14:textId="75AB1690" w:rsidTr="6E95ED33">
        <w:tc>
          <w:tcPr>
            <w:tcW w:w="993" w:type="dxa"/>
            <w:tcBorders>
              <w:top w:val="nil"/>
              <w:left w:val="single" w:sz="6" w:space="0" w:color="000000" w:themeColor="text1"/>
              <w:bottom w:val="single" w:sz="4" w:space="0" w:color="auto"/>
              <w:right w:val="single" w:sz="6" w:space="0" w:color="000000" w:themeColor="text1"/>
            </w:tcBorders>
            <w:shd w:val="clear" w:color="auto" w:fill="auto"/>
            <w:hideMark/>
          </w:tcPr>
          <w:p w14:paraId="62394F38" w14:textId="66DAF232" w:rsidR="00EF6E2C" w:rsidRPr="005B0783" w:rsidRDefault="00EF6E2C" w:rsidP="00EF6E2C">
            <w:pPr>
              <w:jc w:val="both"/>
              <w:textAlignment w:val="baseline"/>
              <w:rPr>
                <w:rFonts w:ascii="Segoe UI" w:hAnsi="Segoe UI" w:cs="Segoe UI"/>
                <w:sz w:val="18"/>
                <w:szCs w:val="18"/>
              </w:rPr>
            </w:pPr>
            <w:r w:rsidRPr="005B0783">
              <w:rPr>
                <w:sz w:val="22"/>
                <w:szCs w:val="22"/>
              </w:rPr>
              <w:t>RNF</w:t>
            </w:r>
            <w:r>
              <w:rPr>
                <w:sz w:val="22"/>
                <w:szCs w:val="22"/>
              </w:rPr>
              <w:t>/T</w:t>
            </w:r>
            <w:r w:rsidRPr="005B0783">
              <w:rPr>
                <w:sz w:val="22"/>
                <w:szCs w:val="22"/>
              </w:rPr>
              <w:t>11 </w:t>
            </w:r>
          </w:p>
        </w:tc>
        <w:tc>
          <w:tcPr>
            <w:tcW w:w="1842" w:type="dxa"/>
            <w:tcBorders>
              <w:top w:val="nil"/>
              <w:left w:val="nil"/>
              <w:bottom w:val="single" w:sz="4" w:space="0" w:color="auto"/>
              <w:right w:val="single" w:sz="6" w:space="0" w:color="000000" w:themeColor="text1"/>
            </w:tcBorders>
            <w:shd w:val="clear" w:color="auto" w:fill="auto"/>
            <w:hideMark/>
          </w:tcPr>
          <w:p w14:paraId="4BA0F381" w14:textId="77777777" w:rsidR="00EF6E2C" w:rsidRPr="005B0783" w:rsidRDefault="00EF6E2C" w:rsidP="00EF6E2C">
            <w:pPr>
              <w:jc w:val="both"/>
              <w:textAlignment w:val="baseline"/>
              <w:rPr>
                <w:rFonts w:ascii="Segoe UI" w:hAnsi="Segoe UI" w:cs="Segoe UI"/>
                <w:sz w:val="18"/>
                <w:szCs w:val="18"/>
              </w:rPr>
            </w:pPr>
            <w:r w:rsidRPr="005B0783">
              <w:rPr>
                <w:sz w:val="22"/>
                <w:szCs w:val="22"/>
              </w:rPr>
              <w:t>Identity &amp; Access Management </w:t>
            </w:r>
          </w:p>
          <w:p w14:paraId="78AA85BC"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6399" w:type="dxa"/>
            <w:tcBorders>
              <w:top w:val="nil"/>
              <w:left w:val="nil"/>
              <w:bottom w:val="single" w:sz="4" w:space="0" w:color="auto"/>
              <w:right w:val="single" w:sz="6" w:space="0" w:color="000000" w:themeColor="text1"/>
            </w:tcBorders>
            <w:shd w:val="clear" w:color="auto" w:fill="auto"/>
            <w:hideMark/>
          </w:tcPr>
          <w:p w14:paraId="40D97063"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dispone di un sistema di autenticazione e autorizzazione modulare compatibile con sistemi di autenticazione federata basata sul protocollo SAML2 per gli accessi via web. </w:t>
            </w:r>
          </w:p>
        </w:tc>
        <w:tc>
          <w:tcPr>
            <w:tcW w:w="1134" w:type="dxa"/>
            <w:tcBorders>
              <w:top w:val="nil"/>
              <w:left w:val="nil"/>
              <w:bottom w:val="single" w:sz="4" w:space="0" w:color="auto"/>
              <w:right w:val="single" w:sz="6" w:space="0" w:color="000000" w:themeColor="text1"/>
            </w:tcBorders>
            <w:shd w:val="clear" w:color="auto" w:fill="auto"/>
            <w:hideMark/>
          </w:tcPr>
          <w:p w14:paraId="70B95FCD" w14:textId="2E78324C" w:rsidR="00EF6E2C" w:rsidRPr="005B0783" w:rsidRDefault="45D904CE" w:rsidP="6E95ED33">
            <w:pPr>
              <w:jc w:val="center"/>
              <w:textAlignment w:val="baseline"/>
              <w:rPr>
                <w:sz w:val="22"/>
                <w:szCs w:val="22"/>
              </w:rPr>
            </w:pPr>
            <w:r w:rsidRPr="6E95ED33">
              <w:rPr>
                <w:sz w:val="22"/>
                <w:szCs w:val="22"/>
              </w:rPr>
              <w:t>I</w:t>
            </w:r>
          </w:p>
        </w:tc>
        <w:tc>
          <w:tcPr>
            <w:tcW w:w="1134" w:type="dxa"/>
            <w:tcBorders>
              <w:top w:val="nil"/>
              <w:left w:val="nil"/>
              <w:bottom w:val="single" w:sz="4" w:space="0" w:color="auto"/>
              <w:right w:val="single" w:sz="6" w:space="0" w:color="000000" w:themeColor="text1"/>
            </w:tcBorders>
            <w:shd w:val="clear" w:color="auto" w:fill="auto"/>
          </w:tcPr>
          <w:p w14:paraId="129D3383" w14:textId="1FCE8301"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4" w:space="0" w:color="auto"/>
              <w:right w:val="single" w:sz="6" w:space="0" w:color="000000" w:themeColor="text1"/>
            </w:tcBorders>
          </w:tcPr>
          <w:p w14:paraId="3F8D8A59" w14:textId="77777777" w:rsidR="00EF6E2C" w:rsidRPr="005B0783" w:rsidRDefault="00EF6E2C" w:rsidP="00EF6E2C">
            <w:pPr>
              <w:jc w:val="both"/>
              <w:textAlignment w:val="baseline"/>
              <w:rPr>
                <w:sz w:val="22"/>
                <w:szCs w:val="22"/>
              </w:rPr>
            </w:pPr>
          </w:p>
        </w:tc>
      </w:tr>
      <w:tr w:rsidR="00EF6E2C" w:rsidRPr="005B0783" w14:paraId="7589A57D" w14:textId="34015D43" w:rsidTr="6E95ED33">
        <w:tc>
          <w:tcPr>
            <w:tcW w:w="99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7B74CA5D" w14:textId="6C6902A5" w:rsidR="00EF6E2C" w:rsidRPr="005B0783" w:rsidRDefault="00EF6E2C" w:rsidP="00EF6E2C">
            <w:pPr>
              <w:jc w:val="both"/>
              <w:textAlignment w:val="baseline"/>
              <w:rPr>
                <w:rFonts w:ascii="Segoe UI" w:hAnsi="Segoe UI" w:cs="Segoe UI"/>
                <w:sz w:val="18"/>
                <w:szCs w:val="18"/>
              </w:rPr>
            </w:pPr>
            <w:r w:rsidRPr="005B0783">
              <w:rPr>
                <w:sz w:val="22"/>
                <w:szCs w:val="22"/>
              </w:rPr>
              <w:t>RNF</w:t>
            </w:r>
            <w:r>
              <w:rPr>
                <w:sz w:val="22"/>
                <w:szCs w:val="22"/>
              </w:rPr>
              <w:t>/T</w:t>
            </w:r>
            <w:r w:rsidRPr="005B0783">
              <w:rPr>
                <w:sz w:val="22"/>
                <w:szCs w:val="22"/>
              </w:rPr>
              <w:t>12 </w:t>
            </w:r>
          </w:p>
        </w:tc>
        <w:tc>
          <w:tcPr>
            <w:tcW w:w="1842" w:type="dxa"/>
            <w:tcBorders>
              <w:top w:val="single" w:sz="4" w:space="0" w:color="auto"/>
              <w:left w:val="nil"/>
              <w:bottom w:val="single" w:sz="6" w:space="0" w:color="000000" w:themeColor="text1"/>
              <w:right w:val="single" w:sz="6" w:space="0" w:color="000000" w:themeColor="text1"/>
            </w:tcBorders>
            <w:shd w:val="clear" w:color="auto" w:fill="auto"/>
            <w:hideMark/>
          </w:tcPr>
          <w:p w14:paraId="4A843BA9" w14:textId="77777777" w:rsidR="00EF6E2C" w:rsidRPr="005B0783" w:rsidRDefault="00EF6E2C" w:rsidP="00EF6E2C">
            <w:pPr>
              <w:jc w:val="both"/>
              <w:textAlignment w:val="baseline"/>
              <w:rPr>
                <w:rFonts w:ascii="Segoe UI" w:hAnsi="Segoe UI" w:cs="Segoe UI"/>
                <w:sz w:val="18"/>
                <w:szCs w:val="18"/>
              </w:rPr>
            </w:pPr>
            <w:r w:rsidRPr="005B0783">
              <w:rPr>
                <w:sz w:val="22"/>
                <w:szCs w:val="22"/>
              </w:rPr>
              <w:t>Identity &amp; Access Management </w:t>
            </w:r>
          </w:p>
        </w:tc>
        <w:tc>
          <w:tcPr>
            <w:tcW w:w="6399" w:type="dxa"/>
            <w:tcBorders>
              <w:top w:val="single" w:sz="4" w:space="0" w:color="auto"/>
              <w:left w:val="nil"/>
              <w:bottom w:val="single" w:sz="6" w:space="0" w:color="000000" w:themeColor="text1"/>
              <w:right w:val="single" w:sz="6" w:space="0" w:color="000000" w:themeColor="text1"/>
            </w:tcBorders>
            <w:shd w:val="clear" w:color="auto" w:fill="auto"/>
            <w:hideMark/>
          </w:tcPr>
          <w:p w14:paraId="4DF18F32"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prevede almeno la possibilità di accesso applicativo mediante l’utilizzo di credenziali centralizzate gestite tramite protocollo LDAP. </w:t>
            </w:r>
          </w:p>
        </w:tc>
        <w:tc>
          <w:tcPr>
            <w:tcW w:w="1134" w:type="dxa"/>
            <w:tcBorders>
              <w:top w:val="single" w:sz="4" w:space="0" w:color="auto"/>
              <w:left w:val="nil"/>
              <w:bottom w:val="single" w:sz="6" w:space="0" w:color="000000" w:themeColor="text1"/>
              <w:right w:val="single" w:sz="6" w:space="0" w:color="000000" w:themeColor="text1"/>
            </w:tcBorders>
            <w:shd w:val="clear" w:color="auto" w:fill="auto"/>
            <w:hideMark/>
          </w:tcPr>
          <w:p w14:paraId="470F51F9" w14:textId="2D6040A3" w:rsidR="00EF6E2C" w:rsidRPr="005B0783" w:rsidRDefault="131AD2E4" w:rsidP="6E95ED33">
            <w:pPr>
              <w:jc w:val="center"/>
              <w:textAlignment w:val="baseline"/>
              <w:rPr>
                <w:sz w:val="22"/>
                <w:szCs w:val="22"/>
              </w:rPr>
            </w:pPr>
            <w:r w:rsidRPr="6E95ED33">
              <w:rPr>
                <w:sz w:val="22"/>
                <w:szCs w:val="22"/>
              </w:rPr>
              <w:t>I</w:t>
            </w:r>
          </w:p>
        </w:tc>
        <w:tc>
          <w:tcPr>
            <w:tcW w:w="1134" w:type="dxa"/>
            <w:tcBorders>
              <w:top w:val="single" w:sz="4" w:space="0" w:color="auto"/>
              <w:left w:val="nil"/>
              <w:bottom w:val="single" w:sz="6" w:space="0" w:color="000000" w:themeColor="text1"/>
              <w:right w:val="single" w:sz="6" w:space="0" w:color="000000" w:themeColor="text1"/>
            </w:tcBorders>
            <w:shd w:val="clear" w:color="auto" w:fill="auto"/>
          </w:tcPr>
          <w:p w14:paraId="31C88B02" w14:textId="508473C3" w:rsidR="00EF6E2C" w:rsidRPr="005B0783" w:rsidRDefault="00EF6E2C" w:rsidP="00EF6E2C">
            <w:pPr>
              <w:jc w:val="both"/>
              <w:textAlignment w:val="baseline"/>
              <w:rPr>
                <w:rFonts w:ascii="Segoe UI" w:hAnsi="Segoe UI" w:cs="Segoe UI"/>
                <w:sz w:val="18"/>
                <w:szCs w:val="18"/>
              </w:rPr>
            </w:pPr>
          </w:p>
        </w:tc>
        <w:tc>
          <w:tcPr>
            <w:tcW w:w="3544" w:type="dxa"/>
            <w:tcBorders>
              <w:top w:val="single" w:sz="4" w:space="0" w:color="auto"/>
              <w:left w:val="nil"/>
              <w:bottom w:val="single" w:sz="6" w:space="0" w:color="000000" w:themeColor="text1"/>
              <w:right w:val="single" w:sz="6" w:space="0" w:color="000000" w:themeColor="text1"/>
            </w:tcBorders>
          </w:tcPr>
          <w:p w14:paraId="3363A084" w14:textId="77777777" w:rsidR="00EF6E2C" w:rsidRPr="005B0783" w:rsidRDefault="00EF6E2C" w:rsidP="00EF6E2C">
            <w:pPr>
              <w:jc w:val="both"/>
              <w:textAlignment w:val="baseline"/>
              <w:rPr>
                <w:sz w:val="22"/>
                <w:szCs w:val="22"/>
              </w:rPr>
            </w:pPr>
          </w:p>
        </w:tc>
      </w:tr>
      <w:tr w:rsidR="00EF6E2C" w:rsidRPr="005B0783" w14:paraId="18AB1AC6" w14:textId="1011C53E"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C9E9D7A" w14:textId="2FC075B2" w:rsidR="00EF6E2C" w:rsidRPr="005B0783" w:rsidRDefault="00EF6E2C" w:rsidP="00EF6E2C">
            <w:pPr>
              <w:jc w:val="both"/>
              <w:textAlignment w:val="baseline"/>
              <w:rPr>
                <w:rFonts w:ascii="Segoe UI" w:hAnsi="Segoe UI" w:cs="Segoe UI"/>
                <w:sz w:val="18"/>
                <w:szCs w:val="18"/>
              </w:rPr>
            </w:pPr>
            <w:r w:rsidRPr="005B0783">
              <w:rPr>
                <w:sz w:val="22"/>
                <w:szCs w:val="22"/>
              </w:rPr>
              <w:t>RNF</w:t>
            </w:r>
            <w:r>
              <w:rPr>
                <w:sz w:val="22"/>
                <w:szCs w:val="22"/>
              </w:rPr>
              <w:t>/T</w:t>
            </w:r>
            <w:r w:rsidRPr="005B0783">
              <w:rPr>
                <w:sz w:val="22"/>
                <w:szCs w:val="22"/>
              </w:rPr>
              <w:t>13 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2C0C2EE8" w14:textId="77777777" w:rsidR="00EF6E2C" w:rsidRPr="005B0783" w:rsidRDefault="00EF6E2C" w:rsidP="00EF6E2C">
            <w:pPr>
              <w:jc w:val="both"/>
              <w:textAlignment w:val="baseline"/>
              <w:rPr>
                <w:rFonts w:ascii="Segoe UI" w:hAnsi="Segoe UI" w:cs="Segoe UI"/>
                <w:sz w:val="18"/>
                <w:szCs w:val="18"/>
              </w:rPr>
            </w:pPr>
            <w:r w:rsidRPr="005B0783">
              <w:rPr>
                <w:sz w:val="22"/>
                <w:szCs w:val="22"/>
              </w:rPr>
              <w:t>Identity &amp; Access Management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6A704F19"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di autenticazione e autorizzazione integrata è totalmente </w:t>
            </w:r>
            <w:proofErr w:type="spellStart"/>
            <w:r w:rsidRPr="005B0783">
              <w:rPr>
                <w:sz w:val="22"/>
                <w:szCs w:val="22"/>
              </w:rPr>
              <w:t>compliant</w:t>
            </w:r>
            <w:proofErr w:type="spellEnd"/>
            <w:r w:rsidRPr="005B0783">
              <w:rPr>
                <w:sz w:val="22"/>
                <w:szCs w:val="22"/>
              </w:rPr>
              <w:t> ai vincoli di sicurezza applicativa in aderenza alla legge D.lgs.196/2003, al Regolamento UE 679/2016 (detto anche GDPR Privacy) e relativo decreto di attuazione e successivi aggiornamenti, ed al Codice della Amministrazione Digitale.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71976398" w14:textId="23A1917A"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nil"/>
              <w:left w:val="nil"/>
              <w:bottom w:val="single" w:sz="6" w:space="0" w:color="000000" w:themeColor="text1"/>
              <w:right w:val="single" w:sz="6" w:space="0" w:color="000000" w:themeColor="text1"/>
            </w:tcBorders>
            <w:shd w:val="clear" w:color="auto" w:fill="auto"/>
          </w:tcPr>
          <w:p w14:paraId="57D4C58A" w14:textId="0459D4BD"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14C89479" w14:textId="77777777" w:rsidR="00EF6E2C" w:rsidRPr="005B0783" w:rsidRDefault="00EF6E2C" w:rsidP="00EF6E2C">
            <w:pPr>
              <w:jc w:val="both"/>
              <w:textAlignment w:val="baseline"/>
              <w:rPr>
                <w:sz w:val="22"/>
                <w:szCs w:val="22"/>
              </w:rPr>
            </w:pPr>
          </w:p>
        </w:tc>
      </w:tr>
      <w:tr w:rsidR="00EF6E2C" w:rsidRPr="005B0783" w14:paraId="1A471E5C" w14:textId="6DF49B3B"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72ED706" w14:textId="349D9FE4" w:rsidR="00EF6E2C" w:rsidRPr="005B0783" w:rsidRDefault="00EF6E2C" w:rsidP="00EF6E2C">
            <w:pPr>
              <w:jc w:val="both"/>
              <w:textAlignment w:val="baseline"/>
              <w:rPr>
                <w:rFonts w:ascii="Segoe UI" w:hAnsi="Segoe UI" w:cs="Segoe UI"/>
                <w:sz w:val="18"/>
                <w:szCs w:val="18"/>
              </w:rPr>
            </w:pPr>
            <w:r w:rsidRPr="005B0783">
              <w:rPr>
                <w:sz w:val="22"/>
                <w:szCs w:val="22"/>
              </w:rPr>
              <w:t>RNF</w:t>
            </w:r>
            <w:r>
              <w:rPr>
                <w:sz w:val="22"/>
                <w:szCs w:val="22"/>
              </w:rPr>
              <w:t>/T</w:t>
            </w:r>
            <w:r w:rsidRPr="005B0783">
              <w:rPr>
                <w:sz w:val="22"/>
                <w:szCs w:val="22"/>
              </w:rPr>
              <w:t>14 </w:t>
            </w:r>
          </w:p>
          <w:p w14:paraId="5AFBEAC1"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0D69C568" w14:textId="77777777" w:rsidR="00EF6E2C" w:rsidRPr="005B0783" w:rsidRDefault="00EF6E2C" w:rsidP="00EF6E2C">
            <w:pPr>
              <w:jc w:val="both"/>
              <w:textAlignment w:val="baseline"/>
              <w:rPr>
                <w:rFonts w:ascii="Segoe UI" w:hAnsi="Segoe UI" w:cs="Segoe UI"/>
                <w:sz w:val="18"/>
                <w:szCs w:val="18"/>
              </w:rPr>
            </w:pPr>
            <w:r w:rsidRPr="005B0783">
              <w:rPr>
                <w:sz w:val="22"/>
                <w:szCs w:val="22"/>
              </w:rPr>
              <w:t>Identity &amp; Access Management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2DC6F1B6" w14:textId="77777777" w:rsidR="00EF6E2C" w:rsidRPr="005B0783" w:rsidRDefault="00EF6E2C" w:rsidP="00EF6E2C">
            <w:pPr>
              <w:jc w:val="both"/>
              <w:textAlignment w:val="baseline"/>
              <w:rPr>
                <w:rFonts w:ascii="Segoe UI" w:hAnsi="Segoe UI" w:cs="Segoe UI"/>
                <w:sz w:val="18"/>
                <w:szCs w:val="18"/>
              </w:rPr>
            </w:pPr>
            <w:r w:rsidRPr="005B0783">
              <w:rPr>
                <w:sz w:val="22"/>
                <w:szCs w:val="22"/>
              </w:rPr>
              <w:t>È prevista la scadenza automatica della sessione di lavoro in caso di inattività configurabile a sistema.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44339F2B" w14:textId="1FC2D14E" w:rsidR="00EF6E2C" w:rsidRPr="005B0783" w:rsidRDefault="29DF3D13"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0B6E1C7A" w14:textId="0543026C"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5BF405E4" w14:textId="77777777" w:rsidR="00EF6E2C" w:rsidRPr="005B0783" w:rsidRDefault="00EF6E2C" w:rsidP="00EF6E2C">
            <w:pPr>
              <w:jc w:val="both"/>
              <w:textAlignment w:val="baseline"/>
              <w:rPr>
                <w:sz w:val="22"/>
                <w:szCs w:val="22"/>
              </w:rPr>
            </w:pPr>
          </w:p>
        </w:tc>
      </w:tr>
      <w:tr w:rsidR="00EF6E2C" w:rsidRPr="005B0783" w14:paraId="0A91D133" w14:textId="3B92E58D"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5645F14" w14:textId="4476629D" w:rsidR="00EF6E2C" w:rsidRPr="005B0783" w:rsidRDefault="00EF6E2C" w:rsidP="00EF6E2C">
            <w:pPr>
              <w:jc w:val="both"/>
              <w:textAlignment w:val="baseline"/>
              <w:rPr>
                <w:rFonts w:ascii="Segoe UI" w:hAnsi="Segoe UI" w:cs="Segoe UI"/>
                <w:sz w:val="18"/>
                <w:szCs w:val="18"/>
              </w:rPr>
            </w:pPr>
            <w:r w:rsidRPr="005B0783">
              <w:rPr>
                <w:sz w:val="22"/>
                <w:szCs w:val="22"/>
              </w:rPr>
              <w:t>RNF</w:t>
            </w:r>
            <w:r>
              <w:rPr>
                <w:sz w:val="22"/>
                <w:szCs w:val="22"/>
              </w:rPr>
              <w:t>/T</w:t>
            </w:r>
            <w:r w:rsidRPr="005B0783">
              <w:rPr>
                <w:sz w:val="22"/>
                <w:szCs w:val="22"/>
              </w:rPr>
              <w:t>15 </w:t>
            </w:r>
          </w:p>
          <w:p w14:paraId="66A049D2"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2E3CE90A" w14:textId="77777777" w:rsidR="00EF6E2C" w:rsidRPr="005B0783" w:rsidRDefault="00EF6E2C" w:rsidP="00EF6E2C">
            <w:pPr>
              <w:jc w:val="both"/>
              <w:textAlignment w:val="baseline"/>
              <w:rPr>
                <w:rFonts w:ascii="Segoe UI" w:hAnsi="Segoe UI" w:cs="Segoe UI"/>
                <w:sz w:val="18"/>
                <w:szCs w:val="18"/>
              </w:rPr>
            </w:pPr>
            <w:r w:rsidRPr="005B0783">
              <w:rPr>
                <w:sz w:val="22"/>
                <w:szCs w:val="22"/>
              </w:rPr>
              <w:t>Identity &amp; Access Management </w:t>
            </w:r>
          </w:p>
          <w:p w14:paraId="71C4DFC0"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28C8AEA7"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xml:space="preserve">La soluzione prevede al suo interno la gestione dei profili degli utenti con accesso multiutente, con profilazioni differenziate, attraverso un’area dedicata (ad esempio un portale) e la gestione di una anagrafica degli </w:t>
            </w:r>
            <w:r w:rsidRPr="005B0783">
              <w:rPr>
                <w:sz w:val="22"/>
                <w:szCs w:val="22"/>
              </w:rPr>
              <w:lastRenderedPageBreak/>
              <w:t>utenti con le seguenti funzionalità: inserimento, modifica e cancellazione, abilitazione e disabilitazione.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35E117B5" w14:textId="00D57D6E" w:rsidR="00EF6E2C" w:rsidRPr="005B0783" w:rsidRDefault="00EF6E2C" w:rsidP="00EF6E2C">
            <w:pPr>
              <w:jc w:val="center"/>
              <w:textAlignment w:val="baseline"/>
              <w:rPr>
                <w:rFonts w:ascii="Segoe UI" w:hAnsi="Segoe UI" w:cs="Segoe UI"/>
                <w:sz w:val="18"/>
                <w:szCs w:val="18"/>
              </w:rPr>
            </w:pPr>
            <w:r w:rsidRPr="005B0783">
              <w:rPr>
                <w:sz w:val="22"/>
                <w:szCs w:val="22"/>
              </w:rPr>
              <w:lastRenderedPageBreak/>
              <w:t>O</w:t>
            </w:r>
          </w:p>
        </w:tc>
        <w:tc>
          <w:tcPr>
            <w:tcW w:w="1134" w:type="dxa"/>
            <w:tcBorders>
              <w:top w:val="nil"/>
              <w:left w:val="nil"/>
              <w:bottom w:val="single" w:sz="6" w:space="0" w:color="000000" w:themeColor="text1"/>
              <w:right w:val="single" w:sz="6" w:space="0" w:color="000000" w:themeColor="text1"/>
            </w:tcBorders>
            <w:shd w:val="clear" w:color="auto" w:fill="auto"/>
          </w:tcPr>
          <w:p w14:paraId="175748D5" w14:textId="76C09FB4"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0D7D3761" w14:textId="77777777" w:rsidR="00EF6E2C" w:rsidRPr="005B0783" w:rsidRDefault="00EF6E2C" w:rsidP="00EF6E2C">
            <w:pPr>
              <w:jc w:val="both"/>
              <w:textAlignment w:val="baseline"/>
              <w:rPr>
                <w:sz w:val="22"/>
                <w:szCs w:val="22"/>
              </w:rPr>
            </w:pPr>
          </w:p>
        </w:tc>
      </w:tr>
      <w:tr w:rsidR="00EF6E2C" w:rsidRPr="005B0783" w14:paraId="2B3649D6" w14:textId="17C23FF5"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7133F63" w14:textId="21ECA0D1" w:rsidR="00EF6E2C" w:rsidRPr="005B0783" w:rsidRDefault="00EF6E2C" w:rsidP="00EF6E2C">
            <w:pPr>
              <w:jc w:val="both"/>
              <w:textAlignment w:val="baseline"/>
              <w:rPr>
                <w:rFonts w:ascii="Segoe UI" w:hAnsi="Segoe UI" w:cs="Segoe UI"/>
                <w:sz w:val="18"/>
                <w:szCs w:val="18"/>
              </w:rPr>
            </w:pPr>
            <w:r w:rsidRPr="005B0783">
              <w:rPr>
                <w:sz w:val="22"/>
                <w:szCs w:val="22"/>
              </w:rPr>
              <w:t>RNF</w:t>
            </w:r>
            <w:r>
              <w:rPr>
                <w:sz w:val="22"/>
                <w:szCs w:val="22"/>
              </w:rPr>
              <w:t>/T</w:t>
            </w:r>
            <w:r w:rsidRPr="005B0783">
              <w:rPr>
                <w:sz w:val="22"/>
                <w:szCs w:val="22"/>
              </w:rPr>
              <w:t>16 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587372BC" w14:textId="77777777" w:rsidR="00EF6E2C" w:rsidRPr="005B0783" w:rsidRDefault="00EF6E2C" w:rsidP="00EF6E2C">
            <w:pPr>
              <w:jc w:val="both"/>
              <w:textAlignment w:val="baseline"/>
              <w:rPr>
                <w:rFonts w:ascii="Segoe UI" w:hAnsi="Segoe UI" w:cs="Segoe UI"/>
                <w:sz w:val="18"/>
                <w:szCs w:val="18"/>
              </w:rPr>
            </w:pPr>
            <w:r w:rsidRPr="005B0783">
              <w:rPr>
                <w:sz w:val="22"/>
                <w:szCs w:val="22"/>
              </w:rPr>
              <w:t>Identity &amp; Access Management </w:t>
            </w:r>
          </w:p>
          <w:p w14:paraId="600571DC"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4BEDDD69"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profilazione è garantita in funzione delle attività che gli utenti devono espletare sul sistema e/o sui suoi diversi moduli funzionali e/o sulle singole funzionalità, attraverso appositi ruoli che permettano di operare in maniera differenziata sulle funzionalità.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7F53F2D6" w14:textId="19399AE9"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nil"/>
              <w:left w:val="nil"/>
              <w:bottom w:val="single" w:sz="6" w:space="0" w:color="000000" w:themeColor="text1"/>
              <w:right w:val="single" w:sz="6" w:space="0" w:color="000000" w:themeColor="text1"/>
            </w:tcBorders>
            <w:shd w:val="clear" w:color="auto" w:fill="auto"/>
          </w:tcPr>
          <w:p w14:paraId="5297F8F2" w14:textId="56BBBE9D"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121C6AEE" w14:textId="77777777" w:rsidR="00EF6E2C" w:rsidRPr="005B0783" w:rsidRDefault="00EF6E2C" w:rsidP="00EF6E2C">
            <w:pPr>
              <w:jc w:val="both"/>
              <w:textAlignment w:val="baseline"/>
              <w:rPr>
                <w:sz w:val="22"/>
                <w:szCs w:val="22"/>
              </w:rPr>
            </w:pPr>
          </w:p>
        </w:tc>
      </w:tr>
      <w:tr w:rsidR="00EF6E2C" w:rsidRPr="005B0783" w14:paraId="33470570" w14:textId="673EE687" w:rsidTr="6E95ED33">
        <w:tc>
          <w:tcPr>
            <w:tcW w:w="993" w:type="dxa"/>
            <w:tcBorders>
              <w:top w:val="nil"/>
              <w:left w:val="single" w:sz="6" w:space="0" w:color="000000" w:themeColor="text1"/>
              <w:bottom w:val="single" w:sz="4" w:space="0" w:color="auto"/>
              <w:right w:val="single" w:sz="6" w:space="0" w:color="000000" w:themeColor="text1"/>
            </w:tcBorders>
            <w:shd w:val="clear" w:color="auto" w:fill="auto"/>
            <w:hideMark/>
          </w:tcPr>
          <w:p w14:paraId="5CBB5C20" w14:textId="7A43EDE4" w:rsidR="00EF6E2C" w:rsidRPr="005B0783" w:rsidRDefault="00EF6E2C" w:rsidP="00EF6E2C">
            <w:pPr>
              <w:jc w:val="both"/>
              <w:textAlignment w:val="baseline"/>
              <w:rPr>
                <w:rFonts w:ascii="Segoe UI" w:hAnsi="Segoe UI" w:cs="Segoe UI"/>
                <w:sz w:val="18"/>
                <w:szCs w:val="18"/>
              </w:rPr>
            </w:pPr>
            <w:r w:rsidRPr="005B0783">
              <w:rPr>
                <w:sz w:val="22"/>
                <w:szCs w:val="22"/>
              </w:rPr>
              <w:t>RNF</w:t>
            </w:r>
            <w:r>
              <w:rPr>
                <w:sz w:val="22"/>
                <w:szCs w:val="22"/>
              </w:rPr>
              <w:t>/T</w:t>
            </w:r>
            <w:r w:rsidRPr="005B0783">
              <w:rPr>
                <w:sz w:val="22"/>
                <w:szCs w:val="22"/>
              </w:rPr>
              <w:t>17 </w:t>
            </w:r>
          </w:p>
          <w:p w14:paraId="1ACA191C"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4" w:space="0" w:color="auto"/>
              <w:right w:val="single" w:sz="6" w:space="0" w:color="000000" w:themeColor="text1"/>
            </w:tcBorders>
            <w:shd w:val="clear" w:color="auto" w:fill="auto"/>
            <w:hideMark/>
          </w:tcPr>
          <w:p w14:paraId="563206B6" w14:textId="77777777" w:rsidR="00EF6E2C" w:rsidRPr="005B0783" w:rsidRDefault="00EF6E2C" w:rsidP="00EF6E2C">
            <w:pPr>
              <w:jc w:val="both"/>
              <w:textAlignment w:val="baseline"/>
              <w:rPr>
                <w:rFonts w:ascii="Segoe UI" w:hAnsi="Segoe UI" w:cs="Segoe UI"/>
                <w:sz w:val="18"/>
                <w:szCs w:val="18"/>
              </w:rPr>
            </w:pPr>
            <w:r w:rsidRPr="005B0783">
              <w:rPr>
                <w:sz w:val="22"/>
                <w:szCs w:val="22"/>
              </w:rPr>
              <w:t>Identity &amp; Access Management </w:t>
            </w:r>
          </w:p>
        </w:tc>
        <w:tc>
          <w:tcPr>
            <w:tcW w:w="6399" w:type="dxa"/>
            <w:tcBorders>
              <w:top w:val="nil"/>
              <w:left w:val="nil"/>
              <w:bottom w:val="single" w:sz="4" w:space="0" w:color="auto"/>
              <w:right w:val="single" w:sz="6" w:space="0" w:color="000000" w:themeColor="text1"/>
            </w:tcBorders>
            <w:shd w:val="clear" w:color="auto" w:fill="auto"/>
            <w:hideMark/>
          </w:tcPr>
          <w:p w14:paraId="58384F27"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è dotata di uno strumento di amministrazione che consenta, a titolo esemplificativo e non esaustivo: </w:t>
            </w:r>
          </w:p>
          <w:p w14:paraId="03417F9C"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profilazione utenti; </w:t>
            </w:r>
          </w:p>
          <w:p w14:paraId="02C9417E"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configurazione dei profili; </w:t>
            </w:r>
          </w:p>
          <w:p w14:paraId="7DE22CA1"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trattamento dati sul data base. </w:t>
            </w:r>
          </w:p>
          <w:p w14:paraId="68D7139E"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Lo strumento prevede l’autenticazione e la profilazione dell’utente autorizzato all’uso. Lo strumento traccia l’operatività svolta dagli utenti al fine di produrre un log facilmente consultabile. </w:t>
            </w:r>
          </w:p>
        </w:tc>
        <w:tc>
          <w:tcPr>
            <w:tcW w:w="1134" w:type="dxa"/>
            <w:tcBorders>
              <w:top w:val="nil"/>
              <w:left w:val="nil"/>
              <w:bottom w:val="single" w:sz="4" w:space="0" w:color="auto"/>
              <w:right w:val="single" w:sz="6" w:space="0" w:color="000000" w:themeColor="text1"/>
            </w:tcBorders>
            <w:shd w:val="clear" w:color="auto" w:fill="auto"/>
            <w:hideMark/>
          </w:tcPr>
          <w:p w14:paraId="1E1885C4" w14:textId="51F8AE18"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nil"/>
              <w:left w:val="nil"/>
              <w:bottom w:val="single" w:sz="4" w:space="0" w:color="auto"/>
              <w:right w:val="single" w:sz="6" w:space="0" w:color="000000" w:themeColor="text1"/>
            </w:tcBorders>
            <w:shd w:val="clear" w:color="auto" w:fill="auto"/>
          </w:tcPr>
          <w:p w14:paraId="2DD0833A" w14:textId="7B8C818C"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4" w:space="0" w:color="auto"/>
              <w:right w:val="single" w:sz="6" w:space="0" w:color="000000" w:themeColor="text1"/>
            </w:tcBorders>
          </w:tcPr>
          <w:p w14:paraId="731EC07A" w14:textId="77777777" w:rsidR="00EF6E2C" w:rsidRPr="005B0783" w:rsidRDefault="00EF6E2C" w:rsidP="00EF6E2C">
            <w:pPr>
              <w:jc w:val="both"/>
              <w:textAlignment w:val="baseline"/>
              <w:rPr>
                <w:sz w:val="22"/>
                <w:szCs w:val="22"/>
              </w:rPr>
            </w:pPr>
          </w:p>
        </w:tc>
      </w:tr>
      <w:tr w:rsidR="00EF6E2C" w:rsidRPr="005B0783" w14:paraId="5C782DBD" w14:textId="7DCAF6B0" w:rsidTr="6E95ED33">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6A86A76" w14:textId="726269ED" w:rsidR="00EF6E2C" w:rsidRPr="005B0783" w:rsidRDefault="00EF6E2C" w:rsidP="00EF6E2C">
            <w:pPr>
              <w:jc w:val="both"/>
              <w:textAlignment w:val="baseline"/>
              <w:rPr>
                <w:rFonts w:ascii="Segoe UI" w:hAnsi="Segoe UI" w:cs="Segoe UI"/>
                <w:sz w:val="18"/>
                <w:szCs w:val="18"/>
              </w:rPr>
            </w:pPr>
            <w:r w:rsidRPr="005B0783">
              <w:rPr>
                <w:sz w:val="22"/>
                <w:szCs w:val="22"/>
              </w:rPr>
              <w:t>RNF</w:t>
            </w:r>
            <w:r>
              <w:rPr>
                <w:sz w:val="22"/>
                <w:szCs w:val="22"/>
              </w:rPr>
              <w:t>/T</w:t>
            </w:r>
            <w:r w:rsidRPr="005B0783">
              <w:rPr>
                <w:sz w:val="22"/>
                <w:szCs w:val="22"/>
              </w:rPr>
              <w:t>18 </w:t>
            </w:r>
          </w:p>
          <w:p w14:paraId="4609035D"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2D2E019"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Document</w:t>
            </w:r>
            <w:proofErr w:type="spellEnd"/>
            <w:r w:rsidRPr="005B0783">
              <w:rPr>
                <w:sz w:val="22"/>
                <w:szCs w:val="22"/>
              </w:rPr>
              <w:t> Management &amp; Digital Signature </w:t>
            </w:r>
          </w:p>
        </w:tc>
        <w:tc>
          <w:tcPr>
            <w:tcW w:w="6399" w:type="dxa"/>
            <w:tcBorders>
              <w:top w:val="single" w:sz="4" w:space="0" w:color="auto"/>
              <w:left w:val="single" w:sz="4" w:space="0" w:color="auto"/>
              <w:bottom w:val="single" w:sz="4" w:space="0" w:color="auto"/>
              <w:right w:val="single" w:sz="4" w:space="0" w:color="auto"/>
            </w:tcBorders>
            <w:shd w:val="clear" w:color="auto" w:fill="auto"/>
            <w:hideMark/>
          </w:tcPr>
          <w:p w14:paraId="4EEC0CB4"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prevede la possibilità di firmare digitalmente i documenti prodotti con firma rilasciata da un ente certificatore nazionale (</w:t>
            </w:r>
            <w:proofErr w:type="spellStart"/>
            <w:r w:rsidRPr="005B0783">
              <w:rPr>
                <w:sz w:val="22"/>
                <w:szCs w:val="22"/>
              </w:rPr>
              <w:t>rif.</w:t>
            </w:r>
            <w:proofErr w:type="spellEnd"/>
            <w:r w:rsidRPr="005B0783">
              <w:rPr>
                <w:sz w:val="22"/>
                <w:szCs w:val="22"/>
              </w:rPr>
              <w:t> www.agid.gov .</w:t>
            </w:r>
            <w:proofErr w:type="spellStart"/>
            <w:r w:rsidRPr="005B0783">
              <w:rPr>
                <w:sz w:val="22"/>
                <w:szCs w:val="22"/>
              </w:rPr>
              <w:t>it</w:t>
            </w:r>
            <w:proofErr w:type="spellEnd"/>
            <w:r w:rsidRPr="005B0783">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0B02543" w14:textId="2E2AB491" w:rsidR="00EF6E2C" w:rsidRPr="005B0783" w:rsidRDefault="2E2CB43E" w:rsidP="6E95ED33">
            <w:pPr>
              <w:jc w:val="center"/>
              <w:textAlignment w:val="baseline"/>
              <w:rPr>
                <w:sz w:val="22"/>
                <w:szCs w:val="22"/>
              </w:rPr>
            </w:pPr>
            <w:r w:rsidRPr="6E95ED33">
              <w:rPr>
                <w:sz w:val="22"/>
                <w:szCs w:val="22"/>
              </w:rPr>
              <w: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926D4F" w14:textId="5852C301" w:rsidR="00EF6E2C" w:rsidRPr="005B0783" w:rsidRDefault="00EF6E2C" w:rsidP="00EF6E2C">
            <w:pPr>
              <w:jc w:val="both"/>
              <w:textAlignment w:val="baseline"/>
              <w:rPr>
                <w:rFonts w:ascii="Segoe UI" w:hAnsi="Segoe UI" w:cs="Segoe UI"/>
                <w:sz w:val="18"/>
                <w:szCs w:val="18"/>
              </w:rPr>
            </w:pPr>
          </w:p>
        </w:tc>
        <w:tc>
          <w:tcPr>
            <w:tcW w:w="3544" w:type="dxa"/>
            <w:tcBorders>
              <w:top w:val="single" w:sz="4" w:space="0" w:color="auto"/>
              <w:left w:val="single" w:sz="4" w:space="0" w:color="auto"/>
              <w:bottom w:val="single" w:sz="4" w:space="0" w:color="auto"/>
              <w:right w:val="single" w:sz="4" w:space="0" w:color="auto"/>
            </w:tcBorders>
          </w:tcPr>
          <w:p w14:paraId="6E66AD34" w14:textId="77777777" w:rsidR="00EF6E2C" w:rsidRPr="005B0783" w:rsidRDefault="00EF6E2C" w:rsidP="00EF6E2C">
            <w:pPr>
              <w:jc w:val="both"/>
              <w:textAlignment w:val="baseline"/>
              <w:rPr>
                <w:sz w:val="22"/>
                <w:szCs w:val="22"/>
              </w:rPr>
            </w:pPr>
          </w:p>
        </w:tc>
      </w:tr>
      <w:tr w:rsidR="00EF6E2C" w:rsidRPr="005B0783" w14:paraId="160394CB" w14:textId="740F9A0D" w:rsidTr="6E95ED33">
        <w:tc>
          <w:tcPr>
            <w:tcW w:w="99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097F94CA" w14:textId="7B05F8B7" w:rsidR="00EF6E2C" w:rsidRPr="005B0783" w:rsidRDefault="00EF6E2C" w:rsidP="00EF6E2C">
            <w:pPr>
              <w:jc w:val="both"/>
              <w:textAlignment w:val="baseline"/>
              <w:rPr>
                <w:rFonts w:ascii="Segoe UI" w:hAnsi="Segoe UI" w:cs="Segoe UI"/>
                <w:sz w:val="18"/>
                <w:szCs w:val="18"/>
              </w:rPr>
            </w:pPr>
            <w:r w:rsidRPr="005B0783">
              <w:rPr>
                <w:sz w:val="22"/>
                <w:szCs w:val="22"/>
              </w:rPr>
              <w:t>RNF</w:t>
            </w:r>
            <w:r>
              <w:rPr>
                <w:sz w:val="22"/>
                <w:szCs w:val="22"/>
              </w:rPr>
              <w:t>/T</w:t>
            </w:r>
            <w:r w:rsidRPr="005B0783">
              <w:rPr>
                <w:sz w:val="22"/>
                <w:szCs w:val="22"/>
              </w:rPr>
              <w:t>19 </w:t>
            </w:r>
          </w:p>
          <w:p w14:paraId="7E7BB6C9"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single" w:sz="4" w:space="0" w:color="auto"/>
              <w:left w:val="nil"/>
              <w:bottom w:val="single" w:sz="6" w:space="0" w:color="000000" w:themeColor="text1"/>
              <w:right w:val="single" w:sz="6" w:space="0" w:color="000000" w:themeColor="text1"/>
            </w:tcBorders>
            <w:shd w:val="clear" w:color="auto" w:fill="auto"/>
            <w:hideMark/>
          </w:tcPr>
          <w:p w14:paraId="6B204011"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Document</w:t>
            </w:r>
            <w:proofErr w:type="spellEnd"/>
            <w:r w:rsidRPr="005B0783">
              <w:rPr>
                <w:sz w:val="22"/>
                <w:szCs w:val="22"/>
              </w:rPr>
              <w:t> Management &amp; Digital Signature </w:t>
            </w:r>
          </w:p>
          <w:p w14:paraId="4F46C08A"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6399" w:type="dxa"/>
            <w:tcBorders>
              <w:top w:val="single" w:sz="4" w:space="0" w:color="auto"/>
              <w:left w:val="nil"/>
              <w:bottom w:val="single" w:sz="6" w:space="0" w:color="000000" w:themeColor="text1"/>
              <w:right w:val="single" w:sz="6" w:space="0" w:color="000000" w:themeColor="text1"/>
            </w:tcBorders>
            <w:shd w:val="clear" w:color="auto" w:fill="auto"/>
            <w:hideMark/>
          </w:tcPr>
          <w:p w14:paraId="68554B6B" w14:textId="77777777" w:rsidR="00EF6E2C" w:rsidRPr="005B0783" w:rsidRDefault="00EF6E2C" w:rsidP="00EF6E2C">
            <w:pPr>
              <w:jc w:val="both"/>
              <w:textAlignment w:val="baseline"/>
              <w:rPr>
                <w:rFonts w:ascii="Segoe UI" w:hAnsi="Segoe UI" w:cs="Segoe UI"/>
                <w:sz w:val="18"/>
                <w:szCs w:val="18"/>
              </w:rPr>
            </w:pPr>
            <w:r w:rsidRPr="005B0783">
              <w:rPr>
                <w:sz w:val="22"/>
                <w:szCs w:val="22"/>
              </w:rPr>
              <w:t>Il Sistema consente di produrre documenti firmati digitalmente a norma di legge, in formato PDF-A con apposizione di firma PADES (eventualmente se in ambito Healthcare consente anche la firma PADES a seguito di iniezione del CDA R2 nel PDF-A). </w:t>
            </w:r>
          </w:p>
        </w:tc>
        <w:tc>
          <w:tcPr>
            <w:tcW w:w="1134" w:type="dxa"/>
            <w:tcBorders>
              <w:top w:val="single" w:sz="4" w:space="0" w:color="auto"/>
              <w:left w:val="nil"/>
              <w:bottom w:val="single" w:sz="6" w:space="0" w:color="000000" w:themeColor="text1"/>
              <w:right w:val="single" w:sz="6" w:space="0" w:color="000000" w:themeColor="text1"/>
            </w:tcBorders>
            <w:shd w:val="clear" w:color="auto" w:fill="auto"/>
            <w:hideMark/>
          </w:tcPr>
          <w:p w14:paraId="2B3B272E" w14:textId="16BACEB8" w:rsidR="00EF6E2C" w:rsidRPr="005B0783" w:rsidRDefault="28FA6620" w:rsidP="6E95ED33">
            <w:pPr>
              <w:jc w:val="center"/>
              <w:textAlignment w:val="baseline"/>
              <w:rPr>
                <w:sz w:val="22"/>
                <w:szCs w:val="22"/>
              </w:rPr>
            </w:pPr>
            <w:r w:rsidRPr="6E95ED33">
              <w:rPr>
                <w:sz w:val="22"/>
                <w:szCs w:val="22"/>
              </w:rPr>
              <w:t>I</w:t>
            </w:r>
          </w:p>
        </w:tc>
        <w:tc>
          <w:tcPr>
            <w:tcW w:w="1134" w:type="dxa"/>
            <w:tcBorders>
              <w:top w:val="single" w:sz="4" w:space="0" w:color="auto"/>
              <w:left w:val="nil"/>
              <w:bottom w:val="single" w:sz="6" w:space="0" w:color="000000" w:themeColor="text1"/>
              <w:right w:val="single" w:sz="6" w:space="0" w:color="000000" w:themeColor="text1"/>
            </w:tcBorders>
            <w:shd w:val="clear" w:color="auto" w:fill="auto"/>
          </w:tcPr>
          <w:p w14:paraId="175AEB5A" w14:textId="7A0FF3F9" w:rsidR="00EF6E2C" w:rsidRPr="005B0783" w:rsidRDefault="00EF6E2C" w:rsidP="00EF6E2C">
            <w:pPr>
              <w:jc w:val="both"/>
              <w:textAlignment w:val="baseline"/>
              <w:rPr>
                <w:rFonts w:ascii="Segoe UI" w:hAnsi="Segoe UI" w:cs="Segoe UI"/>
                <w:sz w:val="18"/>
                <w:szCs w:val="18"/>
              </w:rPr>
            </w:pPr>
          </w:p>
        </w:tc>
        <w:tc>
          <w:tcPr>
            <w:tcW w:w="3544" w:type="dxa"/>
            <w:tcBorders>
              <w:top w:val="single" w:sz="4" w:space="0" w:color="auto"/>
              <w:left w:val="nil"/>
              <w:bottom w:val="single" w:sz="6" w:space="0" w:color="000000" w:themeColor="text1"/>
              <w:right w:val="single" w:sz="6" w:space="0" w:color="000000" w:themeColor="text1"/>
            </w:tcBorders>
          </w:tcPr>
          <w:p w14:paraId="1595CFCC" w14:textId="77777777" w:rsidR="00EF6E2C" w:rsidRPr="005B0783" w:rsidRDefault="00EF6E2C" w:rsidP="00EF6E2C">
            <w:pPr>
              <w:jc w:val="both"/>
              <w:textAlignment w:val="baseline"/>
              <w:rPr>
                <w:sz w:val="22"/>
                <w:szCs w:val="22"/>
              </w:rPr>
            </w:pPr>
          </w:p>
        </w:tc>
      </w:tr>
      <w:tr w:rsidR="00EF6E2C" w:rsidRPr="005B0783" w14:paraId="6101293F" w14:textId="2F518E51"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26FF2F5" w14:textId="01F09087" w:rsidR="00EF6E2C" w:rsidRPr="005B0783" w:rsidRDefault="00EF6E2C" w:rsidP="00EF6E2C">
            <w:pPr>
              <w:jc w:val="both"/>
              <w:textAlignment w:val="baseline"/>
              <w:rPr>
                <w:rFonts w:ascii="Segoe UI" w:hAnsi="Segoe UI" w:cs="Segoe UI"/>
                <w:sz w:val="18"/>
                <w:szCs w:val="18"/>
              </w:rPr>
            </w:pPr>
            <w:r w:rsidRPr="005B0783">
              <w:rPr>
                <w:sz w:val="22"/>
                <w:szCs w:val="22"/>
              </w:rPr>
              <w:t>RNF</w:t>
            </w:r>
            <w:r>
              <w:rPr>
                <w:sz w:val="22"/>
                <w:szCs w:val="22"/>
              </w:rPr>
              <w:t>/T</w:t>
            </w:r>
            <w:r w:rsidRPr="005B0783">
              <w:rPr>
                <w:sz w:val="22"/>
                <w:szCs w:val="22"/>
              </w:rPr>
              <w:t>20 </w:t>
            </w:r>
          </w:p>
          <w:p w14:paraId="3BC87839"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14B8E6AC"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Document</w:t>
            </w:r>
            <w:proofErr w:type="spellEnd"/>
            <w:r w:rsidRPr="005B0783">
              <w:rPr>
                <w:sz w:val="22"/>
                <w:szCs w:val="22"/>
              </w:rPr>
              <w:t> Management &amp; Digital Signature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1475FE4C" w14:textId="77777777" w:rsidR="00EF6E2C" w:rsidRPr="005B0783" w:rsidRDefault="00EF6E2C" w:rsidP="00EF6E2C">
            <w:pPr>
              <w:jc w:val="both"/>
              <w:textAlignment w:val="baseline"/>
              <w:rPr>
                <w:rFonts w:ascii="Segoe UI" w:hAnsi="Segoe UI" w:cs="Segoe UI"/>
                <w:sz w:val="18"/>
                <w:szCs w:val="18"/>
              </w:rPr>
            </w:pPr>
            <w:r w:rsidRPr="005B0783">
              <w:rPr>
                <w:sz w:val="22"/>
                <w:szCs w:val="22"/>
              </w:rPr>
              <w:t>Il Sistema consente di produrre documenti che possano essere firmati digitalmente a norma di legge e con apposizione di firma </w:t>
            </w:r>
            <w:proofErr w:type="spellStart"/>
            <w:r w:rsidRPr="005B0783">
              <w:rPr>
                <w:sz w:val="22"/>
                <w:szCs w:val="22"/>
              </w:rPr>
              <w:t>XAdES</w:t>
            </w:r>
            <w:proofErr w:type="spellEnd"/>
            <w:r w:rsidRPr="005B0783">
              <w:rPr>
                <w:sz w:val="22"/>
                <w:szCs w:val="22"/>
              </w:rPr>
              <w:t>-BES o </w:t>
            </w:r>
            <w:proofErr w:type="spellStart"/>
            <w:r w:rsidRPr="005B0783">
              <w:rPr>
                <w:sz w:val="22"/>
                <w:szCs w:val="22"/>
              </w:rPr>
              <w:t>XAdES</w:t>
            </w:r>
            <w:proofErr w:type="spellEnd"/>
            <w:r w:rsidRPr="005B0783">
              <w:rPr>
                <w:sz w:val="22"/>
                <w:szCs w:val="22"/>
              </w:rPr>
              <w:t>-T.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0DA96ABA" w14:textId="024837A9" w:rsidR="00EF6E2C" w:rsidRPr="005B0783" w:rsidRDefault="06208E63"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37700F21" w14:textId="510F85E7"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66CD7EA8" w14:textId="77777777" w:rsidR="00EF6E2C" w:rsidRPr="005B0783" w:rsidRDefault="00EF6E2C" w:rsidP="00EF6E2C">
            <w:pPr>
              <w:jc w:val="both"/>
              <w:textAlignment w:val="baseline"/>
              <w:rPr>
                <w:sz w:val="22"/>
                <w:szCs w:val="22"/>
              </w:rPr>
            </w:pPr>
          </w:p>
        </w:tc>
      </w:tr>
      <w:tr w:rsidR="00EF6E2C" w:rsidRPr="005B0783" w14:paraId="1DCB4DF3" w14:textId="7480ECF0"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49841F0" w14:textId="6999661E" w:rsidR="00EF6E2C" w:rsidRPr="005B0783" w:rsidRDefault="00EF6E2C" w:rsidP="00EF6E2C">
            <w:pPr>
              <w:jc w:val="both"/>
              <w:textAlignment w:val="baseline"/>
              <w:rPr>
                <w:rFonts w:ascii="Segoe UI" w:hAnsi="Segoe UI" w:cs="Segoe UI"/>
                <w:sz w:val="18"/>
                <w:szCs w:val="18"/>
              </w:rPr>
            </w:pPr>
            <w:r w:rsidRPr="005B0783">
              <w:rPr>
                <w:sz w:val="22"/>
                <w:szCs w:val="22"/>
              </w:rPr>
              <w:t>RNF</w:t>
            </w:r>
            <w:r>
              <w:rPr>
                <w:sz w:val="22"/>
                <w:szCs w:val="22"/>
              </w:rPr>
              <w:t>/T</w:t>
            </w:r>
            <w:r w:rsidRPr="005B0783">
              <w:rPr>
                <w:sz w:val="22"/>
                <w:szCs w:val="22"/>
              </w:rPr>
              <w:t>21 </w:t>
            </w:r>
          </w:p>
          <w:p w14:paraId="602644D0"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372ADB58"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Document</w:t>
            </w:r>
            <w:proofErr w:type="spellEnd"/>
            <w:r w:rsidRPr="005B0783">
              <w:rPr>
                <w:sz w:val="22"/>
                <w:szCs w:val="22"/>
              </w:rPr>
              <w:t> Management &amp; Digital Signature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022D9B82"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L'apposizione della firma digitale (di tipo PADES o </w:t>
            </w:r>
            <w:proofErr w:type="spellStart"/>
            <w:r w:rsidRPr="005B0783">
              <w:rPr>
                <w:sz w:val="22"/>
                <w:szCs w:val="22"/>
              </w:rPr>
              <w:t>XAdES</w:t>
            </w:r>
            <w:proofErr w:type="spellEnd"/>
            <w:r w:rsidRPr="005B0783">
              <w:rPr>
                <w:sz w:val="22"/>
                <w:szCs w:val="22"/>
              </w:rPr>
              <w:t>) può avvenire mediante certificato, smart-card e firma remota.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2AB38A38" w14:textId="42DA5C4A" w:rsidR="00EF6E2C" w:rsidRPr="005B0783" w:rsidRDefault="493D57FE"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44CA3E78" w14:textId="5B90BEDD"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110EA156" w14:textId="77777777" w:rsidR="00EF6E2C" w:rsidRPr="005B0783" w:rsidRDefault="00EF6E2C" w:rsidP="00EF6E2C">
            <w:pPr>
              <w:jc w:val="both"/>
              <w:textAlignment w:val="baseline"/>
              <w:rPr>
                <w:sz w:val="22"/>
                <w:szCs w:val="22"/>
              </w:rPr>
            </w:pPr>
          </w:p>
        </w:tc>
      </w:tr>
      <w:tr w:rsidR="00EF6E2C" w:rsidRPr="005B0783" w14:paraId="595A599F" w14:textId="79501450"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B7A1A47" w14:textId="0825FC33" w:rsidR="00EF6E2C" w:rsidRPr="005B0783" w:rsidRDefault="00EF6E2C" w:rsidP="00EF6E2C">
            <w:pPr>
              <w:jc w:val="both"/>
              <w:textAlignment w:val="baseline"/>
              <w:rPr>
                <w:rFonts w:ascii="Segoe UI" w:hAnsi="Segoe UI" w:cs="Segoe UI"/>
                <w:sz w:val="18"/>
                <w:szCs w:val="18"/>
              </w:rPr>
            </w:pPr>
            <w:r w:rsidRPr="005B0783">
              <w:rPr>
                <w:sz w:val="22"/>
                <w:szCs w:val="22"/>
              </w:rPr>
              <w:t>RNF</w:t>
            </w:r>
            <w:r>
              <w:rPr>
                <w:sz w:val="22"/>
                <w:szCs w:val="22"/>
              </w:rPr>
              <w:t>/T</w:t>
            </w:r>
            <w:r w:rsidRPr="005B0783">
              <w:rPr>
                <w:sz w:val="22"/>
                <w:szCs w:val="22"/>
              </w:rPr>
              <w:t>2</w:t>
            </w:r>
            <w:r>
              <w:rPr>
                <w:sz w:val="22"/>
                <w:szCs w:val="22"/>
              </w:rPr>
              <w:t>2</w:t>
            </w:r>
            <w:r w:rsidRPr="005B0783">
              <w:rPr>
                <w:sz w:val="22"/>
                <w:szCs w:val="22"/>
              </w:rPr>
              <w:t> </w:t>
            </w:r>
          </w:p>
          <w:p w14:paraId="364ED5B5"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296C2EE7" w14:textId="606B1C4B"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Document</w:t>
            </w:r>
            <w:proofErr w:type="spellEnd"/>
            <w:r w:rsidRPr="005B0783">
              <w:rPr>
                <w:sz w:val="22"/>
                <w:szCs w:val="22"/>
              </w:rPr>
              <w:t> Management &amp; Digital Signature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3650139C"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prevede la possibilità di firmare con firma grafometrica.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390D0A49" w14:textId="06CD939E" w:rsidR="00EF6E2C" w:rsidRPr="005B0783" w:rsidRDefault="31157D9A"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4450585A" w14:textId="5AF71D38"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10284A7C" w14:textId="77777777" w:rsidR="00EF6E2C" w:rsidRPr="005B0783" w:rsidRDefault="00EF6E2C" w:rsidP="00EF6E2C">
            <w:pPr>
              <w:jc w:val="both"/>
              <w:textAlignment w:val="baseline"/>
              <w:rPr>
                <w:sz w:val="22"/>
                <w:szCs w:val="22"/>
              </w:rPr>
            </w:pPr>
          </w:p>
        </w:tc>
      </w:tr>
      <w:tr w:rsidR="00EF6E2C" w:rsidRPr="005B0783" w14:paraId="14D5DD93" w14:textId="74BE2F9D"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A2D1C4C" w14:textId="68C7C9E8" w:rsidR="00EF6E2C" w:rsidRPr="005B0783" w:rsidRDefault="00EF6E2C" w:rsidP="00EF6E2C">
            <w:pPr>
              <w:jc w:val="both"/>
              <w:textAlignment w:val="baseline"/>
              <w:rPr>
                <w:rFonts w:ascii="Segoe UI" w:hAnsi="Segoe UI" w:cs="Segoe UI"/>
                <w:sz w:val="18"/>
                <w:szCs w:val="18"/>
              </w:rPr>
            </w:pPr>
            <w:r w:rsidRPr="005B0783">
              <w:rPr>
                <w:sz w:val="22"/>
                <w:szCs w:val="22"/>
              </w:rPr>
              <w:t>RNF</w:t>
            </w:r>
            <w:r>
              <w:rPr>
                <w:sz w:val="22"/>
                <w:szCs w:val="22"/>
              </w:rPr>
              <w:t>/T</w:t>
            </w:r>
            <w:r w:rsidRPr="005B0783">
              <w:rPr>
                <w:sz w:val="22"/>
                <w:szCs w:val="22"/>
              </w:rPr>
              <w:t>2</w:t>
            </w:r>
            <w:r>
              <w:rPr>
                <w:sz w:val="22"/>
                <w:szCs w:val="22"/>
              </w:rPr>
              <w:t>3</w:t>
            </w:r>
            <w:r w:rsidRPr="005B0783">
              <w:rPr>
                <w:sz w:val="22"/>
                <w:szCs w:val="22"/>
              </w:rPr>
              <w:t> </w:t>
            </w:r>
          </w:p>
          <w:p w14:paraId="2FA39342"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2B46EE07" w14:textId="35AE4A3F"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Document</w:t>
            </w:r>
            <w:proofErr w:type="spellEnd"/>
            <w:r w:rsidRPr="005B0783">
              <w:rPr>
                <w:sz w:val="22"/>
                <w:szCs w:val="22"/>
              </w:rPr>
              <w:t> Management &amp; Digital Signature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5B265DE1" w14:textId="77777777" w:rsidR="00EF6E2C" w:rsidRPr="005B0783" w:rsidRDefault="00EF6E2C" w:rsidP="00EF6E2C">
            <w:pPr>
              <w:jc w:val="both"/>
              <w:textAlignment w:val="baseline"/>
              <w:rPr>
                <w:rFonts w:ascii="Segoe UI" w:hAnsi="Segoe UI" w:cs="Segoe UI"/>
                <w:sz w:val="18"/>
                <w:szCs w:val="18"/>
              </w:rPr>
            </w:pPr>
            <w:r w:rsidRPr="005B0783">
              <w:rPr>
                <w:sz w:val="22"/>
                <w:szCs w:val="22"/>
              </w:rPr>
              <w:t>Il Sistema consente di firmare digitalmente i documenti con firma digitale avanzata, in ottemperanza di quanto stabilito dall'art.21 del CAD (Codice di Amministrazione Digitale).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69EC6AAF" w14:textId="6CBA3B82"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nil"/>
              <w:left w:val="nil"/>
              <w:bottom w:val="single" w:sz="6" w:space="0" w:color="000000" w:themeColor="text1"/>
              <w:right w:val="single" w:sz="6" w:space="0" w:color="000000" w:themeColor="text1"/>
            </w:tcBorders>
            <w:shd w:val="clear" w:color="auto" w:fill="auto"/>
          </w:tcPr>
          <w:p w14:paraId="2DC5B5A2" w14:textId="5528CDA0"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3F359F8F" w14:textId="77777777" w:rsidR="00EF6E2C" w:rsidRPr="005B0783" w:rsidRDefault="00EF6E2C" w:rsidP="00EF6E2C">
            <w:pPr>
              <w:jc w:val="both"/>
              <w:textAlignment w:val="baseline"/>
              <w:rPr>
                <w:sz w:val="22"/>
                <w:szCs w:val="22"/>
              </w:rPr>
            </w:pPr>
          </w:p>
        </w:tc>
      </w:tr>
      <w:tr w:rsidR="00EF6E2C" w:rsidRPr="005B0783" w14:paraId="37347720" w14:textId="0736FECE"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CB118C8" w14:textId="31AF668B" w:rsidR="00EF6E2C" w:rsidRPr="005B0783" w:rsidRDefault="00EF6E2C" w:rsidP="00EF6E2C">
            <w:pPr>
              <w:jc w:val="both"/>
              <w:textAlignment w:val="baseline"/>
              <w:rPr>
                <w:rFonts w:ascii="Segoe UI" w:hAnsi="Segoe UI" w:cs="Segoe UI"/>
                <w:sz w:val="18"/>
                <w:szCs w:val="18"/>
              </w:rPr>
            </w:pPr>
            <w:r w:rsidRPr="005B0783">
              <w:rPr>
                <w:sz w:val="22"/>
                <w:szCs w:val="22"/>
              </w:rPr>
              <w:lastRenderedPageBreak/>
              <w:t>RNF</w:t>
            </w:r>
            <w:r>
              <w:rPr>
                <w:sz w:val="22"/>
                <w:szCs w:val="22"/>
              </w:rPr>
              <w:t>/T</w:t>
            </w:r>
            <w:r w:rsidRPr="005B0783">
              <w:rPr>
                <w:sz w:val="22"/>
                <w:szCs w:val="22"/>
              </w:rPr>
              <w:t>2</w:t>
            </w:r>
            <w:r>
              <w:rPr>
                <w:sz w:val="22"/>
                <w:szCs w:val="22"/>
              </w:rPr>
              <w:t>4</w:t>
            </w:r>
            <w:r w:rsidRPr="005B0783">
              <w:rPr>
                <w:sz w:val="22"/>
                <w:szCs w:val="22"/>
              </w:rPr>
              <w:t> </w:t>
            </w:r>
          </w:p>
          <w:p w14:paraId="4050ADDC"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722AB10D"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Document</w:t>
            </w:r>
            <w:proofErr w:type="spellEnd"/>
            <w:r w:rsidRPr="005B0783">
              <w:rPr>
                <w:sz w:val="22"/>
                <w:szCs w:val="22"/>
              </w:rPr>
              <w:t> Management &amp; Digital Signature </w:t>
            </w:r>
          </w:p>
          <w:p w14:paraId="6AD741A5"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5EFE55F1" w14:textId="77777777" w:rsidR="00EF6E2C" w:rsidRPr="005B0783" w:rsidRDefault="00EF6E2C" w:rsidP="00EF6E2C">
            <w:pPr>
              <w:jc w:val="both"/>
              <w:textAlignment w:val="baseline"/>
              <w:rPr>
                <w:rFonts w:ascii="Segoe UI" w:hAnsi="Segoe UI" w:cs="Segoe UI"/>
                <w:sz w:val="18"/>
                <w:szCs w:val="18"/>
              </w:rPr>
            </w:pPr>
            <w:r w:rsidRPr="005B0783">
              <w:rPr>
                <w:sz w:val="22"/>
                <w:szCs w:val="22"/>
              </w:rPr>
              <w:t>Il Sistema è predisposto per la gestione del servizio delle "firme multiple", che permette, per un medesimo documento, eventualmente in momenti diversi, di apporre più firme digitali. Il Sistema deve essere predisposto per gestire, le seguenti tipologie di firme multiple: </w:t>
            </w:r>
          </w:p>
          <w:p w14:paraId="5E33FA42"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"firme parallele" (anche dette "indipendenti" o "congiunte"); </w:t>
            </w:r>
          </w:p>
          <w:p w14:paraId="0B148B8C"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"firme nidificate" (anche dette "annidate" o "contro-firme" o "a matrioska").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2E3A3DF8" w14:textId="3F89D872"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nil"/>
              <w:left w:val="nil"/>
              <w:bottom w:val="single" w:sz="6" w:space="0" w:color="000000" w:themeColor="text1"/>
              <w:right w:val="single" w:sz="6" w:space="0" w:color="000000" w:themeColor="text1"/>
            </w:tcBorders>
            <w:shd w:val="clear" w:color="auto" w:fill="auto"/>
          </w:tcPr>
          <w:p w14:paraId="0B683135" w14:textId="19655CA0"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63D9CDBF" w14:textId="77777777" w:rsidR="00EF6E2C" w:rsidRPr="005B0783" w:rsidRDefault="00EF6E2C" w:rsidP="00EF6E2C">
            <w:pPr>
              <w:jc w:val="both"/>
              <w:textAlignment w:val="baseline"/>
              <w:rPr>
                <w:sz w:val="22"/>
                <w:szCs w:val="22"/>
              </w:rPr>
            </w:pPr>
          </w:p>
        </w:tc>
      </w:tr>
      <w:tr w:rsidR="00EF6E2C" w:rsidRPr="005B0783" w14:paraId="3E26CEC0" w14:textId="35B6F8F8" w:rsidTr="6E95ED33">
        <w:tc>
          <w:tcPr>
            <w:tcW w:w="993" w:type="dxa"/>
            <w:tcBorders>
              <w:top w:val="nil"/>
              <w:left w:val="single" w:sz="6" w:space="0" w:color="000000" w:themeColor="text1"/>
              <w:bottom w:val="single" w:sz="4" w:space="0" w:color="auto"/>
              <w:right w:val="single" w:sz="6" w:space="0" w:color="000000" w:themeColor="text1"/>
            </w:tcBorders>
            <w:shd w:val="clear" w:color="auto" w:fill="auto"/>
            <w:hideMark/>
          </w:tcPr>
          <w:p w14:paraId="6B4BAFD3" w14:textId="2C041FD7" w:rsidR="00EF6E2C" w:rsidRPr="005B0783" w:rsidRDefault="00EF6E2C" w:rsidP="00EF6E2C">
            <w:pPr>
              <w:jc w:val="both"/>
              <w:textAlignment w:val="baseline"/>
              <w:rPr>
                <w:rFonts w:ascii="Segoe UI" w:hAnsi="Segoe UI" w:cs="Segoe UI"/>
                <w:sz w:val="18"/>
                <w:szCs w:val="18"/>
              </w:rPr>
            </w:pPr>
            <w:r w:rsidRPr="008B3738">
              <w:rPr>
                <w:sz w:val="22"/>
                <w:szCs w:val="22"/>
              </w:rPr>
              <w:t>RNF/T2</w:t>
            </w:r>
            <w:r>
              <w:rPr>
                <w:sz w:val="22"/>
                <w:szCs w:val="22"/>
              </w:rPr>
              <w:t>5</w:t>
            </w:r>
          </w:p>
        </w:tc>
        <w:tc>
          <w:tcPr>
            <w:tcW w:w="1842" w:type="dxa"/>
            <w:tcBorders>
              <w:top w:val="nil"/>
              <w:left w:val="nil"/>
              <w:bottom w:val="single" w:sz="4" w:space="0" w:color="auto"/>
              <w:right w:val="single" w:sz="6" w:space="0" w:color="000000" w:themeColor="text1"/>
            </w:tcBorders>
            <w:shd w:val="clear" w:color="auto" w:fill="auto"/>
            <w:hideMark/>
          </w:tcPr>
          <w:p w14:paraId="4606D7E1" w14:textId="484D7D89"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Document</w:t>
            </w:r>
            <w:proofErr w:type="spellEnd"/>
            <w:r w:rsidRPr="005B0783">
              <w:rPr>
                <w:sz w:val="22"/>
                <w:szCs w:val="22"/>
              </w:rPr>
              <w:t> Management &amp; Digital Signature </w:t>
            </w:r>
          </w:p>
        </w:tc>
        <w:tc>
          <w:tcPr>
            <w:tcW w:w="6399" w:type="dxa"/>
            <w:tcBorders>
              <w:top w:val="nil"/>
              <w:left w:val="nil"/>
              <w:bottom w:val="single" w:sz="4" w:space="0" w:color="auto"/>
              <w:right w:val="single" w:sz="6" w:space="0" w:color="000000" w:themeColor="text1"/>
            </w:tcBorders>
            <w:shd w:val="clear" w:color="auto" w:fill="auto"/>
            <w:hideMark/>
          </w:tcPr>
          <w:p w14:paraId="0F94AE27"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consente di marcare temporalmente il documento, attraverso apposito servizio di marcatura temporale fornito da un ente Certificatore nazionale (</w:t>
            </w:r>
            <w:proofErr w:type="spellStart"/>
            <w:r w:rsidRPr="005B0783">
              <w:rPr>
                <w:sz w:val="22"/>
                <w:szCs w:val="22"/>
              </w:rPr>
              <w:t>rif.</w:t>
            </w:r>
            <w:proofErr w:type="spellEnd"/>
            <w:r w:rsidRPr="005B0783">
              <w:rPr>
                <w:sz w:val="22"/>
                <w:szCs w:val="22"/>
              </w:rPr>
              <w:t> www.agid.gov.it). </w:t>
            </w:r>
          </w:p>
        </w:tc>
        <w:tc>
          <w:tcPr>
            <w:tcW w:w="1134" w:type="dxa"/>
            <w:tcBorders>
              <w:top w:val="nil"/>
              <w:left w:val="nil"/>
              <w:bottom w:val="single" w:sz="4" w:space="0" w:color="auto"/>
              <w:right w:val="single" w:sz="6" w:space="0" w:color="000000" w:themeColor="text1"/>
            </w:tcBorders>
            <w:shd w:val="clear" w:color="auto" w:fill="auto"/>
            <w:hideMark/>
          </w:tcPr>
          <w:p w14:paraId="55E9D8B8" w14:textId="26416EBF"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nil"/>
              <w:left w:val="nil"/>
              <w:bottom w:val="single" w:sz="4" w:space="0" w:color="auto"/>
              <w:right w:val="single" w:sz="6" w:space="0" w:color="000000" w:themeColor="text1"/>
            </w:tcBorders>
            <w:shd w:val="clear" w:color="auto" w:fill="auto"/>
          </w:tcPr>
          <w:p w14:paraId="072C00C9" w14:textId="609F365F"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4" w:space="0" w:color="auto"/>
              <w:right w:val="single" w:sz="6" w:space="0" w:color="000000" w:themeColor="text1"/>
            </w:tcBorders>
          </w:tcPr>
          <w:p w14:paraId="477A211A" w14:textId="77777777" w:rsidR="00EF6E2C" w:rsidRPr="005B0783" w:rsidRDefault="00EF6E2C" w:rsidP="00EF6E2C">
            <w:pPr>
              <w:jc w:val="both"/>
              <w:textAlignment w:val="baseline"/>
              <w:rPr>
                <w:sz w:val="22"/>
                <w:szCs w:val="22"/>
              </w:rPr>
            </w:pPr>
          </w:p>
        </w:tc>
      </w:tr>
      <w:tr w:rsidR="00EF6E2C" w:rsidRPr="005B0783" w14:paraId="6225B409" w14:textId="3354C893" w:rsidTr="6E95ED33">
        <w:tc>
          <w:tcPr>
            <w:tcW w:w="99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49B7E70E" w14:textId="35463480" w:rsidR="00EF6E2C" w:rsidRPr="005B0783" w:rsidRDefault="00EF6E2C" w:rsidP="00EF6E2C">
            <w:pPr>
              <w:jc w:val="both"/>
              <w:textAlignment w:val="baseline"/>
              <w:rPr>
                <w:rFonts w:ascii="Segoe UI" w:hAnsi="Segoe UI" w:cs="Segoe UI"/>
                <w:sz w:val="18"/>
                <w:szCs w:val="18"/>
              </w:rPr>
            </w:pPr>
            <w:r w:rsidRPr="008B3738">
              <w:rPr>
                <w:sz w:val="22"/>
                <w:szCs w:val="22"/>
              </w:rPr>
              <w:t>RNF/T2</w:t>
            </w:r>
            <w:r>
              <w:rPr>
                <w:sz w:val="22"/>
                <w:szCs w:val="22"/>
              </w:rPr>
              <w:t>6</w:t>
            </w:r>
          </w:p>
        </w:tc>
        <w:tc>
          <w:tcPr>
            <w:tcW w:w="1842" w:type="dxa"/>
            <w:tcBorders>
              <w:top w:val="single" w:sz="4" w:space="0" w:color="auto"/>
              <w:left w:val="nil"/>
              <w:bottom w:val="single" w:sz="6" w:space="0" w:color="000000" w:themeColor="text1"/>
              <w:right w:val="single" w:sz="6" w:space="0" w:color="000000" w:themeColor="text1"/>
            </w:tcBorders>
            <w:shd w:val="clear" w:color="auto" w:fill="auto"/>
            <w:hideMark/>
          </w:tcPr>
          <w:p w14:paraId="2F27E605"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Portability</w:t>
            </w:r>
            <w:proofErr w:type="spellEnd"/>
            <w:r w:rsidRPr="005B0783">
              <w:rPr>
                <w:sz w:val="22"/>
                <w:szCs w:val="22"/>
              </w:rPr>
              <w:t> </w:t>
            </w:r>
          </w:p>
        </w:tc>
        <w:tc>
          <w:tcPr>
            <w:tcW w:w="6399" w:type="dxa"/>
            <w:tcBorders>
              <w:top w:val="single" w:sz="4" w:space="0" w:color="auto"/>
              <w:left w:val="nil"/>
              <w:bottom w:val="single" w:sz="6" w:space="0" w:color="000000" w:themeColor="text1"/>
              <w:right w:val="single" w:sz="6" w:space="0" w:color="000000" w:themeColor="text1"/>
            </w:tcBorders>
            <w:shd w:val="clear" w:color="auto" w:fill="auto"/>
            <w:hideMark/>
          </w:tcPr>
          <w:p w14:paraId="28B010CE"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supporta più System Software di tipo DBMS Relazionale (RDBMS) per la creazione, manipolazione, memorizzazione e storicizzazione dei dati. </w:t>
            </w:r>
          </w:p>
        </w:tc>
        <w:tc>
          <w:tcPr>
            <w:tcW w:w="1134" w:type="dxa"/>
            <w:tcBorders>
              <w:top w:val="single" w:sz="4" w:space="0" w:color="auto"/>
              <w:left w:val="nil"/>
              <w:bottom w:val="single" w:sz="6" w:space="0" w:color="000000" w:themeColor="text1"/>
              <w:right w:val="single" w:sz="6" w:space="0" w:color="000000" w:themeColor="text1"/>
            </w:tcBorders>
            <w:shd w:val="clear" w:color="auto" w:fill="auto"/>
            <w:hideMark/>
          </w:tcPr>
          <w:p w14:paraId="05817127" w14:textId="512C5771" w:rsidR="00EF6E2C" w:rsidRPr="005B0783" w:rsidRDefault="31C36972" w:rsidP="6E95ED33">
            <w:pPr>
              <w:jc w:val="center"/>
              <w:textAlignment w:val="baseline"/>
              <w:rPr>
                <w:sz w:val="22"/>
                <w:szCs w:val="22"/>
              </w:rPr>
            </w:pPr>
            <w:r w:rsidRPr="6E95ED33">
              <w:rPr>
                <w:sz w:val="22"/>
                <w:szCs w:val="22"/>
              </w:rPr>
              <w:t>I</w:t>
            </w:r>
          </w:p>
        </w:tc>
        <w:tc>
          <w:tcPr>
            <w:tcW w:w="1134" w:type="dxa"/>
            <w:tcBorders>
              <w:top w:val="single" w:sz="4" w:space="0" w:color="auto"/>
              <w:left w:val="nil"/>
              <w:bottom w:val="single" w:sz="6" w:space="0" w:color="000000" w:themeColor="text1"/>
              <w:right w:val="single" w:sz="6" w:space="0" w:color="000000" w:themeColor="text1"/>
            </w:tcBorders>
            <w:shd w:val="clear" w:color="auto" w:fill="auto"/>
          </w:tcPr>
          <w:p w14:paraId="51DE8F21" w14:textId="56F5C8F4" w:rsidR="00EF6E2C" w:rsidRPr="005B0783" w:rsidRDefault="00EF6E2C" w:rsidP="00EF6E2C">
            <w:pPr>
              <w:jc w:val="both"/>
              <w:textAlignment w:val="baseline"/>
              <w:rPr>
                <w:rFonts w:ascii="Segoe UI" w:hAnsi="Segoe UI" w:cs="Segoe UI"/>
                <w:sz w:val="18"/>
                <w:szCs w:val="18"/>
              </w:rPr>
            </w:pPr>
          </w:p>
        </w:tc>
        <w:tc>
          <w:tcPr>
            <w:tcW w:w="3544" w:type="dxa"/>
            <w:tcBorders>
              <w:top w:val="single" w:sz="4" w:space="0" w:color="auto"/>
              <w:left w:val="nil"/>
              <w:bottom w:val="single" w:sz="6" w:space="0" w:color="000000" w:themeColor="text1"/>
              <w:right w:val="single" w:sz="6" w:space="0" w:color="000000" w:themeColor="text1"/>
            </w:tcBorders>
          </w:tcPr>
          <w:p w14:paraId="569F78FB" w14:textId="77777777" w:rsidR="00EF6E2C" w:rsidRPr="005B0783" w:rsidRDefault="00EF6E2C" w:rsidP="00EF6E2C">
            <w:pPr>
              <w:jc w:val="both"/>
              <w:textAlignment w:val="baseline"/>
              <w:rPr>
                <w:sz w:val="22"/>
                <w:szCs w:val="22"/>
              </w:rPr>
            </w:pPr>
          </w:p>
        </w:tc>
      </w:tr>
      <w:tr w:rsidR="00EF6E2C" w:rsidRPr="005B0783" w14:paraId="321AFBDF" w14:textId="3EF11D42"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FEA5512" w14:textId="6158F195" w:rsidR="00EF6E2C" w:rsidRPr="005B0783" w:rsidRDefault="00EF6E2C" w:rsidP="00EF6E2C">
            <w:pPr>
              <w:jc w:val="both"/>
              <w:textAlignment w:val="baseline"/>
              <w:rPr>
                <w:rFonts w:ascii="Segoe UI" w:hAnsi="Segoe UI" w:cs="Segoe UI"/>
                <w:sz w:val="18"/>
                <w:szCs w:val="18"/>
              </w:rPr>
            </w:pPr>
            <w:r w:rsidRPr="008B3738">
              <w:rPr>
                <w:sz w:val="22"/>
                <w:szCs w:val="22"/>
              </w:rPr>
              <w:t>RNF/T2</w:t>
            </w:r>
            <w:r>
              <w:rPr>
                <w:sz w:val="22"/>
                <w:szCs w:val="22"/>
              </w:rPr>
              <w:t>7</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1BCE788C"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Portability</w:t>
            </w:r>
            <w:proofErr w:type="spellEnd"/>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5AF340A4"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garantisce lo stesso tipo di funzionamento su dispositivi client di diverso tipo: PC Desktop, Laptop, Tablet, Smartphone.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4103ACBE" w14:textId="13DEEBEE" w:rsidR="00EF6E2C" w:rsidRPr="005B0783" w:rsidRDefault="4E13A9F5"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4506D4B5" w14:textId="2E2B2ECE"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42FC5248" w14:textId="77777777" w:rsidR="00EF6E2C" w:rsidRPr="005B0783" w:rsidRDefault="00EF6E2C" w:rsidP="00EF6E2C">
            <w:pPr>
              <w:jc w:val="both"/>
              <w:textAlignment w:val="baseline"/>
              <w:rPr>
                <w:sz w:val="22"/>
                <w:szCs w:val="22"/>
              </w:rPr>
            </w:pPr>
          </w:p>
        </w:tc>
      </w:tr>
      <w:tr w:rsidR="00EF6E2C" w:rsidRPr="005B0783" w14:paraId="300059A5" w14:textId="64ED5DCF"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E535DBB" w14:textId="2C38CE3A" w:rsidR="00EF6E2C" w:rsidRPr="005B0783" w:rsidRDefault="00EF6E2C" w:rsidP="00EF6E2C">
            <w:pPr>
              <w:jc w:val="both"/>
              <w:textAlignment w:val="baseline"/>
              <w:rPr>
                <w:rFonts w:ascii="Segoe UI" w:hAnsi="Segoe UI" w:cs="Segoe UI"/>
                <w:sz w:val="18"/>
                <w:szCs w:val="18"/>
              </w:rPr>
            </w:pPr>
            <w:r w:rsidRPr="008B3738">
              <w:rPr>
                <w:sz w:val="22"/>
                <w:szCs w:val="22"/>
              </w:rPr>
              <w:t>RNF/T2</w:t>
            </w:r>
            <w:r>
              <w:rPr>
                <w:sz w:val="22"/>
                <w:szCs w:val="22"/>
              </w:rPr>
              <w:t>8</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3F3FBAE8"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Portability</w:t>
            </w:r>
            <w:proofErr w:type="spellEnd"/>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0AF2264F"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garantisce lo stesso tipo di funzionamento su diverse tipologie di dispositivi client (ad esempio PC Desktop, Laptop, Tablet, Smartphone) attraverso modalità web responsive.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06B457E1" w14:textId="73D97FF6" w:rsidR="00EF6E2C" w:rsidRPr="005B0783" w:rsidRDefault="42676C4E"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4F9C0889" w14:textId="49AF5978"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0134BD3F" w14:textId="77777777" w:rsidR="00EF6E2C" w:rsidRPr="005B0783" w:rsidRDefault="00EF6E2C" w:rsidP="00EF6E2C">
            <w:pPr>
              <w:jc w:val="both"/>
              <w:textAlignment w:val="baseline"/>
              <w:rPr>
                <w:sz w:val="22"/>
                <w:szCs w:val="22"/>
              </w:rPr>
            </w:pPr>
          </w:p>
        </w:tc>
      </w:tr>
      <w:tr w:rsidR="00EF6E2C" w:rsidRPr="005B0783" w14:paraId="69C7E8BF" w14:textId="5F4CD4B4"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2A708F5" w14:textId="1A4C4C88" w:rsidR="00EF6E2C" w:rsidRPr="005B0783" w:rsidRDefault="00EF6E2C" w:rsidP="00EF6E2C">
            <w:pPr>
              <w:jc w:val="both"/>
              <w:textAlignment w:val="baseline"/>
              <w:rPr>
                <w:rFonts w:ascii="Segoe UI" w:hAnsi="Segoe UI" w:cs="Segoe UI"/>
                <w:sz w:val="18"/>
                <w:szCs w:val="18"/>
              </w:rPr>
            </w:pPr>
            <w:r w:rsidRPr="008B3738">
              <w:rPr>
                <w:sz w:val="22"/>
                <w:szCs w:val="22"/>
              </w:rPr>
              <w:t>RNF/T2</w:t>
            </w:r>
            <w:r>
              <w:rPr>
                <w:sz w:val="22"/>
                <w:szCs w:val="22"/>
              </w:rPr>
              <w:t>9</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3D0F970A"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Portability</w:t>
            </w:r>
            <w:proofErr w:type="spellEnd"/>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1A223406"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è basata su System Software la cui versione utilizzata è ancora supportata dai relativi produttori dei Software (</w:t>
            </w:r>
            <w:proofErr w:type="spellStart"/>
            <w:r w:rsidRPr="005B0783">
              <w:rPr>
                <w:sz w:val="22"/>
                <w:szCs w:val="22"/>
              </w:rPr>
              <w:t>Vendor</w:t>
            </w:r>
            <w:proofErr w:type="spellEnd"/>
            <w:r w:rsidRPr="005B0783">
              <w:rPr>
                <w:sz w:val="22"/>
                <w:szCs w:val="22"/>
              </w:rPr>
              <w:t> di mercato o Community Open Source) e la cui roadmap evolutiva è dichiarata e conosciuta; ovvero, il ciclo di vita della versione dei System Software non si è chiuso o almeno sono ancora supportate evolutive e non solo patch di sicurezza dei System Software.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2D329868" w14:textId="7E4992F7" w:rsidR="00EF6E2C" w:rsidRPr="005B0783" w:rsidRDefault="1ACB4660"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090D998A" w14:textId="6708391E"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2188EDC9" w14:textId="77777777" w:rsidR="00EF6E2C" w:rsidRPr="005B0783" w:rsidRDefault="00EF6E2C" w:rsidP="00EF6E2C">
            <w:pPr>
              <w:jc w:val="both"/>
              <w:textAlignment w:val="baseline"/>
              <w:rPr>
                <w:sz w:val="22"/>
                <w:szCs w:val="22"/>
              </w:rPr>
            </w:pPr>
          </w:p>
        </w:tc>
      </w:tr>
      <w:tr w:rsidR="00EF6E2C" w:rsidRPr="005B0783" w14:paraId="481D956E" w14:textId="1D1708A5"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538C845" w14:textId="0E52F531" w:rsidR="00EF6E2C" w:rsidRPr="005B0783" w:rsidRDefault="00EF6E2C" w:rsidP="00EF6E2C">
            <w:pPr>
              <w:jc w:val="both"/>
              <w:textAlignment w:val="baseline"/>
              <w:rPr>
                <w:rFonts w:ascii="Segoe UI" w:hAnsi="Segoe UI" w:cs="Segoe UI"/>
                <w:sz w:val="18"/>
                <w:szCs w:val="18"/>
              </w:rPr>
            </w:pPr>
            <w:r w:rsidRPr="005B0783">
              <w:rPr>
                <w:sz w:val="22"/>
                <w:szCs w:val="22"/>
              </w:rPr>
              <w:t>RNF</w:t>
            </w:r>
            <w:r>
              <w:rPr>
                <w:sz w:val="22"/>
                <w:szCs w:val="22"/>
              </w:rPr>
              <w:t>/T30</w:t>
            </w:r>
          </w:p>
          <w:p w14:paraId="5E67D396"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502CF722"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Portability</w:t>
            </w:r>
            <w:proofErr w:type="spellEnd"/>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6811C4CA"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è fruibile da parte dell'utente finale attraverso l’utilizzo di web browser (anche in coesistenza) di comune diffusione alle versioni stabili e supportate (ad es. Internet Explorer dalla </w:t>
            </w:r>
            <w:proofErr w:type="spellStart"/>
            <w:r w:rsidRPr="005B0783">
              <w:rPr>
                <w:sz w:val="22"/>
                <w:szCs w:val="22"/>
              </w:rPr>
              <w:t>vers</w:t>
            </w:r>
            <w:proofErr w:type="spellEnd"/>
            <w:r w:rsidRPr="005B0783">
              <w:rPr>
                <w:sz w:val="22"/>
                <w:szCs w:val="22"/>
              </w:rPr>
              <w:t>. 10, Edge, Mozilla Firefox dalla v.30, Chrome dalla v.54, ecc.) ed a quelle future, senza la necessità di prevedere l’installazione di applicativi o plug-in ad hoc sulla macchina client dell'utente finale.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0CB779BD" w14:textId="6AC57E9E" w:rsidR="00EF6E2C" w:rsidRPr="005B0783" w:rsidRDefault="23A2567B"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75C600E7" w14:textId="41841CA6"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17B36681" w14:textId="77777777" w:rsidR="00EF6E2C" w:rsidRPr="005B0783" w:rsidRDefault="00EF6E2C" w:rsidP="00EF6E2C">
            <w:pPr>
              <w:jc w:val="both"/>
              <w:textAlignment w:val="baseline"/>
              <w:rPr>
                <w:sz w:val="22"/>
                <w:szCs w:val="22"/>
              </w:rPr>
            </w:pPr>
          </w:p>
        </w:tc>
      </w:tr>
      <w:tr w:rsidR="00EF6E2C" w:rsidRPr="005B0783" w14:paraId="12914428" w14:textId="58701E0E"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1FA6C03" w14:textId="7303C5D8" w:rsidR="00EF6E2C" w:rsidRPr="005B0783" w:rsidRDefault="00EF6E2C" w:rsidP="00EF6E2C">
            <w:pPr>
              <w:jc w:val="both"/>
              <w:textAlignment w:val="baseline"/>
              <w:rPr>
                <w:rFonts w:ascii="Segoe UI" w:hAnsi="Segoe UI" w:cs="Segoe UI"/>
                <w:sz w:val="18"/>
                <w:szCs w:val="18"/>
              </w:rPr>
            </w:pPr>
            <w:r w:rsidRPr="009B3C11">
              <w:rPr>
                <w:sz w:val="22"/>
                <w:szCs w:val="22"/>
              </w:rPr>
              <w:t>RNF/T3</w:t>
            </w:r>
            <w:r>
              <w:rPr>
                <w:sz w:val="22"/>
                <w:szCs w:val="22"/>
              </w:rPr>
              <w:t>1</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6F0E7AC4"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Standardisation</w:t>
            </w:r>
            <w:proofErr w:type="spellEnd"/>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19889C94" w14:textId="77777777" w:rsidR="00EF6E2C" w:rsidRPr="005B0783" w:rsidRDefault="00EF6E2C" w:rsidP="00EF6E2C">
            <w:pPr>
              <w:jc w:val="both"/>
              <w:textAlignment w:val="baseline"/>
              <w:rPr>
                <w:rFonts w:ascii="Segoe UI" w:hAnsi="Segoe UI" w:cs="Segoe UI"/>
                <w:sz w:val="18"/>
                <w:szCs w:val="18"/>
              </w:rPr>
            </w:pPr>
            <w:r w:rsidRPr="005B0783">
              <w:rPr>
                <w:sz w:val="22"/>
                <w:szCs w:val="22"/>
              </w:rPr>
              <w:t>Il software è basato e realizzato secondo quanto previsto dai più diffusi standard internazionali. Ad esempio, nel caso di soluzioni basate su linguaggio Java rispetta le direttive JSR 318 (Enterprise </w:t>
            </w:r>
            <w:proofErr w:type="spellStart"/>
            <w:r w:rsidRPr="005B0783">
              <w:rPr>
                <w:sz w:val="22"/>
                <w:szCs w:val="22"/>
              </w:rPr>
              <w:t>JavaBeans</w:t>
            </w:r>
            <w:proofErr w:type="spellEnd"/>
            <w:r w:rsidRPr="005B0783">
              <w:rPr>
                <w:sz w:val="22"/>
                <w:szCs w:val="22"/>
              </w:rPr>
              <w:t xml:space="preserve"> 3.1), </w:t>
            </w:r>
            <w:r w:rsidRPr="005B0783">
              <w:rPr>
                <w:sz w:val="22"/>
                <w:szCs w:val="22"/>
              </w:rPr>
              <w:lastRenderedPageBreak/>
              <w:t>JSR 345 (Enterprise </w:t>
            </w:r>
            <w:proofErr w:type="spellStart"/>
            <w:r w:rsidRPr="005B0783">
              <w:rPr>
                <w:sz w:val="22"/>
                <w:szCs w:val="22"/>
              </w:rPr>
              <w:t>JavaBeans</w:t>
            </w:r>
            <w:proofErr w:type="spellEnd"/>
            <w:r w:rsidRPr="005B0783">
              <w:rPr>
                <w:sz w:val="22"/>
                <w:szCs w:val="22"/>
              </w:rPr>
              <w:t> 3.2), JSR 317 (JPA 2.0), JSR 225 (JSP), JSR 221 (JDBC).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28EB987B" w14:textId="4517FE51" w:rsidR="00EF6E2C" w:rsidRPr="005B0783" w:rsidRDefault="16A948E8" w:rsidP="6E95ED33">
            <w:pPr>
              <w:jc w:val="center"/>
              <w:textAlignment w:val="baseline"/>
              <w:rPr>
                <w:sz w:val="22"/>
                <w:szCs w:val="22"/>
              </w:rPr>
            </w:pPr>
            <w:r w:rsidRPr="6E95ED33">
              <w:rPr>
                <w:sz w:val="22"/>
                <w:szCs w:val="22"/>
              </w:rPr>
              <w:lastRenderedPageBreak/>
              <w:t>I</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714581CB" w14:textId="6E672F82"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603DEBF5" w14:textId="77777777" w:rsidR="00EF6E2C" w:rsidRPr="005B0783" w:rsidRDefault="00EF6E2C" w:rsidP="00EF6E2C">
            <w:pPr>
              <w:jc w:val="both"/>
              <w:textAlignment w:val="baseline"/>
              <w:rPr>
                <w:sz w:val="22"/>
                <w:szCs w:val="22"/>
              </w:rPr>
            </w:pPr>
          </w:p>
        </w:tc>
      </w:tr>
      <w:tr w:rsidR="00EF6E2C" w:rsidRPr="005B0783" w14:paraId="510A8B5C" w14:textId="4291ECEC" w:rsidTr="6E95ED33">
        <w:tc>
          <w:tcPr>
            <w:tcW w:w="993" w:type="dxa"/>
            <w:tcBorders>
              <w:top w:val="nil"/>
              <w:left w:val="single" w:sz="6" w:space="0" w:color="000000" w:themeColor="text1"/>
              <w:bottom w:val="single" w:sz="4" w:space="0" w:color="auto"/>
              <w:right w:val="single" w:sz="6" w:space="0" w:color="000000" w:themeColor="text1"/>
            </w:tcBorders>
            <w:shd w:val="clear" w:color="auto" w:fill="auto"/>
            <w:hideMark/>
          </w:tcPr>
          <w:p w14:paraId="4777A189" w14:textId="43D7BB07" w:rsidR="00EF6E2C" w:rsidRPr="005B0783" w:rsidRDefault="00EF6E2C" w:rsidP="00EF6E2C">
            <w:pPr>
              <w:jc w:val="both"/>
              <w:textAlignment w:val="baseline"/>
              <w:rPr>
                <w:rFonts w:ascii="Segoe UI" w:hAnsi="Segoe UI" w:cs="Segoe UI"/>
                <w:sz w:val="18"/>
                <w:szCs w:val="18"/>
              </w:rPr>
            </w:pPr>
            <w:r w:rsidRPr="009B3C11">
              <w:rPr>
                <w:sz w:val="22"/>
                <w:szCs w:val="22"/>
              </w:rPr>
              <w:t>RNF/T3</w:t>
            </w:r>
            <w:r>
              <w:rPr>
                <w:sz w:val="22"/>
                <w:szCs w:val="22"/>
              </w:rPr>
              <w:t>2</w:t>
            </w:r>
          </w:p>
        </w:tc>
        <w:tc>
          <w:tcPr>
            <w:tcW w:w="1842" w:type="dxa"/>
            <w:tcBorders>
              <w:top w:val="nil"/>
              <w:left w:val="nil"/>
              <w:bottom w:val="single" w:sz="4" w:space="0" w:color="auto"/>
              <w:right w:val="single" w:sz="6" w:space="0" w:color="000000" w:themeColor="text1"/>
            </w:tcBorders>
            <w:shd w:val="clear" w:color="auto" w:fill="auto"/>
            <w:hideMark/>
          </w:tcPr>
          <w:p w14:paraId="193823CB" w14:textId="77777777" w:rsidR="00EF6E2C" w:rsidRDefault="00EF6E2C" w:rsidP="00EF6E2C">
            <w:pPr>
              <w:jc w:val="both"/>
              <w:textAlignment w:val="baseline"/>
              <w:rPr>
                <w:sz w:val="22"/>
                <w:szCs w:val="22"/>
              </w:rPr>
            </w:pPr>
            <w:proofErr w:type="spellStart"/>
            <w:r w:rsidRPr="005B0783">
              <w:rPr>
                <w:sz w:val="22"/>
                <w:szCs w:val="22"/>
              </w:rPr>
              <w:t>Standardisation</w:t>
            </w:r>
            <w:proofErr w:type="spellEnd"/>
            <w:r w:rsidRPr="005B0783">
              <w:rPr>
                <w:sz w:val="22"/>
                <w:szCs w:val="22"/>
              </w:rPr>
              <w:t> </w:t>
            </w:r>
          </w:p>
          <w:p w14:paraId="537CDD42" w14:textId="5BE5C80B" w:rsidR="00EF6E2C" w:rsidRPr="005B0783" w:rsidRDefault="00EF6E2C" w:rsidP="00EF6E2C">
            <w:pPr>
              <w:jc w:val="both"/>
              <w:textAlignment w:val="baseline"/>
              <w:rPr>
                <w:rFonts w:ascii="Segoe UI" w:hAnsi="Segoe UI" w:cs="Segoe UI"/>
                <w:sz w:val="18"/>
                <w:szCs w:val="18"/>
              </w:rPr>
            </w:pPr>
          </w:p>
        </w:tc>
        <w:tc>
          <w:tcPr>
            <w:tcW w:w="6399" w:type="dxa"/>
            <w:tcBorders>
              <w:top w:val="nil"/>
              <w:left w:val="nil"/>
              <w:bottom w:val="single" w:sz="4" w:space="0" w:color="auto"/>
              <w:right w:val="single" w:sz="6" w:space="0" w:color="000000" w:themeColor="text1"/>
            </w:tcBorders>
            <w:shd w:val="clear" w:color="auto" w:fill="auto"/>
            <w:hideMark/>
          </w:tcPr>
          <w:p w14:paraId="78411AAB"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gestisce documenti Acrobat (PDF e PDF/A) </w:t>
            </w:r>
          </w:p>
        </w:tc>
        <w:tc>
          <w:tcPr>
            <w:tcW w:w="1134" w:type="dxa"/>
            <w:tcBorders>
              <w:top w:val="nil"/>
              <w:left w:val="nil"/>
              <w:bottom w:val="single" w:sz="4" w:space="0" w:color="auto"/>
              <w:right w:val="single" w:sz="6" w:space="0" w:color="000000" w:themeColor="text1"/>
            </w:tcBorders>
            <w:shd w:val="clear" w:color="auto" w:fill="auto"/>
            <w:hideMark/>
          </w:tcPr>
          <w:p w14:paraId="74A90F53" w14:textId="07CA410D"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nil"/>
              <w:left w:val="nil"/>
              <w:bottom w:val="single" w:sz="4" w:space="0" w:color="auto"/>
              <w:right w:val="single" w:sz="6" w:space="0" w:color="000000" w:themeColor="text1"/>
            </w:tcBorders>
            <w:shd w:val="clear" w:color="auto" w:fill="auto"/>
            <w:hideMark/>
          </w:tcPr>
          <w:p w14:paraId="14BDD113"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3544" w:type="dxa"/>
            <w:tcBorders>
              <w:top w:val="nil"/>
              <w:left w:val="nil"/>
              <w:bottom w:val="single" w:sz="4" w:space="0" w:color="auto"/>
              <w:right w:val="single" w:sz="6" w:space="0" w:color="000000" w:themeColor="text1"/>
            </w:tcBorders>
          </w:tcPr>
          <w:p w14:paraId="733AE82E" w14:textId="77777777" w:rsidR="00EF6E2C" w:rsidRPr="005B0783" w:rsidRDefault="00EF6E2C" w:rsidP="00EF6E2C">
            <w:pPr>
              <w:jc w:val="both"/>
              <w:textAlignment w:val="baseline"/>
              <w:rPr>
                <w:sz w:val="22"/>
                <w:szCs w:val="22"/>
              </w:rPr>
            </w:pPr>
          </w:p>
        </w:tc>
      </w:tr>
      <w:tr w:rsidR="00EF6E2C" w:rsidRPr="005B0783" w14:paraId="53732EE8" w14:textId="35EA33BC" w:rsidTr="6E95ED33">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90CBCCC" w14:textId="0DB162CB" w:rsidR="00EF6E2C" w:rsidRPr="005B0783" w:rsidRDefault="00EF6E2C" w:rsidP="00EF6E2C">
            <w:pPr>
              <w:jc w:val="both"/>
              <w:textAlignment w:val="baseline"/>
              <w:rPr>
                <w:rFonts w:ascii="Segoe UI" w:hAnsi="Segoe UI" w:cs="Segoe UI"/>
                <w:sz w:val="18"/>
                <w:szCs w:val="18"/>
              </w:rPr>
            </w:pPr>
            <w:r w:rsidRPr="009B3C11">
              <w:rPr>
                <w:sz w:val="22"/>
                <w:szCs w:val="22"/>
              </w:rPr>
              <w:t>RNF/T3</w:t>
            </w:r>
            <w:r>
              <w:rPr>
                <w:sz w:val="22"/>
                <w:szCs w:val="22"/>
              </w:rPr>
              <w:t>3</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8B39329"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Standardisation</w:t>
            </w:r>
            <w:proofErr w:type="spellEnd"/>
            <w:r w:rsidRPr="005B0783">
              <w:rPr>
                <w:sz w:val="22"/>
                <w:szCs w:val="22"/>
              </w:rPr>
              <w:t> </w:t>
            </w:r>
          </w:p>
        </w:tc>
        <w:tc>
          <w:tcPr>
            <w:tcW w:w="6399" w:type="dxa"/>
            <w:tcBorders>
              <w:top w:val="single" w:sz="4" w:space="0" w:color="auto"/>
              <w:left w:val="single" w:sz="4" w:space="0" w:color="auto"/>
              <w:bottom w:val="single" w:sz="4" w:space="0" w:color="auto"/>
              <w:right w:val="single" w:sz="4" w:space="0" w:color="auto"/>
            </w:tcBorders>
            <w:shd w:val="clear" w:color="auto" w:fill="auto"/>
            <w:hideMark/>
          </w:tcPr>
          <w:p w14:paraId="2C215673"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gestisce documenti Acrobat (PDF e PDF/A con o senza CDA </w:t>
            </w:r>
            <w:proofErr w:type="gramStart"/>
            <w:r w:rsidRPr="005B0783">
              <w:rPr>
                <w:sz w:val="22"/>
                <w:szCs w:val="22"/>
              </w:rPr>
              <w:t>-  iniettato</w:t>
            </w:r>
            <w:proofErr w:type="gramEnd"/>
            <w:r w:rsidRPr="005B0783">
              <w:rPr>
                <w:sz w:val="22"/>
                <w:szCs w:val="22"/>
              </w:rPr>
              <w:t>) garantendone l’integrità informativa nei due documenti PDF/A e CDA-R2 in esso iniettato.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5FE495B" w14:textId="752E5015"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750D7C9"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3544" w:type="dxa"/>
            <w:tcBorders>
              <w:top w:val="single" w:sz="4" w:space="0" w:color="auto"/>
              <w:left w:val="single" w:sz="4" w:space="0" w:color="auto"/>
              <w:bottom w:val="single" w:sz="4" w:space="0" w:color="auto"/>
              <w:right w:val="single" w:sz="4" w:space="0" w:color="auto"/>
            </w:tcBorders>
          </w:tcPr>
          <w:p w14:paraId="74CF730F" w14:textId="77777777" w:rsidR="00EF6E2C" w:rsidRPr="005B0783" w:rsidRDefault="00EF6E2C" w:rsidP="00EF6E2C">
            <w:pPr>
              <w:jc w:val="both"/>
              <w:textAlignment w:val="baseline"/>
              <w:rPr>
                <w:sz w:val="22"/>
                <w:szCs w:val="22"/>
              </w:rPr>
            </w:pPr>
          </w:p>
        </w:tc>
      </w:tr>
      <w:tr w:rsidR="00EF6E2C" w:rsidRPr="005B0783" w14:paraId="3BE8DBE5" w14:textId="557DF664" w:rsidTr="6E95ED33">
        <w:tc>
          <w:tcPr>
            <w:tcW w:w="99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6F47E323" w14:textId="3660B5B4" w:rsidR="00EF6E2C" w:rsidRPr="005B0783" w:rsidRDefault="00EF6E2C" w:rsidP="00EF6E2C">
            <w:pPr>
              <w:jc w:val="both"/>
              <w:textAlignment w:val="baseline"/>
              <w:rPr>
                <w:rFonts w:ascii="Segoe UI" w:hAnsi="Segoe UI" w:cs="Segoe UI"/>
                <w:sz w:val="18"/>
                <w:szCs w:val="18"/>
              </w:rPr>
            </w:pPr>
            <w:r w:rsidRPr="009B3C11">
              <w:rPr>
                <w:sz w:val="22"/>
                <w:szCs w:val="22"/>
              </w:rPr>
              <w:t>RNF/T3</w:t>
            </w:r>
            <w:r>
              <w:rPr>
                <w:sz w:val="22"/>
                <w:szCs w:val="22"/>
              </w:rPr>
              <w:t>4</w:t>
            </w:r>
          </w:p>
        </w:tc>
        <w:tc>
          <w:tcPr>
            <w:tcW w:w="1842" w:type="dxa"/>
            <w:tcBorders>
              <w:top w:val="single" w:sz="4" w:space="0" w:color="auto"/>
              <w:left w:val="nil"/>
              <w:bottom w:val="single" w:sz="6" w:space="0" w:color="000000" w:themeColor="text1"/>
              <w:right w:val="single" w:sz="6" w:space="0" w:color="000000" w:themeColor="text1"/>
            </w:tcBorders>
            <w:shd w:val="clear" w:color="auto" w:fill="auto"/>
            <w:hideMark/>
          </w:tcPr>
          <w:p w14:paraId="33E19819"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Standardisation</w:t>
            </w:r>
            <w:proofErr w:type="spellEnd"/>
            <w:r w:rsidRPr="005B0783">
              <w:rPr>
                <w:sz w:val="22"/>
                <w:szCs w:val="22"/>
              </w:rPr>
              <w:t> </w:t>
            </w:r>
          </w:p>
        </w:tc>
        <w:tc>
          <w:tcPr>
            <w:tcW w:w="6399" w:type="dxa"/>
            <w:tcBorders>
              <w:top w:val="single" w:sz="4" w:space="0" w:color="auto"/>
              <w:left w:val="nil"/>
              <w:bottom w:val="single" w:sz="6" w:space="0" w:color="000000" w:themeColor="text1"/>
              <w:right w:val="single" w:sz="6" w:space="0" w:color="000000" w:themeColor="text1"/>
            </w:tcBorders>
            <w:shd w:val="clear" w:color="auto" w:fill="auto"/>
            <w:hideMark/>
          </w:tcPr>
          <w:p w14:paraId="7094BD96"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gestisce documenti Word e similari (.doc, .</w:t>
            </w:r>
            <w:proofErr w:type="spellStart"/>
            <w:r w:rsidRPr="005B0783">
              <w:rPr>
                <w:sz w:val="22"/>
                <w:szCs w:val="22"/>
              </w:rPr>
              <w:t>rtf</w:t>
            </w:r>
            <w:proofErr w:type="spellEnd"/>
            <w:r w:rsidRPr="005B0783">
              <w:rPr>
                <w:sz w:val="22"/>
                <w:szCs w:val="22"/>
              </w:rPr>
              <w:t>, ecc.) non proprietari. </w:t>
            </w:r>
          </w:p>
        </w:tc>
        <w:tc>
          <w:tcPr>
            <w:tcW w:w="1134" w:type="dxa"/>
            <w:tcBorders>
              <w:top w:val="single" w:sz="4" w:space="0" w:color="auto"/>
              <w:left w:val="nil"/>
              <w:bottom w:val="single" w:sz="6" w:space="0" w:color="000000" w:themeColor="text1"/>
              <w:right w:val="single" w:sz="6" w:space="0" w:color="000000" w:themeColor="text1"/>
            </w:tcBorders>
            <w:shd w:val="clear" w:color="auto" w:fill="auto"/>
            <w:hideMark/>
          </w:tcPr>
          <w:p w14:paraId="153A20C6" w14:textId="0CC336F5"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single" w:sz="4" w:space="0" w:color="auto"/>
              <w:left w:val="nil"/>
              <w:bottom w:val="single" w:sz="6" w:space="0" w:color="000000" w:themeColor="text1"/>
              <w:right w:val="single" w:sz="6" w:space="0" w:color="000000" w:themeColor="text1"/>
            </w:tcBorders>
            <w:shd w:val="clear" w:color="auto" w:fill="auto"/>
            <w:hideMark/>
          </w:tcPr>
          <w:p w14:paraId="72081A60"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3544" w:type="dxa"/>
            <w:tcBorders>
              <w:top w:val="single" w:sz="4" w:space="0" w:color="auto"/>
              <w:left w:val="nil"/>
              <w:bottom w:val="single" w:sz="6" w:space="0" w:color="000000" w:themeColor="text1"/>
              <w:right w:val="single" w:sz="6" w:space="0" w:color="000000" w:themeColor="text1"/>
            </w:tcBorders>
          </w:tcPr>
          <w:p w14:paraId="5C62428D" w14:textId="77777777" w:rsidR="00EF6E2C" w:rsidRPr="005B0783" w:rsidRDefault="00EF6E2C" w:rsidP="00EF6E2C">
            <w:pPr>
              <w:jc w:val="both"/>
              <w:textAlignment w:val="baseline"/>
              <w:rPr>
                <w:sz w:val="22"/>
                <w:szCs w:val="22"/>
              </w:rPr>
            </w:pPr>
          </w:p>
        </w:tc>
      </w:tr>
      <w:tr w:rsidR="00EF6E2C" w:rsidRPr="005B0783" w14:paraId="0FF06245" w14:textId="40A00E76"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5ED015E" w14:textId="046E6D1C" w:rsidR="00EF6E2C" w:rsidRPr="005B0783" w:rsidRDefault="00EF6E2C" w:rsidP="00EF6E2C">
            <w:pPr>
              <w:jc w:val="both"/>
              <w:textAlignment w:val="baseline"/>
              <w:rPr>
                <w:rFonts w:ascii="Segoe UI" w:hAnsi="Segoe UI" w:cs="Segoe UI"/>
                <w:sz w:val="18"/>
                <w:szCs w:val="18"/>
              </w:rPr>
            </w:pPr>
            <w:r w:rsidRPr="009B3C11">
              <w:rPr>
                <w:sz w:val="22"/>
                <w:szCs w:val="22"/>
              </w:rPr>
              <w:t>RNF/T3</w:t>
            </w:r>
            <w:r>
              <w:rPr>
                <w:sz w:val="22"/>
                <w:szCs w:val="22"/>
              </w:rPr>
              <w:t>5</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3429226E" w14:textId="77777777" w:rsidR="00EF6E2C" w:rsidRDefault="00EF6E2C" w:rsidP="00EF6E2C">
            <w:pPr>
              <w:jc w:val="both"/>
              <w:textAlignment w:val="baseline"/>
              <w:rPr>
                <w:sz w:val="22"/>
                <w:szCs w:val="22"/>
              </w:rPr>
            </w:pPr>
            <w:proofErr w:type="spellStart"/>
            <w:r w:rsidRPr="005B0783">
              <w:rPr>
                <w:sz w:val="22"/>
                <w:szCs w:val="22"/>
              </w:rPr>
              <w:t>Standardisation</w:t>
            </w:r>
            <w:proofErr w:type="spellEnd"/>
            <w:r w:rsidRPr="005B0783">
              <w:rPr>
                <w:sz w:val="22"/>
                <w:szCs w:val="22"/>
              </w:rPr>
              <w:t> </w:t>
            </w:r>
          </w:p>
          <w:p w14:paraId="005A5B61" w14:textId="1444F2F3" w:rsidR="00607E1B" w:rsidRPr="005B0783" w:rsidRDefault="00607E1B" w:rsidP="00EF6E2C">
            <w:pPr>
              <w:jc w:val="both"/>
              <w:textAlignment w:val="baseline"/>
              <w:rPr>
                <w:rFonts w:ascii="Segoe UI" w:hAnsi="Segoe UI" w:cs="Segoe UI"/>
                <w:sz w:val="18"/>
                <w:szCs w:val="18"/>
              </w:rPr>
            </w:pPr>
          </w:p>
        </w:tc>
        <w:tc>
          <w:tcPr>
            <w:tcW w:w="6399" w:type="dxa"/>
            <w:tcBorders>
              <w:top w:val="nil"/>
              <w:left w:val="nil"/>
              <w:bottom w:val="single" w:sz="6" w:space="0" w:color="000000" w:themeColor="text1"/>
              <w:right w:val="single" w:sz="6" w:space="0" w:color="000000" w:themeColor="text1"/>
            </w:tcBorders>
            <w:shd w:val="clear" w:color="auto" w:fill="auto"/>
            <w:hideMark/>
          </w:tcPr>
          <w:p w14:paraId="0752B349" w14:textId="77777777" w:rsidR="00EF6E2C" w:rsidRDefault="00EF6E2C" w:rsidP="00EF6E2C">
            <w:pPr>
              <w:jc w:val="both"/>
              <w:textAlignment w:val="baseline"/>
              <w:rPr>
                <w:sz w:val="22"/>
                <w:szCs w:val="22"/>
              </w:rPr>
            </w:pPr>
            <w:r w:rsidRPr="005B0783">
              <w:rPr>
                <w:sz w:val="22"/>
                <w:szCs w:val="22"/>
              </w:rPr>
              <w:t>La soluzione gestisce documenti basati su vari formati XML standard.</w:t>
            </w:r>
          </w:p>
          <w:p w14:paraId="25703EC1" w14:textId="6FD98866" w:rsidR="00103DF6" w:rsidRPr="005B0783" w:rsidRDefault="00103DF6" w:rsidP="00EF6E2C">
            <w:pPr>
              <w:jc w:val="both"/>
              <w:textAlignment w:val="baseline"/>
              <w:rPr>
                <w:rFonts w:ascii="Segoe UI" w:hAnsi="Segoe UI" w:cs="Segoe UI"/>
                <w:sz w:val="18"/>
                <w:szCs w:val="18"/>
              </w:rPr>
            </w:pPr>
          </w:p>
        </w:tc>
        <w:tc>
          <w:tcPr>
            <w:tcW w:w="1134" w:type="dxa"/>
            <w:tcBorders>
              <w:top w:val="nil"/>
              <w:left w:val="nil"/>
              <w:bottom w:val="single" w:sz="6" w:space="0" w:color="000000" w:themeColor="text1"/>
              <w:right w:val="single" w:sz="6" w:space="0" w:color="000000" w:themeColor="text1"/>
            </w:tcBorders>
            <w:shd w:val="clear" w:color="auto" w:fill="auto"/>
            <w:hideMark/>
          </w:tcPr>
          <w:p w14:paraId="5E243387" w14:textId="38201C43"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2DD999DC"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3544" w:type="dxa"/>
            <w:tcBorders>
              <w:top w:val="nil"/>
              <w:left w:val="nil"/>
              <w:bottom w:val="single" w:sz="6" w:space="0" w:color="000000" w:themeColor="text1"/>
              <w:right w:val="single" w:sz="6" w:space="0" w:color="000000" w:themeColor="text1"/>
            </w:tcBorders>
          </w:tcPr>
          <w:p w14:paraId="5757ACA4" w14:textId="77777777" w:rsidR="00EF6E2C" w:rsidRPr="005B0783" w:rsidRDefault="00EF6E2C" w:rsidP="00EF6E2C">
            <w:pPr>
              <w:jc w:val="both"/>
              <w:textAlignment w:val="baseline"/>
              <w:rPr>
                <w:sz w:val="22"/>
                <w:szCs w:val="22"/>
              </w:rPr>
            </w:pPr>
          </w:p>
        </w:tc>
      </w:tr>
      <w:tr w:rsidR="00EF6E2C" w:rsidRPr="005B0783" w14:paraId="5D324104" w14:textId="5986FF5F"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76F6189" w14:textId="466238C1" w:rsidR="00EF6E2C" w:rsidRPr="005B0783" w:rsidRDefault="00EF6E2C" w:rsidP="00EF6E2C">
            <w:pPr>
              <w:jc w:val="both"/>
              <w:textAlignment w:val="baseline"/>
              <w:rPr>
                <w:rFonts w:ascii="Segoe UI" w:hAnsi="Segoe UI" w:cs="Segoe UI"/>
                <w:sz w:val="18"/>
                <w:szCs w:val="18"/>
              </w:rPr>
            </w:pPr>
            <w:r w:rsidRPr="009B3C11">
              <w:rPr>
                <w:sz w:val="22"/>
                <w:szCs w:val="22"/>
              </w:rPr>
              <w:t>RNF/T3</w:t>
            </w:r>
            <w:r>
              <w:rPr>
                <w:sz w:val="22"/>
                <w:szCs w:val="22"/>
              </w:rPr>
              <w:t>6</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06FDC93F"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Standardisation</w:t>
            </w:r>
            <w:proofErr w:type="spellEnd"/>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511E2EC2"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gestisce immagini in formato standard (jpeg, </w:t>
            </w:r>
            <w:proofErr w:type="spellStart"/>
            <w:r w:rsidRPr="005B0783">
              <w:rPr>
                <w:sz w:val="22"/>
                <w:szCs w:val="22"/>
              </w:rPr>
              <w:t>bmp</w:t>
            </w:r>
            <w:proofErr w:type="spellEnd"/>
            <w:r w:rsidRPr="005B0783">
              <w:rPr>
                <w:sz w:val="22"/>
                <w:szCs w:val="22"/>
              </w:rPr>
              <w:t>, png, etc.).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0DF49D26" w14:textId="42E90637"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7C3D7805"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3544" w:type="dxa"/>
            <w:tcBorders>
              <w:top w:val="nil"/>
              <w:left w:val="nil"/>
              <w:bottom w:val="single" w:sz="6" w:space="0" w:color="000000" w:themeColor="text1"/>
              <w:right w:val="single" w:sz="6" w:space="0" w:color="000000" w:themeColor="text1"/>
            </w:tcBorders>
          </w:tcPr>
          <w:p w14:paraId="2AFFB9A7" w14:textId="77777777" w:rsidR="00EF6E2C" w:rsidRPr="005B0783" w:rsidRDefault="00EF6E2C" w:rsidP="00EF6E2C">
            <w:pPr>
              <w:jc w:val="both"/>
              <w:textAlignment w:val="baseline"/>
              <w:rPr>
                <w:sz w:val="22"/>
                <w:szCs w:val="22"/>
              </w:rPr>
            </w:pPr>
          </w:p>
        </w:tc>
      </w:tr>
      <w:tr w:rsidR="00EF6E2C" w:rsidRPr="005B0783" w14:paraId="61304E8C" w14:textId="2F8202DA"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3A15D5E" w14:textId="38F583A0" w:rsidR="00EF6E2C" w:rsidRPr="005B0783" w:rsidRDefault="00EF6E2C" w:rsidP="00EF6E2C">
            <w:pPr>
              <w:jc w:val="both"/>
              <w:textAlignment w:val="baseline"/>
              <w:rPr>
                <w:rFonts w:ascii="Segoe UI" w:hAnsi="Segoe UI" w:cs="Segoe UI"/>
                <w:sz w:val="18"/>
                <w:szCs w:val="18"/>
              </w:rPr>
            </w:pPr>
            <w:r w:rsidRPr="009B3C11">
              <w:rPr>
                <w:sz w:val="22"/>
                <w:szCs w:val="22"/>
              </w:rPr>
              <w:t>RNF/T3</w:t>
            </w:r>
            <w:r>
              <w:rPr>
                <w:sz w:val="22"/>
                <w:szCs w:val="22"/>
              </w:rPr>
              <w:t>7</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5087AD99"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Standardisation</w:t>
            </w:r>
            <w:proofErr w:type="spellEnd"/>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001BA73E"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gestisce file audio e video in formato standard (avi, MPEG, MPG3, </w:t>
            </w:r>
            <w:proofErr w:type="spellStart"/>
            <w:r w:rsidRPr="005B0783">
              <w:rPr>
                <w:sz w:val="22"/>
                <w:szCs w:val="22"/>
              </w:rPr>
              <w:t>DVx</w:t>
            </w:r>
            <w:proofErr w:type="spellEnd"/>
            <w:r w:rsidRPr="005B0783">
              <w:rPr>
                <w:sz w:val="22"/>
                <w:szCs w:val="22"/>
              </w:rPr>
              <w:t>, WMV, VOB, MP3, etc.).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3FEBB523" w14:textId="255D896E" w:rsidR="00EF6E2C" w:rsidRPr="005B0783" w:rsidRDefault="184FE744"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5090E1B9" w14:textId="079680A5"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29B42E1A" w14:textId="77777777" w:rsidR="00EF6E2C" w:rsidRPr="005B0783" w:rsidRDefault="00EF6E2C" w:rsidP="00EF6E2C">
            <w:pPr>
              <w:jc w:val="both"/>
              <w:textAlignment w:val="baseline"/>
              <w:rPr>
                <w:sz w:val="22"/>
                <w:szCs w:val="22"/>
              </w:rPr>
            </w:pPr>
          </w:p>
        </w:tc>
      </w:tr>
      <w:tr w:rsidR="00EF6E2C" w:rsidRPr="005B0783" w14:paraId="5060EFED" w14:textId="00596B2C"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74FFC7C" w14:textId="276D8B3F" w:rsidR="00EF6E2C" w:rsidRPr="005B0783" w:rsidRDefault="00EF6E2C" w:rsidP="00EF6E2C">
            <w:pPr>
              <w:jc w:val="both"/>
              <w:textAlignment w:val="baseline"/>
              <w:rPr>
                <w:rFonts w:ascii="Segoe UI" w:hAnsi="Segoe UI" w:cs="Segoe UI"/>
                <w:sz w:val="18"/>
                <w:szCs w:val="18"/>
              </w:rPr>
            </w:pPr>
            <w:r w:rsidRPr="009B3C11">
              <w:rPr>
                <w:sz w:val="22"/>
                <w:szCs w:val="22"/>
              </w:rPr>
              <w:t>RNF/T3</w:t>
            </w:r>
            <w:r>
              <w:rPr>
                <w:sz w:val="22"/>
                <w:szCs w:val="22"/>
              </w:rPr>
              <w:t>8</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4295E7C8"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Standardisation</w:t>
            </w:r>
            <w:proofErr w:type="spellEnd"/>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0BE9A91E"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gestisce file di compressione in formato standard (zip, 7z, </w:t>
            </w:r>
            <w:proofErr w:type="spellStart"/>
            <w:r w:rsidRPr="005B0783">
              <w:rPr>
                <w:sz w:val="22"/>
                <w:szCs w:val="22"/>
              </w:rPr>
              <w:t>rar</w:t>
            </w:r>
            <w:proofErr w:type="spellEnd"/>
            <w:r w:rsidRPr="005B0783">
              <w:rPr>
                <w:sz w:val="22"/>
                <w:szCs w:val="22"/>
              </w:rPr>
              <w:t>, etc.).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1E09A5FD" w14:textId="4B9FA72E" w:rsidR="00EF6E2C" w:rsidRPr="005B0783" w:rsidRDefault="58B0DB07"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73319653" w14:textId="33D1FB81"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017134A8" w14:textId="77777777" w:rsidR="00EF6E2C" w:rsidRPr="005B0783" w:rsidRDefault="00EF6E2C" w:rsidP="00EF6E2C">
            <w:pPr>
              <w:jc w:val="both"/>
              <w:textAlignment w:val="baseline"/>
              <w:rPr>
                <w:sz w:val="22"/>
                <w:szCs w:val="22"/>
              </w:rPr>
            </w:pPr>
          </w:p>
        </w:tc>
      </w:tr>
      <w:tr w:rsidR="00EF6E2C" w:rsidRPr="005B0783" w14:paraId="443AFF42" w14:textId="6EFDB0F3"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A949107" w14:textId="4A3DBD7C" w:rsidR="00EF6E2C" w:rsidRPr="005B0783" w:rsidRDefault="00EF6E2C" w:rsidP="00EF6E2C">
            <w:pPr>
              <w:jc w:val="both"/>
              <w:textAlignment w:val="baseline"/>
              <w:rPr>
                <w:rFonts w:ascii="Segoe UI" w:hAnsi="Segoe UI" w:cs="Segoe UI"/>
                <w:sz w:val="18"/>
                <w:szCs w:val="18"/>
              </w:rPr>
            </w:pPr>
            <w:r w:rsidRPr="009B3C11">
              <w:rPr>
                <w:sz w:val="22"/>
                <w:szCs w:val="22"/>
              </w:rPr>
              <w:t>RNF/T3</w:t>
            </w:r>
            <w:r>
              <w:rPr>
                <w:sz w:val="22"/>
                <w:szCs w:val="22"/>
              </w:rPr>
              <w:t>9</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208C8FA3"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Interoperability</w:t>
            </w:r>
            <w:proofErr w:type="spellEnd"/>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4B6F2EBD" w14:textId="77777777" w:rsidR="00EF6E2C" w:rsidRPr="005B0783" w:rsidRDefault="00EF6E2C" w:rsidP="00EF6E2C">
            <w:pPr>
              <w:jc w:val="both"/>
              <w:textAlignment w:val="baseline"/>
              <w:rPr>
                <w:rFonts w:ascii="Segoe UI" w:hAnsi="Segoe UI" w:cs="Segoe UI"/>
                <w:sz w:val="18"/>
                <w:szCs w:val="18"/>
              </w:rPr>
            </w:pPr>
            <w:r w:rsidRPr="005B0783">
              <w:rPr>
                <w:sz w:val="22"/>
                <w:szCs w:val="22"/>
              </w:rPr>
              <w:t>Il Sistema garantisce l'integrità dei dati trattati secondo le vigenti disposizioni di legge e nel rispetto del Regolamento europeo </w:t>
            </w:r>
            <w:proofErr w:type="spellStart"/>
            <w:r w:rsidRPr="005B0783">
              <w:rPr>
                <w:sz w:val="22"/>
                <w:szCs w:val="22"/>
              </w:rPr>
              <w:t>eIDAS</w:t>
            </w:r>
            <w:proofErr w:type="spellEnd"/>
            <w:r w:rsidRPr="005B0783">
              <w:rPr>
                <w:sz w:val="22"/>
                <w:szCs w:val="22"/>
              </w:rPr>
              <w:t>.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0360F04A" w14:textId="00A2D189"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38EF0260"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3544" w:type="dxa"/>
            <w:tcBorders>
              <w:top w:val="nil"/>
              <w:left w:val="nil"/>
              <w:bottom w:val="single" w:sz="6" w:space="0" w:color="000000" w:themeColor="text1"/>
              <w:right w:val="single" w:sz="6" w:space="0" w:color="000000" w:themeColor="text1"/>
            </w:tcBorders>
          </w:tcPr>
          <w:p w14:paraId="157A5107" w14:textId="77777777" w:rsidR="00EF6E2C" w:rsidRPr="005B0783" w:rsidRDefault="00EF6E2C" w:rsidP="00EF6E2C">
            <w:pPr>
              <w:jc w:val="both"/>
              <w:textAlignment w:val="baseline"/>
              <w:rPr>
                <w:sz w:val="22"/>
                <w:szCs w:val="22"/>
              </w:rPr>
            </w:pPr>
          </w:p>
        </w:tc>
      </w:tr>
      <w:tr w:rsidR="00EF6E2C" w:rsidRPr="005B0783" w14:paraId="3C63E4A7" w14:textId="10834440"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1298518" w14:textId="01F5F0E2" w:rsidR="00EF6E2C" w:rsidRPr="005B0783" w:rsidRDefault="00EF6E2C" w:rsidP="00EF6E2C">
            <w:pPr>
              <w:jc w:val="both"/>
              <w:textAlignment w:val="baseline"/>
              <w:rPr>
                <w:rFonts w:ascii="Segoe UI" w:hAnsi="Segoe UI" w:cs="Segoe UI"/>
                <w:sz w:val="18"/>
                <w:szCs w:val="18"/>
              </w:rPr>
            </w:pPr>
            <w:r w:rsidRPr="009B3C11">
              <w:rPr>
                <w:sz w:val="22"/>
                <w:szCs w:val="22"/>
              </w:rPr>
              <w:t>RNF/T</w:t>
            </w:r>
            <w:r>
              <w:rPr>
                <w:sz w:val="22"/>
                <w:szCs w:val="22"/>
              </w:rPr>
              <w:t>4</w:t>
            </w:r>
            <w:r w:rsidRPr="009B3C11">
              <w:rPr>
                <w:sz w:val="22"/>
                <w:szCs w:val="22"/>
              </w:rPr>
              <w:t>0</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20E3BC4B" w14:textId="77777777" w:rsidR="00EF6E2C" w:rsidRPr="005B0783" w:rsidRDefault="00EF6E2C" w:rsidP="00EF6E2C">
            <w:pPr>
              <w:jc w:val="both"/>
              <w:textAlignment w:val="baseline"/>
              <w:rPr>
                <w:rFonts w:ascii="Segoe UI" w:hAnsi="Segoe UI" w:cs="Segoe UI"/>
                <w:sz w:val="18"/>
                <w:szCs w:val="18"/>
              </w:rPr>
            </w:pPr>
            <w:r w:rsidRPr="005B0783">
              <w:rPr>
                <w:sz w:val="22"/>
                <w:szCs w:val="22"/>
              </w:rPr>
              <w:t>Privacy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5BBB432A" w14:textId="77777777" w:rsidR="00EF6E2C" w:rsidRPr="005B0783" w:rsidRDefault="00EF6E2C" w:rsidP="00EF6E2C">
            <w:pPr>
              <w:jc w:val="both"/>
              <w:textAlignment w:val="baseline"/>
              <w:rPr>
                <w:rFonts w:ascii="Segoe UI" w:hAnsi="Segoe UI" w:cs="Segoe UI"/>
                <w:sz w:val="18"/>
                <w:szCs w:val="18"/>
              </w:rPr>
            </w:pPr>
            <w:r w:rsidRPr="005B0783">
              <w:rPr>
                <w:sz w:val="22"/>
                <w:szCs w:val="22"/>
              </w:rPr>
              <w:t>Sono previste delle modalità di protezione dei dati personali nella comunicazione tra la postazione client dell'utente ed il server, le comunicazioni fra il server e tutti gli applicativi integrati e strumenti interfacciati.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3A0C8BC2" w14:textId="014D2DAF"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0E5A61BA"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3544" w:type="dxa"/>
            <w:tcBorders>
              <w:top w:val="nil"/>
              <w:left w:val="nil"/>
              <w:bottom w:val="single" w:sz="6" w:space="0" w:color="000000" w:themeColor="text1"/>
              <w:right w:val="single" w:sz="6" w:space="0" w:color="000000" w:themeColor="text1"/>
            </w:tcBorders>
          </w:tcPr>
          <w:p w14:paraId="16DE0266" w14:textId="77777777" w:rsidR="00EF6E2C" w:rsidRPr="005B0783" w:rsidRDefault="00EF6E2C" w:rsidP="00EF6E2C">
            <w:pPr>
              <w:jc w:val="both"/>
              <w:textAlignment w:val="baseline"/>
              <w:rPr>
                <w:sz w:val="22"/>
                <w:szCs w:val="22"/>
              </w:rPr>
            </w:pPr>
          </w:p>
        </w:tc>
      </w:tr>
      <w:tr w:rsidR="00EF6E2C" w:rsidRPr="005B0783" w14:paraId="2F2AB43F" w14:textId="5E0ED0E7"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B63823A" w14:textId="70439E44" w:rsidR="00EF6E2C" w:rsidRPr="005B0783" w:rsidRDefault="00EF6E2C" w:rsidP="00EF6E2C">
            <w:pPr>
              <w:jc w:val="both"/>
              <w:textAlignment w:val="baseline"/>
              <w:rPr>
                <w:rFonts w:ascii="Segoe UI" w:hAnsi="Segoe UI" w:cs="Segoe UI"/>
                <w:sz w:val="18"/>
                <w:szCs w:val="18"/>
              </w:rPr>
            </w:pPr>
            <w:r w:rsidRPr="009B3C11">
              <w:rPr>
                <w:sz w:val="22"/>
                <w:szCs w:val="22"/>
              </w:rPr>
              <w:t>RNF/T</w:t>
            </w:r>
            <w:r>
              <w:rPr>
                <w:sz w:val="22"/>
                <w:szCs w:val="22"/>
              </w:rPr>
              <w:t>41</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1387D399" w14:textId="77777777" w:rsidR="00EF6E2C" w:rsidRPr="005B0783" w:rsidRDefault="00EF6E2C" w:rsidP="00EF6E2C">
            <w:pPr>
              <w:jc w:val="both"/>
              <w:textAlignment w:val="baseline"/>
              <w:rPr>
                <w:rFonts w:ascii="Segoe UI" w:hAnsi="Segoe UI" w:cs="Segoe UI"/>
                <w:sz w:val="18"/>
                <w:szCs w:val="18"/>
              </w:rPr>
            </w:pPr>
            <w:r w:rsidRPr="005B0783">
              <w:rPr>
                <w:sz w:val="22"/>
                <w:szCs w:val="22"/>
              </w:rPr>
              <w:t>Privacy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5CCD56F8" w14:textId="77777777" w:rsidR="00EF6E2C" w:rsidRPr="005B0783" w:rsidRDefault="00EF6E2C" w:rsidP="00EF6E2C">
            <w:pPr>
              <w:jc w:val="both"/>
              <w:textAlignment w:val="baseline"/>
              <w:rPr>
                <w:rFonts w:ascii="Segoe UI" w:hAnsi="Segoe UI" w:cs="Segoe UI"/>
                <w:sz w:val="18"/>
                <w:szCs w:val="18"/>
              </w:rPr>
            </w:pPr>
            <w:r w:rsidRPr="005B0783">
              <w:rPr>
                <w:sz w:val="22"/>
                <w:szCs w:val="22"/>
              </w:rPr>
              <w:t>Sono adottate tutte le misure minime di protezione dei dati nel rispetto della normativa GDPR (2016/679) in relazione alla sicurezza del trattamento di dati personali (</w:t>
            </w:r>
            <w:proofErr w:type="spellStart"/>
            <w:r w:rsidRPr="005B0783">
              <w:rPr>
                <w:sz w:val="22"/>
                <w:szCs w:val="22"/>
              </w:rPr>
              <w:t>rif.</w:t>
            </w:r>
            <w:proofErr w:type="spellEnd"/>
            <w:r w:rsidRPr="005B0783">
              <w:rPr>
                <w:sz w:val="22"/>
                <w:szCs w:val="22"/>
              </w:rPr>
              <w:t> data </w:t>
            </w:r>
            <w:proofErr w:type="spellStart"/>
            <w:r w:rsidRPr="005B0783">
              <w:rPr>
                <w:sz w:val="22"/>
                <w:szCs w:val="22"/>
              </w:rPr>
              <w:t>breach</w:t>
            </w:r>
            <w:proofErr w:type="spellEnd"/>
            <w:r w:rsidRPr="005B0783">
              <w:rPr>
                <w:sz w:val="22"/>
                <w:szCs w:val="22"/>
              </w:rPr>
              <w:t>).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4C8E3F63" w14:textId="08DE3130"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082283E6"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3544" w:type="dxa"/>
            <w:tcBorders>
              <w:top w:val="nil"/>
              <w:left w:val="nil"/>
              <w:bottom w:val="single" w:sz="6" w:space="0" w:color="000000" w:themeColor="text1"/>
              <w:right w:val="single" w:sz="6" w:space="0" w:color="000000" w:themeColor="text1"/>
            </w:tcBorders>
          </w:tcPr>
          <w:p w14:paraId="7971238D" w14:textId="77777777" w:rsidR="00EF6E2C" w:rsidRPr="005B0783" w:rsidRDefault="00EF6E2C" w:rsidP="00EF6E2C">
            <w:pPr>
              <w:jc w:val="both"/>
              <w:textAlignment w:val="baseline"/>
              <w:rPr>
                <w:sz w:val="22"/>
                <w:szCs w:val="22"/>
              </w:rPr>
            </w:pPr>
          </w:p>
        </w:tc>
      </w:tr>
      <w:tr w:rsidR="00EF6E2C" w:rsidRPr="005B0783" w14:paraId="430E4636" w14:textId="046DDF2C" w:rsidTr="6E95ED33">
        <w:tc>
          <w:tcPr>
            <w:tcW w:w="993" w:type="dxa"/>
            <w:tcBorders>
              <w:top w:val="nil"/>
              <w:left w:val="single" w:sz="6" w:space="0" w:color="000000" w:themeColor="text1"/>
              <w:bottom w:val="single" w:sz="4" w:space="0" w:color="auto"/>
              <w:right w:val="single" w:sz="6" w:space="0" w:color="000000" w:themeColor="text1"/>
            </w:tcBorders>
            <w:shd w:val="clear" w:color="auto" w:fill="auto"/>
            <w:hideMark/>
          </w:tcPr>
          <w:p w14:paraId="1902B147" w14:textId="6D1B933B" w:rsidR="00EF6E2C" w:rsidRPr="005B0783" w:rsidRDefault="00EF6E2C" w:rsidP="00EF6E2C">
            <w:pPr>
              <w:jc w:val="both"/>
              <w:textAlignment w:val="baseline"/>
              <w:rPr>
                <w:rFonts w:ascii="Segoe UI" w:hAnsi="Segoe UI" w:cs="Segoe UI"/>
                <w:sz w:val="18"/>
                <w:szCs w:val="18"/>
              </w:rPr>
            </w:pPr>
            <w:r w:rsidRPr="009B3C11">
              <w:rPr>
                <w:sz w:val="22"/>
                <w:szCs w:val="22"/>
              </w:rPr>
              <w:t>RNF/T</w:t>
            </w:r>
            <w:r>
              <w:rPr>
                <w:sz w:val="22"/>
                <w:szCs w:val="22"/>
              </w:rPr>
              <w:t>42</w:t>
            </w:r>
            <w:r w:rsidRPr="005B0783">
              <w:rPr>
                <w:sz w:val="22"/>
                <w:szCs w:val="22"/>
              </w:rPr>
              <w:t> </w:t>
            </w:r>
          </w:p>
        </w:tc>
        <w:tc>
          <w:tcPr>
            <w:tcW w:w="1842" w:type="dxa"/>
            <w:tcBorders>
              <w:top w:val="nil"/>
              <w:left w:val="nil"/>
              <w:bottom w:val="single" w:sz="4" w:space="0" w:color="auto"/>
              <w:right w:val="single" w:sz="6" w:space="0" w:color="000000" w:themeColor="text1"/>
            </w:tcBorders>
            <w:shd w:val="clear" w:color="auto" w:fill="auto"/>
            <w:hideMark/>
          </w:tcPr>
          <w:p w14:paraId="1757A073" w14:textId="77777777" w:rsidR="00EF6E2C" w:rsidRPr="005B0783" w:rsidRDefault="00EF6E2C" w:rsidP="00EF6E2C">
            <w:pPr>
              <w:jc w:val="both"/>
              <w:textAlignment w:val="baseline"/>
              <w:rPr>
                <w:rFonts w:ascii="Segoe UI" w:hAnsi="Segoe UI" w:cs="Segoe UI"/>
                <w:sz w:val="18"/>
                <w:szCs w:val="18"/>
              </w:rPr>
            </w:pPr>
            <w:r w:rsidRPr="005B0783">
              <w:rPr>
                <w:sz w:val="22"/>
                <w:szCs w:val="22"/>
              </w:rPr>
              <w:t>Security </w:t>
            </w:r>
          </w:p>
        </w:tc>
        <w:tc>
          <w:tcPr>
            <w:tcW w:w="6399" w:type="dxa"/>
            <w:tcBorders>
              <w:top w:val="nil"/>
              <w:left w:val="nil"/>
              <w:bottom w:val="single" w:sz="4" w:space="0" w:color="auto"/>
              <w:right w:val="single" w:sz="6" w:space="0" w:color="000000" w:themeColor="text1"/>
            </w:tcBorders>
            <w:shd w:val="clear" w:color="auto" w:fill="auto"/>
            <w:hideMark/>
          </w:tcPr>
          <w:p w14:paraId="3C247BCD" w14:textId="69DDA86C" w:rsidR="00EF6E2C" w:rsidRDefault="00EF6E2C" w:rsidP="00EF6E2C">
            <w:pPr>
              <w:jc w:val="both"/>
              <w:textAlignment w:val="baseline"/>
              <w:rPr>
                <w:sz w:val="22"/>
                <w:szCs w:val="22"/>
              </w:rPr>
            </w:pPr>
            <w:r w:rsidRPr="005B0783">
              <w:rPr>
                <w:sz w:val="22"/>
                <w:szCs w:val="22"/>
              </w:rPr>
              <w:t>La comunicazione tra i sistemi (sia con i sistemi esterni, sia le componenti interne alla soluzione) avviene in modalità sicura, adottando politiche di cifratura del canale (</w:t>
            </w:r>
            <w:proofErr w:type="spellStart"/>
            <w:r w:rsidRPr="005B0783">
              <w:rPr>
                <w:sz w:val="22"/>
                <w:szCs w:val="22"/>
              </w:rPr>
              <w:t>https</w:t>
            </w:r>
            <w:proofErr w:type="spellEnd"/>
            <w:r w:rsidRPr="005B0783">
              <w:rPr>
                <w:sz w:val="22"/>
                <w:szCs w:val="22"/>
              </w:rPr>
              <w:t>) e </w:t>
            </w:r>
            <w:proofErr w:type="spellStart"/>
            <w:r w:rsidRPr="005B0783">
              <w:rPr>
                <w:sz w:val="22"/>
                <w:szCs w:val="22"/>
              </w:rPr>
              <w:t>securizzando</w:t>
            </w:r>
            <w:proofErr w:type="spellEnd"/>
            <w:r w:rsidRPr="005B0783">
              <w:rPr>
                <w:sz w:val="22"/>
                <w:szCs w:val="22"/>
              </w:rPr>
              <w:t> le comunicazioni proteggendo i servizi con meccanismi idonei, p.es WS-</w:t>
            </w:r>
            <w:proofErr w:type="spellStart"/>
            <w:r w:rsidRPr="005B0783">
              <w:rPr>
                <w:sz w:val="22"/>
                <w:szCs w:val="22"/>
              </w:rPr>
              <w:t>Securtity</w:t>
            </w:r>
            <w:proofErr w:type="spellEnd"/>
            <w:r w:rsidRPr="005B0783">
              <w:rPr>
                <w:sz w:val="22"/>
                <w:szCs w:val="22"/>
              </w:rPr>
              <w:t>. </w:t>
            </w:r>
          </w:p>
          <w:p w14:paraId="779321B4" w14:textId="77777777" w:rsidR="00EF6E2C" w:rsidRDefault="00EF6E2C" w:rsidP="00EF6E2C">
            <w:pPr>
              <w:jc w:val="both"/>
              <w:textAlignment w:val="baseline"/>
              <w:rPr>
                <w:sz w:val="22"/>
                <w:szCs w:val="22"/>
              </w:rPr>
            </w:pPr>
          </w:p>
          <w:p w14:paraId="17B32356" w14:textId="19C1D566" w:rsidR="00EF6E2C" w:rsidRPr="005B0783" w:rsidRDefault="00EF6E2C" w:rsidP="00EF6E2C">
            <w:pPr>
              <w:jc w:val="both"/>
              <w:textAlignment w:val="baseline"/>
              <w:rPr>
                <w:rFonts w:ascii="Segoe UI" w:hAnsi="Segoe UI" w:cs="Segoe UI"/>
                <w:sz w:val="18"/>
                <w:szCs w:val="18"/>
              </w:rPr>
            </w:pPr>
          </w:p>
        </w:tc>
        <w:tc>
          <w:tcPr>
            <w:tcW w:w="1134" w:type="dxa"/>
            <w:tcBorders>
              <w:top w:val="nil"/>
              <w:left w:val="nil"/>
              <w:bottom w:val="single" w:sz="4" w:space="0" w:color="auto"/>
              <w:right w:val="single" w:sz="6" w:space="0" w:color="000000" w:themeColor="text1"/>
            </w:tcBorders>
            <w:shd w:val="clear" w:color="auto" w:fill="auto"/>
            <w:hideMark/>
          </w:tcPr>
          <w:p w14:paraId="4E5F5FA0" w14:textId="4F11B1E9"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nil"/>
              <w:left w:val="nil"/>
              <w:bottom w:val="single" w:sz="4" w:space="0" w:color="auto"/>
              <w:right w:val="single" w:sz="6" w:space="0" w:color="000000" w:themeColor="text1"/>
            </w:tcBorders>
            <w:shd w:val="clear" w:color="auto" w:fill="auto"/>
            <w:hideMark/>
          </w:tcPr>
          <w:p w14:paraId="3BE45E9B"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3544" w:type="dxa"/>
            <w:tcBorders>
              <w:top w:val="nil"/>
              <w:left w:val="nil"/>
              <w:bottom w:val="single" w:sz="4" w:space="0" w:color="auto"/>
              <w:right w:val="single" w:sz="6" w:space="0" w:color="000000" w:themeColor="text1"/>
            </w:tcBorders>
          </w:tcPr>
          <w:p w14:paraId="061753B5" w14:textId="77777777" w:rsidR="00EF6E2C" w:rsidRPr="005B0783" w:rsidRDefault="00EF6E2C" w:rsidP="00EF6E2C">
            <w:pPr>
              <w:jc w:val="both"/>
              <w:textAlignment w:val="baseline"/>
              <w:rPr>
                <w:sz w:val="22"/>
                <w:szCs w:val="22"/>
              </w:rPr>
            </w:pPr>
          </w:p>
        </w:tc>
      </w:tr>
      <w:tr w:rsidR="00EF6E2C" w:rsidRPr="005B0783" w14:paraId="1F34BD59" w14:textId="47F30D7C" w:rsidTr="6E95ED33">
        <w:tc>
          <w:tcPr>
            <w:tcW w:w="99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7790DB1A" w14:textId="55EC3A70" w:rsidR="00EF6E2C" w:rsidRPr="005B0783" w:rsidRDefault="00EF6E2C" w:rsidP="00EF6E2C">
            <w:pPr>
              <w:jc w:val="both"/>
              <w:textAlignment w:val="baseline"/>
              <w:rPr>
                <w:rFonts w:ascii="Segoe UI" w:hAnsi="Segoe UI" w:cs="Segoe UI"/>
                <w:sz w:val="18"/>
                <w:szCs w:val="18"/>
              </w:rPr>
            </w:pPr>
            <w:r w:rsidRPr="009B3C11">
              <w:rPr>
                <w:sz w:val="22"/>
                <w:szCs w:val="22"/>
              </w:rPr>
              <w:t>RNF/T</w:t>
            </w:r>
            <w:r>
              <w:rPr>
                <w:sz w:val="22"/>
                <w:szCs w:val="22"/>
              </w:rPr>
              <w:t>43</w:t>
            </w:r>
            <w:r w:rsidRPr="005B0783">
              <w:rPr>
                <w:sz w:val="22"/>
                <w:szCs w:val="22"/>
              </w:rPr>
              <w:t> </w:t>
            </w:r>
          </w:p>
        </w:tc>
        <w:tc>
          <w:tcPr>
            <w:tcW w:w="1842" w:type="dxa"/>
            <w:tcBorders>
              <w:top w:val="single" w:sz="4" w:space="0" w:color="auto"/>
              <w:left w:val="nil"/>
              <w:bottom w:val="single" w:sz="6" w:space="0" w:color="000000" w:themeColor="text1"/>
              <w:right w:val="single" w:sz="6" w:space="0" w:color="000000" w:themeColor="text1"/>
            </w:tcBorders>
            <w:shd w:val="clear" w:color="auto" w:fill="auto"/>
            <w:hideMark/>
          </w:tcPr>
          <w:p w14:paraId="0B327EFE" w14:textId="77777777" w:rsidR="00EF6E2C" w:rsidRPr="005B0783" w:rsidRDefault="00EF6E2C" w:rsidP="00EF6E2C">
            <w:pPr>
              <w:jc w:val="both"/>
              <w:textAlignment w:val="baseline"/>
              <w:rPr>
                <w:rFonts w:ascii="Segoe UI" w:hAnsi="Segoe UI" w:cs="Segoe UI"/>
                <w:sz w:val="18"/>
                <w:szCs w:val="18"/>
              </w:rPr>
            </w:pPr>
            <w:r w:rsidRPr="005B0783">
              <w:rPr>
                <w:sz w:val="22"/>
                <w:szCs w:val="22"/>
              </w:rPr>
              <w:t>Security </w:t>
            </w:r>
          </w:p>
        </w:tc>
        <w:tc>
          <w:tcPr>
            <w:tcW w:w="6399" w:type="dxa"/>
            <w:tcBorders>
              <w:top w:val="single" w:sz="4" w:space="0" w:color="auto"/>
              <w:left w:val="nil"/>
              <w:bottom w:val="single" w:sz="6" w:space="0" w:color="000000" w:themeColor="text1"/>
              <w:right w:val="single" w:sz="6" w:space="0" w:color="000000" w:themeColor="text1"/>
            </w:tcBorders>
            <w:shd w:val="clear" w:color="auto" w:fill="auto"/>
            <w:hideMark/>
          </w:tcPr>
          <w:p w14:paraId="2B3E8435"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permette l'aggiornamento delle patch di sicurezza dei System Software garantendo completa compatibilità applicativa e senza necessità di sospensione del servizio applicativo nel pieno rispetto dei livelli di servizio. </w:t>
            </w:r>
          </w:p>
        </w:tc>
        <w:tc>
          <w:tcPr>
            <w:tcW w:w="1134" w:type="dxa"/>
            <w:tcBorders>
              <w:top w:val="single" w:sz="4" w:space="0" w:color="auto"/>
              <w:left w:val="nil"/>
              <w:bottom w:val="single" w:sz="6" w:space="0" w:color="000000" w:themeColor="text1"/>
              <w:right w:val="single" w:sz="6" w:space="0" w:color="000000" w:themeColor="text1"/>
            </w:tcBorders>
            <w:shd w:val="clear" w:color="auto" w:fill="auto"/>
            <w:hideMark/>
          </w:tcPr>
          <w:p w14:paraId="1862A5FF" w14:textId="35E281A3" w:rsidR="00EF6E2C" w:rsidRPr="005B0783" w:rsidRDefault="00CBBCD7" w:rsidP="6E95ED33">
            <w:pPr>
              <w:jc w:val="center"/>
              <w:textAlignment w:val="baseline"/>
              <w:rPr>
                <w:sz w:val="22"/>
                <w:szCs w:val="22"/>
              </w:rPr>
            </w:pPr>
            <w:r w:rsidRPr="6E95ED33">
              <w:rPr>
                <w:sz w:val="22"/>
                <w:szCs w:val="22"/>
              </w:rPr>
              <w:t>I</w:t>
            </w:r>
          </w:p>
        </w:tc>
        <w:tc>
          <w:tcPr>
            <w:tcW w:w="1134" w:type="dxa"/>
            <w:tcBorders>
              <w:top w:val="single" w:sz="4" w:space="0" w:color="auto"/>
              <w:left w:val="nil"/>
              <w:bottom w:val="single" w:sz="6" w:space="0" w:color="000000" w:themeColor="text1"/>
              <w:right w:val="single" w:sz="6" w:space="0" w:color="000000" w:themeColor="text1"/>
            </w:tcBorders>
            <w:shd w:val="clear" w:color="auto" w:fill="auto"/>
          </w:tcPr>
          <w:p w14:paraId="1B86D8B8" w14:textId="19AA5B3B" w:rsidR="00EF6E2C" w:rsidRPr="005B0783" w:rsidRDefault="00EF6E2C" w:rsidP="00EF6E2C">
            <w:pPr>
              <w:jc w:val="both"/>
              <w:textAlignment w:val="baseline"/>
              <w:rPr>
                <w:rFonts w:ascii="Segoe UI" w:hAnsi="Segoe UI" w:cs="Segoe UI"/>
                <w:sz w:val="18"/>
                <w:szCs w:val="18"/>
              </w:rPr>
            </w:pPr>
          </w:p>
        </w:tc>
        <w:tc>
          <w:tcPr>
            <w:tcW w:w="3544" w:type="dxa"/>
            <w:tcBorders>
              <w:top w:val="single" w:sz="4" w:space="0" w:color="auto"/>
              <w:left w:val="nil"/>
              <w:bottom w:val="single" w:sz="6" w:space="0" w:color="000000" w:themeColor="text1"/>
              <w:right w:val="single" w:sz="6" w:space="0" w:color="000000" w:themeColor="text1"/>
            </w:tcBorders>
          </w:tcPr>
          <w:p w14:paraId="525939DE" w14:textId="77777777" w:rsidR="00EF6E2C" w:rsidRPr="005B0783" w:rsidRDefault="00EF6E2C" w:rsidP="00EF6E2C">
            <w:pPr>
              <w:jc w:val="both"/>
              <w:textAlignment w:val="baseline"/>
              <w:rPr>
                <w:sz w:val="22"/>
                <w:szCs w:val="22"/>
              </w:rPr>
            </w:pPr>
          </w:p>
        </w:tc>
      </w:tr>
      <w:tr w:rsidR="00EF6E2C" w:rsidRPr="005B0783" w14:paraId="2B335022" w14:textId="440DE219"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65B24AE" w14:textId="628ACC34" w:rsidR="00EF6E2C" w:rsidRPr="005B0783" w:rsidRDefault="00EF6E2C" w:rsidP="00EF6E2C">
            <w:pPr>
              <w:jc w:val="both"/>
              <w:textAlignment w:val="baseline"/>
              <w:rPr>
                <w:rFonts w:ascii="Segoe UI" w:hAnsi="Segoe UI" w:cs="Segoe UI"/>
                <w:sz w:val="18"/>
                <w:szCs w:val="18"/>
              </w:rPr>
            </w:pPr>
            <w:r w:rsidRPr="009B3C11">
              <w:rPr>
                <w:sz w:val="22"/>
                <w:szCs w:val="22"/>
              </w:rPr>
              <w:lastRenderedPageBreak/>
              <w:t>RNF/T</w:t>
            </w:r>
            <w:r>
              <w:rPr>
                <w:sz w:val="22"/>
                <w:szCs w:val="22"/>
              </w:rPr>
              <w:t>44</w:t>
            </w: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319AF091" w14:textId="77777777" w:rsidR="00EF6E2C" w:rsidRPr="005B0783" w:rsidRDefault="00EF6E2C" w:rsidP="00EF6E2C">
            <w:pPr>
              <w:jc w:val="both"/>
              <w:textAlignment w:val="baseline"/>
              <w:rPr>
                <w:rFonts w:ascii="Segoe UI" w:hAnsi="Segoe UI" w:cs="Segoe UI"/>
                <w:sz w:val="18"/>
                <w:szCs w:val="18"/>
              </w:rPr>
            </w:pPr>
            <w:r w:rsidRPr="005B0783">
              <w:rPr>
                <w:sz w:val="22"/>
                <w:szCs w:val="22"/>
              </w:rPr>
              <w:t>Security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200BBDD9" w14:textId="77777777" w:rsidR="00EF6E2C" w:rsidRPr="005B0783" w:rsidRDefault="00EF6E2C" w:rsidP="00EF6E2C">
            <w:pPr>
              <w:jc w:val="both"/>
              <w:textAlignment w:val="baseline"/>
              <w:rPr>
                <w:rFonts w:ascii="Segoe UI" w:hAnsi="Segoe UI" w:cs="Segoe UI"/>
                <w:sz w:val="18"/>
                <w:szCs w:val="18"/>
              </w:rPr>
            </w:pPr>
            <w:r w:rsidRPr="005B0783">
              <w:rPr>
                <w:sz w:val="22"/>
                <w:szCs w:val="22"/>
              </w:rPr>
              <w:t>Sono disponibili i risultati dei test di vulnerabilità della soluzione, effettuati periodicamente, per le istanze già installate.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7D7EF922" w14:textId="51025560" w:rsidR="00EF6E2C" w:rsidRPr="005B0783" w:rsidRDefault="32BE793E"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0B287C40" w14:textId="377AB855"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63A7BADD" w14:textId="77777777" w:rsidR="00EF6E2C" w:rsidRPr="005B0783" w:rsidRDefault="00EF6E2C" w:rsidP="00EF6E2C">
            <w:pPr>
              <w:jc w:val="both"/>
              <w:textAlignment w:val="baseline"/>
              <w:rPr>
                <w:sz w:val="22"/>
                <w:szCs w:val="22"/>
              </w:rPr>
            </w:pPr>
          </w:p>
        </w:tc>
      </w:tr>
      <w:tr w:rsidR="00EF6E2C" w:rsidRPr="005B0783" w14:paraId="16863F6F" w14:textId="34B88BB3"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6BC908A" w14:textId="01C8C7DA" w:rsidR="00EF6E2C" w:rsidRPr="005B0783" w:rsidRDefault="00EF6E2C" w:rsidP="00EF6E2C">
            <w:pPr>
              <w:jc w:val="both"/>
              <w:textAlignment w:val="baseline"/>
              <w:rPr>
                <w:rFonts w:ascii="Segoe UI" w:hAnsi="Segoe UI" w:cs="Segoe UI"/>
                <w:sz w:val="18"/>
                <w:szCs w:val="18"/>
              </w:rPr>
            </w:pPr>
            <w:r w:rsidRPr="009B3C11">
              <w:rPr>
                <w:sz w:val="22"/>
                <w:szCs w:val="22"/>
              </w:rPr>
              <w:t>RNF/T</w:t>
            </w:r>
            <w:r>
              <w:rPr>
                <w:sz w:val="22"/>
                <w:szCs w:val="22"/>
              </w:rPr>
              <w:t>45</w:t>
            </w: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5B01AB63" w14:textId="77777777" w:rsidR="00EF6E2C" w:rsidRPr="005B0783" w:rsidRDefault="00EF6E2C" w:rsidP="00EF6E2C">
            <w:pPr>
              <w:jc w:val="both"/>
              <w:textAlignment w:val="baseline"/>
              <w:rPr>
                <w:rFonts w:ascii="Segoe UI" w:hAnsi="Segoe UI" w:cs="Segoe UI"/>
                <w:sz w:val="18"/>
                <w:szCs w:val="18"/>
              </w:rPr>
            </w:pPr>
            <w:r w:rsidRPr="005B0783">
              <w:rPr>
                <w:sz w:val="22"/>
                <w:szCs w:val="22"/>
              </w:rPr>
              <w:t>Security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6A18EA13" w14:textId="77777777" w:rsidR="00EF6E2C" w:rsidRPr="005B0783" w:rsidRDefault="00EF6E2C" w:rsidP="00EF6E2C">
            <w:pPr>
              <w:jc w:val="both"/>
              <w:textAlignment w:val="baseline"/>
              <w:rPr>
                <w:rFonts w:ascii="Segoe UI" w:hAnsi="Segoe UI" w:cs="Segoe UI"/>
                <w:sz w:val="18"/>
                <w:szCs w:val="18"/>
              </w:rPr>
            </w:pPr>
            <w:r w:rsidRPr="005B0783">
              <w:rPr>
                <w:sz w:val="22"/>
                <w:szCs w:val="22"/>
              </w:rPr>
              <w:t>È garantito il monitoraggio e controllo della sicurezza applicativa del sistema (</w:t>
            </w:r>
            <w:proofErr w:type="spellStart"/>
            <w:r w:rsidRPr="005B0783">
              <w:rPr>
                <w:sz w:val="22"/>
                <w:szCs w:val="22"/>
              </w:rPr>
              <w:t>vulnerable</w:t>
            </w:r>
            <w:proofErr w:type="spellEnd"/>
            <w:r w:rsidRPr="005B0783">
              <w:rPr>
                <w:sz w:val="22"/>
                <w:szCs w:val="22"/>
              </w:rPr>
              <w:t> </w:t>
            </w:r>
            <w:proofErr w:type="spellStart"/>
            <w:r w:rsidRPr="005B0783">
              <w:rPr>
                <w:sz w:val="22"/>
                <w:szCs w:val="22"/>
              </w:rPr>
              <w:t>assessment</w:t>
            </w:r>
            <w:proofErr w:type="spellEnd"/>
            <w:r w:rsidRPr="005B0783">
              <w:rPr>
                <w:sz w:val="22"/>
                <w:szCs w:val="22"/>
              </w:rPr>
              <w:t> e </w:t>
            </w:r>
            <w:proofErr w:type="spellStart"/>
            <w:r w:rsidRPr="005B0783">
              <w:rPr>
                <w:sz w:val="22"/>
                <w:szCs w:val="22"/>
              </w:rPr>
              <w:t>patching</w:t>
            </w:r>
            <w:proofErr w:type="spellEnd"/>
            <w:r w:rsidRPr="005B0783">
              <w:rPr>
                <w:sz w:val="22"/>
                <w:szCs w:val="22"/>
              </w:rPr>
              <w:t> di sicurezza).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58D8D76F" w14:textId="70806376" w:rsidR="00EF6E2C" w:rsidRPr="005B0783" w:rsidRDefault="21D11FFA"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11CD92D2" w14:textId="79FE5CCF"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26D41C95" w14:textId="77777777" w:rsidR="00EF6E2C" w:rsidRPr="005B0783" w:rsidRDefault="00EF6E2C" w:rsidP="00EF6E2C">
            <w:pPr>
              <w:jc w:val="both"/>
              <w:textAlignment w:val="baseline"/>
              <w:rPr>
                <w:sz w:val="22"/>
                <w:szCs w:val="22"/>
              </w:rPr>
            </w:pPr>
          </w:p>
        </w:tc>
      </w:tr>
      <w:tr w:rsidR="00EF6E2C" w:rsidRPr="005B0783" w14:paraId="36703591" w14:textId="32594FB4"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D9DD3AA" w14:textId="0EA7AB53" w:rsidR="00EF6E2C" w:rsidRPr="005B0783" w:rsidRDefault="00EF6E2C" w:rsidP="00EF6E2C">
            <w:pPr>
              <w:jc w:val="both"/>
              <w:textAlignment w:val="baseline"/>
              <w:rPr>
                <w:rFonts w:ascii="Segoe UI" w:hAnsi="Segoe UI" w:cs="Segoe UI"/>
                <w:sz w:val="18"/>
                <w:szCs w:val="18"/>
              </w:rPr>
            </w:pPr>
            <w:r w:rsidRPr="009B3C11">
              <w:rPr>
                <w:sz w:val="22"/>
                <w:szCs w:val="22"/>
              </w:rPr>
              <w:t>RNF/T</w:t>
            </w:r>
            <w:r>
              <w:rPr>
                <w:sz w:val="22"/>
                <w:szCs w:val="22"/>
              </w:rPr>
              <w:t>46</w:t>
            </w: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4ACDD296" w14:textId="77777777" w:rsidR="00EF6E2C" w:rsidRPr="005B0783" w:rsidRDefault="00EF6E2C" w:rsidP="00EF6E2C">
            <w:pPr>
              <w:jc w:val="both"/>
              <w:textAlignment w:val="baseline"/>
              <w:rPr>
                <w:rFonts w:ascii="Segoe UI" w:hAnsi="Segoe UI" w:cs="Segoe UI"/>
                <w:sz w:val="18"/>
                <w:szCs w:val="18"/>
              </w:rPr>
            </w:pPr>
            <w:r w:rsidRPr="005B0783">
              <w:rPr>
                <w:sz w:val="22"/>
                <w:szCs w:val="22"/>
              </w:rPr>
              <w:t>Security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55149650" w14:textId="77777777" w:rsidR="00EF6E2C" w:rsidRPr="005B0783" w:rsidRDefault="00EF6E2C" w:rsidP="00EF6E2C">
            <w:pPr>
              <w:jc w:val="both"/>
              <w:textAlignment w:val="baseline"/>
              <w:rPr>
                <w:rFonts w:ascii="Segoe UI" w:hAnsi="Segoe UI" w:cs="Segoe UI"/>
                <w:sz w:val="18"/>
                <w:szCs w:val="18"/>
              </w:rPr>
            </w:pPr>
            <w:r w:rsidRPr="005B0783">
              <w:rPr>
                <w:sz w:val="22"/>
                <w:szCs w:val="22"/>
              </w:rPr>
              <w:t>Sono prontamente evidenziate le situazioni legate ad anomalie di sicurezza (accessi anomali, brute force </w:t>
            </w:r>
            <w:proofErr w:type="spellStart"/>
            <w:r w:rsidRPr="005B0783">
              <w:rPr>
                <w:sz w:val="22"/>
                <w:szCs w:val="22"/>
              </w:rPr>
              <w:t>attack</w:t>
            </w:r>
            <w:proofErr w:type="spellEnd"/>
            <w:r w:rsidRPr="005B0783">
              <w:rPr>
                <w:sz w:val="22"/>
                <w:szCs w:val="22"/>
              </w:rPr>
              <w:t>, ecc.).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11D76264" w14:textId="2E25045B" w:rsidR="00EF6E2C" w:rsidRPr="005B0783" w:rsidRDefault="0A32F923"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0EE65C51" w14:textId="2E3B596D"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2753827C" w14:textId="77777777" w:rsidR="00EF6E2C" w:rsidRPr="005B0783" w:rsidRDefault="00EF6E2C" w:rsidP="00EF6E2C">
            <w:pPr>
              <w:jc w:val="both"/>
              <w:textAlignment w:val="baseline"/>
              <w:rPr>
                <w:sz w:val="22"/>
                <w:szCs w:val="22"/>
              </w:rPr>
            </w:pPr>
          </w:p>
        </w:tc>
      </w:tr>
      <w:tr w:rsidR="00EF6E2C" w:rsidRPr="005B0783" w14:paraId="3764B71E" w14:textId="49C19D92"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C3C09D" w14:textId="51643A50" w:rsidR="00EF6E2C" w:rsidRPr="005B0783" w:rsidRDefault="00EF6E2C" w:rsidP="00EF6E2C">
            <w:pPr>
              <w:jc w:val="both"/>
              <w:textAlignment w:val="baseline"/>
              <w:rPr>
                <w:rFonts w:ascii="Segoe UI" w:hAnsi="Segoe UI" w:cs="Segoe UI"/>
                <w:sz w:val="18"/>
                <w:szCs w:val="18"/>
              </w:rPr>
            </w:pPr>
            <w:r w:rsidRPr="009B3C11">
              <w:rPr>
                <w:sz w:val="22"/>
                <w:szCs w:val="22"/>
              </w:rPr>
              <w:t>RNF/T</w:t>
            </w:r>
            <w:r>
              <w:rPr>
                <w:sz w:val="22"/>
                <w:szCs w:val="22"/>
              </w:rPr>
              <w:t>47</w:t>
            </w:r>
          </w:p>
          <w:p w14:paraId="35C0FEB5"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47F83E05" w14:textId="77777777" w:rsidR="00EF6E2C" w:rsidRPr="005B0783" w:rsidRDefault="00EF6E2C" w:rsidP="00EF6E2C">
            <w:pPr>
              <w:jc w:val="both"/>
              <w:textAlignment w:val="baseline"/>
              <w:rPr>
                <w:rFonts w:ascii="Segoe UI" w:hAnsi="Segoe UI" w:cs="Segoe UI"/>
                <w:sz w:val="18"/>
                <w:szCs w:val="18"/>
              </w:rPr>
            </w:pPr>
            <w:r w:rsidRPr="005B0783">
              <w:rPr>
                <w:sz w:val="22"/>
                <w:szCs w:val="22"/>
              </w:rPr>
              <w:t>Performance &amp; </w:t>
            </w:r>
            <w:proofErr w:type="spellStart"/>
            <w:r w:rsidRPr="005B0783">
              <w:rPr>
                <w:sz w:val="22"/>
                <w:szCs w:val="22"/>
              </w:rPr>
              <w:t>Availability</w:t>
            </w:r>
            <w:proofErr w:type="spellEnd"/>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19701E9C"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continua ad essere disponibile indipendentemente dalla quantità di accessi, senza soluzione di continuità né decadimento apprezzabile delle prestazioni.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7D530383" w14:textId="1F7008C0" w:rsidR="00EF6E2C" w:rsidRPr="005B0783" w:rsidRDefault="59C7111A"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74BAA54F" w14:textId="35E2778D"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23C6D1AB" w14:textId="77777777" w:rsidR="00EF6E2C" w:rsidRPr="005B0783" w:rsidRDefault="00EF6E2C" w:rsidP="00EF6E2C">
            <w:pPr>
              <w:jc w:val="both"/>
              <w:textAlignment w:val="baseline"/>
              <w:rPr>
                <w:sz w:val="22"/>
                <w:szCs w:val="22"/>
              </w:rPr>
            </w:pPr>
          </w:p>
        </w:tc>
      </w:tr>
      <w:tr w:rsidR="00EF6E2C" w:rsidRPr="005B0783" w14:paraId="3EC24DBC" w14:textId="1D66489E"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DD1D7A3" w14:textId="0D1DF186" w:rsidR="00EF6E2C" w:rsidRPr="005B0783" w:rsidRDefault="00EF6E2C" w:rsidP="00EF6E2C">
            <w:pPr>
              <w:jc w:val="both"/>
              <w:textAlignment w:val="baseline"/>
              <w:rPr>
                <w:rFonts w:ascii="Segoe UI" w:hAnsi="Segoe UI" w:cs="Segoe UI"/>
                <w:sz w:val="18"/>
                <w:szCs w:val="18"/>
              </w:rPr>
            </w:pPr>
            <w:r w:rsidRPr="009B3C11">
              <w:rPr>
                <w:sz w:val="22"/>
                <w:szCs w:val="22"/>
              </w:rPr>
              <w:t>RNF/T</w:t>
            </w:r>
            <w:r>
              <w:rPr>
                <w:sz w:val="22"/>
                <w:szCs w:val="22"/>
              </w:rPr>
              <w:t>48</w:t>
            </w:r>
            <w:r w:rsidRPr="005B0783">
              <w:rPr>
                <w:sz w:val="22"/>
                <w:szCs w:val="22"/>
              </w:rPr>
              <w:t> </w:t>
            </w:r>
          </w:p>
          <w:p w14:paraId="664A449B"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4A36D795" w14:textId="77777777" w:rsidR="00EF6E2C" w:rsidRPr="005B0783" w:rsidRDefault="00EF6E2C" w:rsidP="00EF6E2C">
            <w:pPr>
              <w:jc w:val="both"/>
              <w:textAlignment w:val="baseline"/>
              <w:rPr>
                <w:rFonts w:ascii="Segoe UI" w:hAnsi="Segoe UI" w:cs="Segoe UI"/>
                <w:sz w:val="18"/>
                <w:szCs w:val="18"/>
              </w:rPr>
            </w:pPr>
            <w:r w:rsidRPr="005B0783">
              <w:rPr>
                <w:sz w:val="22"/>
                <w:szCs w:val="22"/>
              </w:rPr>
              <w:t>Performance &amp; </w:t>
            </w:r>
            <w:proofErr w:type="spellStart"/>
            <w:r w:rsidRPr="005B0783">
              <w:rPr>
                <w:sz w:val="22"/>
                <w:szCs w:val="22"/>
              </w:rPr>
              <w:t>Availability</w:t>
            </w:r>
            <w:proofErr w:type="spellEnd"/>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34F950D6" w14:textId="77777777" w:rsidR="00EF6E2C" w:rsidRPr="005B0783" w:rsidRDefault="00EF6E2C" w:rsidP="00EF6E2C">
            <w:pPr>
              <w:jc w:val="both"/>
              <w:textAlignment w:val="baseline"/>
              <w:rPr>
                <w:rFonts w:ascii="Segoe UI" w:hAnsi="Segoe UI" w:cs="Segoe UI"/>
                <w:sz w:val="18"/>
                <w:szCs w:val="18"/>
              </w:rPr>
            </w:pPr>
            <w:r w:rsidRPr="005B0783">
              <w:rPr>
                <w:sz w:val="22"/>
                <w:szCs w:val="22"/>
              </w:rPr>
              <w:t>Per garantire la continuità del servizio la Soluzione supporta configurazioni in ambiente Cloud (IaaS) garantendo elasticità e continua disponibilità delle risorse, anche distribuite geograficamente, senza alcuna ripercussione sugli utenti del sistema.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5B9EF62F" w14:textId="3AFF41E9" w:rsidR="00EF6E2C" w:rsidRPr="005B0783" w:rsidRDefault="18FE84DD"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7C575E1C" w14:textId="4C11249A"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77FC916A" w14:textId="77777777" w:rsidR="00EF6E2C" w:rsidRPr="005B0783" w:rsidRDefault="00EF6E2C" w:rsidP="00EF6E2C">
            <w:pPr>
              <w:jc w:val="both"/>
              <w:textAlignment w:val="baseline"/>
              <w:rPr>
                <w:sz w:val="22"/>
                <w:szCs w:val="22"/>
              </w:rPr>
            </w:pPr>
          </w:p>
        </w:tc>
      </w:tr>
      <w:tr w:rsidR="00EF6E2C" w:rsidRPr="005B0783" w14:paraId="6189E25A" w14:textId="2F637C4E"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F2CFEFD" w14:textId="50C748B7" w:rsidR="00EF6E2C" w:rsidRPr="005B0783" w:rsidRDefault="00EF6E2C" w:rsidP="00EF6E2C">
            <w:pPr>
              <w:jc w:val="both"/>
              <w:textAlignment w:val="baseline"/>
              <w:rPr>
                <w:rFonts w:ascii="Segoe UI" w:hAnsi="Segoe UI" w:cs="Segoe UI"/>
                <w:sz w:val="18"/>
                <w:szCs w:val="18"/>
              </w:rPr>
            </w:pPr>
            <w:r w:rsidRPr="009B3C11">
              <w:rPr>
                <w:sz w:val="22"/>
                <w:szCs w:val="22"/>
              </w:rPr>
              <w:t>RNF/T</w:t>
            </w:r>
            <w:r>
              <w:rPr>
                <w:sz w:val="22"/>
                <w:szCs w:val="22"/>
              </w:rPr>
              <w:t>49</w:t>
            </w:r>
            <w:r w:rsidRPr="005B0783">
              <w:rPr>
                <w:sz w:val="22"/>
                <w:szCs w:val="22"/>
              </w:rPr>
              <w:t> </w:t>
            </w:r>
          </w:p>
          <w:p w14:paraId="3C3EF3A5"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5615E292" w14:textId="77777777" w:rsidR="00EF6E2C" w:rsidRPr="005B0783" w:rsidRDefault="00EF6E2C" w:rsidP="00EF6E2C">
            <w:pPr>
              <w:jc w:val="both"/>
              <w:textAlignment w:val="baseline"/>
              <w:rPr>
                <w:rFonts w:ascii="Segoe UI" w:hAnsi="Segoe UI" w:cs="Segoe UI"/>
                <w:sz w:val="18"/>
                <w:szCs w:val="18"/>
              </w:rPr>
            </w:pPr>
            <w:r w:rsidRPr="005B0783">
              <w:rPr>
                <w:sz w:val="22"/>
                <w:szCs w:val="22"/>
              </w:rPr>
              <w:t>Backup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20A1EEE1" w14:textId="77777777" w:rsidR="00EF6E2C" w:rsidRPr="005B0783" w:rsidRDefault="00EF6E2C" w:rsidP="00EF6E2C">
            <w:pPr>
              <w:jc w:val="both"/>
              <w:textAlignment w:val="baseline"/>
              <w:rPr>
                <w:rFonts w:ascii="Segoe UI" w:hAnsi="Segoe UI" w:cs="Segoe UI"/>
                <w:sz w:val="18"/>
                <w:szCs w:val="18"/>
              </w:rPr>
            </w:pPr>
            <w:r w:rsidRPr="005B0783">
              <w:rPr>
                <w:sz w:val="22"/>
                <w:szCs w:val="22"/>
              </w:rPr>
              <w:t>Sono previste delle procedure di backup dei dati gestiti dalla soluzione.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7F560088" w14:textId="79360BE6"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nil"/>
              <w:left w:val="nil"/>
              <w:bottom w:val="single" w:sz="6" w:space="0" w:color="000000" w:themeColor="text1"/>
              <w:right w:val="single" w:sz="6" w:space="0" w:color="000000" w:themeColor="text1"/>
            </w:tcBorders>
            <w:shd w:val="clear" w:color="auto" w:fill="auto"/>
          </w:tcPr>
          <w:p w14:paraId="215F5699" w14:textId="48B6139E"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16A48C4A" w14:textId="77777777" w:rsidR="00EF6E2C" w:rsidRPr="005B0783" w:rsidRDefault="00EF6E2C" w:rsidP="00EF6E2C">
            <w:pPr>
              <w:jc w:val="both"/>
              <w:textAlignment w:val="baseline"/>
              <w:rPr>
                <w:sz w:val="22"/>
                <w:szCs w:val="22"/>
              </w:rPr>
            </w:pPr>
          </w:p>
        </w:tc>
      </w:tr>
      <w:tr w:rsidR="00EF6E2C" w:rsidRPr="005B0783" w14:paraId="2FCB0181" w14:textId="41A69F17"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00DF5D7" w14:textId="111523BA" w:rsidR="00EF6E2C" w:rsidRPr="005B0783" w:rsidRDefault="00EF6E2C" w:rsidP="00EF6E2C">
            <w:pPr>
              <w:jc w:val="both"/>
              <w:textAlignment w:val="baseline"/>
              <w:rPr>
                <w:rFonts w:ascii="Segoe UI" w:hAnsi="Segoe UI" w:cs="Segoe UI"/>
                <w:sz w:val="18"/>
                <w:szCs w:val="18"/>
              </w:rPr>
            </w:pPr>
            <w:r w:rsidRPr="009B3C11">
              <w:rPr>
                <w:sz w:val="22"/>
                <w:szCs w:val="22"/>
              </w:rPr>
              <w:t>RNF/T</w:t>
            </w:r>
            <w:r>
              <w:rPr>
                <w:sz w:val="22"/>
                <w:szCs w:val="22"/>
              </w:rPr>
              <w:t>50</w:t>
            </w: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129D17D2"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Disaster</w:t>
            </w:r>
            <w:proofErr w:type="spellEnd"/>
            <w:r w:rsidRPr="005B0783">
              <w:rPr>
                <w:sz w:val="22"/>
                <w:szCs w:val="22"/>
              </w:rPr>
              <w:t> Recovery &amp; Business </w:t>
            </w:r>
            <w:proofErr w:type="spellStart"/>
            <w:r w:rsidRPr="005B0783">
              <w:rPr>
                <w:sz w:val="22"/>
                <w:szCs w:val="22"/>
              </w:rPr>
              <w:t>Continuity</w:t>
            </w:r>
            <w:proofErr w:type="spellEnd"/>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2FA78E2F" w14:textId="77777777" w:rsidR="00EF6E2C" w:rsidRPr="005B0783" w:rsidRDefault="00EF6E2C" w:rsidP="00EF6E2C">
            <w:pPr>
              <w:jc w:val="both"/>
              <w:textAlignment w:val="baseline"/>
              <w:rPr>
                <w:rFonts w:ascii="Segoe UI" w:hAnsi="Segoe UI" w:cs="Segoe UI"/>
                <w:sz w:val="18"/>
                <w:szCs w:val="18"/>
              </w:rPr>
            </w:pPr>
            <w:r w:rsidRPr="005B0783">
              <w:rPr>
                <w:sz w:val="22"/>
                <w:szCs w:val="22"/>
              </w:rPr>
              <w:t>È documentata la procedura di </w:t>
            </w:r>
            <w:proofErr w:type="spellStart"/>
            <w:r w:rsidRPr="005B0783">
              <w:rPr>
                <w:sz w:val="22"/>
                <w:szCs w:val="22"/>
              </w:rPr>
              <w:t>Disaster</w:t>
            </w:r>
            <w:proofErr w:type="spellEnd"/>
            <w:r w:rsidRPr="005B0783">
              <w:rPr>
                <w:sz w:val="22"/>
                <w:szCs w:val="22"/>
              </w:rPr>
              <w:t> Recovery da integrare nel Business </w:t>
            </w:r>
            <w:proofErr w:type="spellStart"/>
            <w:r w:rsidRPr="005B0783">
              <w:rPr>
                <w:sz w:val="22"/>
                <w:szCs w:val="22"/>
              </w:rPr>
              <w:t>Continuity</w:t>
            </w:r>
            <w:proofErr w:type="spellEnd"/>
            <w:r w:rsidRPr="005B0783">
              <w:rPr>
                <w:sz w:val="22"/>
                <w:szCs w:val="22"/>
              </w:rPr>
              <w:t> Plan aziendale per il ripristino in caso di gravi eventi che ne interrompono il servizio.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4A067212" w14:textId="5BFE16E4" w:rsidR="00EF6E2C" w:rsidRPr="005B0783" w:rsidRDefault="25E5C02A"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745303F0" w14:textId="0C1B6EEA"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303215A4" w14:textId="77777777" w:rsidR="00EF6E2C" w:rsidRPr="005B0783" w:rsidRDefault="00EF6E2C" w:rsidP="00EF6E2C">
            <w:pPr>
              <w:jc w:val="both"/>
              <w:textAlignment w:val="baseline"/>
              <w:rPr>
                <w:sz w:val="22"/>
                <w:szCs w:val="22"/>
              </w:rPr>
            </w:pPr>
          </w:p>
        </w:tc>
      </w:tr>
      <w:tr w:rsidR="00EF6E2C" w:rsidRPr="005B0783" w14:paraId="5A4C7903" w14:textId="0C74F7B8" w:rsidTr="6E95ED33">
        <w:tc>
          <w:tcPr>
            <w:tcW w:w="993" w:type="dxa"/>
            <w:tcBorders>
              <w:top w:val="nil"/>
              <w:left w:val="single" w:sz="6" w:space="0" w:color="000000" w:themeColor="text1"/>
              <w:bottom w:val="single" w:sz="4" w:space="0" w:color="auto"/>
              <w:right w:val="single" w:sz="6" w:space="0" w:color="000000" w:themeColor="text1"/>
            </w:tcBorders>
            <w:shd w:val="clear" w:color="auto" w:fill="auto"/>
            <w:hideMark/>
          </w:tcPr>
          <w:p w14:paraId="1A057A52" w14:textId="10F8E5CF" w:rsidR="00EF6E2C" w:rsidRPr="005B0783" w:rsidRDefault="00EF6E2C" w:rsidP="00EF6E2C">
            <w:pPr>
              <w:jc w:val="both"/>
              <w:textAlignment w:val="baseline"/>
              <w:rPr>
                <w:rFonts w:ascii="Segoe UI" w:hAnsi="Segoe UI" w:cs="Segoe UI"/>
                <w:sz w:val="18"/>
                <w:szCs w:val="18"/>
              </w:rPr>
            </w:pPr>
            <w:r w:rsidRPr="009B3C11">
              <w:rPr>
                <w:sz w:val="22"/>
                <w:szCs w:val="22"/>
              </w:rPr>
              <w:t>RNF/T</w:t>
            </w:r>
            <w:r>
              <w:rPr>
                <w:sz w:val="22"/>
                <w:szCs w:val="22"/>
              </w:rPr>
              <w:t>51</w:t>
            </w:r>
          </w:p>
          <w:p w14:paraId="5F326811"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4" w:space="0" w:color="auto"/>
              <w:right w:val="single" w:sz="6" w:space="0" w:color="000000" w:themeColor="text1"/>
            </w:tcBorders>
            <w:shd w:val="clear" w:color="auto" w:fill="auto"/>
            <w:hideMark/>
          </w:tcPr>
          <w:p w14:paraId="2BCF2A92"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Disaster</w:t>
            </w:r>
            <w:proofErr w:type="spellEnd"/>
            <w:r w:rsidRPr="005B0783">
              <w:rPr>
                <w:sz w:val="22"/>
                <w:szCs w:val="22"/>
              </w:rPr>
              <w:t> Recovery &amp; Business </w:t>
            </w:r>
            <w:proofErr w:type="spellStart"/>
            <w:r w:rsidRPr="005B0783">
              <w:rPr>
                <w:sz w:val="22"/>
                <w:szCs w:val="22"/>
              </w:rPr>
              <w:t>Continuity</w:t>
            </w:r>
            <w:proofErr w:type="spellEnd"/>
            <w:r w:rsidRPr="005B0783">
              <w:rPr>
                <w:sz w:val="22"/>
                <w:szCs w:val="22"/>
              </w:rPr>
              <w:t> </w:t>
            </w:r>
          </w:p>
          <w:p w14:paraId="45A0E713"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6399" w:type="dxa"/>
            <w:tcBorders>
              <w:top w:val="nil"/>
              <w:left w:val="nil"/>
              <w:bottom w:val="single" w:sz="4" w:space="0" w:color="auto"/>
              <w:right w:val="single" w:sz="6" w:space="0" w:color="000000" w:themeColor="text1"/>
            </w:tcBorders>
            <w:shd w:val="clear" w:color="auto" w:fill="auto"/>
            <w:hideMark/>
          </w:tcPr>
          <w:p w14:paraId="71E5F5AA" w14:textId="77777777" w:rsidR="00EF6E2C" w:rsidRDefault="00EF6E2C" w:rsidP="00EF6E2C">
            <w:pPr>
              <w:jc w:val="both"/>
              <w:textAlignment w:val="baseline"/>
              <w:rPr>
                <w:sz w:val="22"/>
                <w:szCs w:val="22"/>
              </w:rPr>
            </w:pPr>
            <w:r w:rsidRPr="005B0783">
              <w:rPr>
                <w:sz w:val="22"/>
                <w:szCs w:val="22"/>
              </w:rPr>
              <w:t>La soluzione è implementata in modo da garantire adeguati livelli di servizio in coerenza con i livelli minimi richiesti di RPO (Recovery Point </w:t>
            </w:r>
            <w:proofErr w:type="spellStart"/>
            <w:r w:rsidRPr="005B0783">
              <w:rPr>
                <w:sz w:val="22"/>
                <w:szCs w:val="22"/>
              </w:rPr>
              <w:t>Objective</w:t>
            </w:r>
            <w:proofErr w:type="spellEnd"/>
            <w:r w:rsidRPr="005B0783">
              <w:rPr>
                <w:sz w:val="22"/>
                <w:szCs w:val="22"/>
              </w:rPr>
              <w:t>) e RTO (Recovery Time </w:t>
            </w:r>
            <w:proofErr w:type="spellStart"/>
            <w:r w:rsidRPr="005B0783">
              <w:rPr>
                <w:sz w:val="22"/>
                <w:szCs w:val="22"/>
              </w:rPr>
              <w:t>Objective</w:t>
            </w:r>
            <w:proofErr w:type="spellEnd"/>
            <w:r w:rsidRPr="005B0783">
              <w:rPr>
                <w:sz w:val="22"/>
                <w:szCs w:val="22"/>
              </w:rPr>
              <w:t>) che non dovranno essere superiori alle 24h [NB. Le 24h possono variare a seconda della necessità] per ambedue i parametri. </w:t>
            </w:r>
          </w:p>
          <w:p w14:paraId="48CD9B0B" w14:textId="33E84D30" w:rsidR="00EF6E2C" w:rsidRPr="005B0783" w:rsidRDefault="00EF6E2C" w:rsidP="00EF6E2C">
            <w:pPr>
              <w:jc w:val="both"/>
              <w:textAlignment w:val="baseline"/>
              <w:rPr>
                <w:rFonts w:ascii="Segoe UI" w:hAnsi="Segoe UI" w:cs="Segoe UI"/>
                <w:sz w:val="18"/>
                <w:szCs w:val="18"/>
              </w:rPr>
            </w:pPr>
          </w:p>
        </w:tc>
        <w:tc>
          <w:tcPr>
            <w:tcW w:w="1134" w:type="dxa"/>
            <w:tcBorders>
              <w:top w:val="nil"/>
              <w:left w:val="nil"/>
              <w:bottom w:val="single" w:sz="4" w:space="0" w:color="auto"/>
              <w:right w:val="single" w:sz="6" w:space="0" w:color="000000" w:themeColor="text1"/>
            </w:tcBorders>
            <w:shd w:val="clear" w:color="auto" w:fill="auto"/>
            <w:hideMark/>
          </w:tcPr>
          <w:p w14:paraId="12C1D85B" w14:textId="4CC193D1" w:rsidR="00EF6E2C" w:rsidRPr="005B0783" w:rsidRDefault="7F042EA7" w:rsidP="6E95ED33">
            <w:pPr>
              <w:jc w:val="center"/>
              <w:textAlignment w:val="baseline"/>
              <w:rPr>
                <w:sz w:val="22"/>
                <w:szCs w:val="22"/>
              </w:rPr>
            </w:pPr>
            <w:r w:rsidRPr="6E95ED33">
              <w:rPr>
                <w:sz w:val="22"/>
                <w:szCs w:val="22"/>
              </w:rPr>
              <w:t>I</w:t>
            </w:r>
          </w:p>
        </w:tc>
        <w:tc>
          <w:tcPr>
            <w:tcW w:w="1134" w:type="dxa"/>
            <w:tcBorders>
              <w:top w:val="nil"/>
              <w:left w:val="nil"/>
              <w:bottom w:val="single" w:sz="4" w:space="0" w:color="auto"/>
              <w:right w:val="single" w:sz="6" w:space="0" w:color="000000" w:themeColor="text1"/>
            </w:tcBorders>
            <w:shd w:val="clear" w:color="auto" w:fill="auto"/>
          </w:tcPr>
          <w:p w14:paraId="3195C8FE" w14:textId="137ACAAC"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4" w:space="0" w:color="auto"/>
              <w:right w:val="single" w:sz="6" w:space="0" w:color="000000" w:themeColor="text1"/>
            </w:tcBorders>
          </w:tcPr>
          <w:p w14:paraId="7E4FF7BA" w14:textId="77777777" w:rsidR="00EF6E2C" w:rsidRPr="005B0783" w:rsidRDefault="00EF6E2C" w:rsidP="00EF6E2C">
            <w:pPr>
              <w:jc w:val="both"/>
              <w:textAlignment w:val="baseline"/>
              <w:rPr>
                <w:sz w:val="22"/>
                <w:szCs w:val="22"/>
              </w:rPr>
            </w:pPr>
          </w:p>
        </w:tc>
      </w:tr>
      <w:tr w:rsidR="00EF6E2C" w:rsidRPr="005B0783" w14:paraId="5D4BD38B" w14:textId="5CDF8903" w:rsidTr="6E95ED33">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2CB3F88" w14:textId="67008194" w:rsidR="00EF6E2C" w:rsidRPr="005B0783" w:rsidRDefault="00EF6E2C" w:rsidP="00EF6E2C">
            <w:pPr>
              <w:jc w:val="both"/>
              <w:textAlignment w:val="baseline"/>
              <w:rPr>
                <w:rFonts w:ascii="Segoe UI" w:hAnsi="Segoe UI" w:cs="Segoe UI"/>
                <w:sz w:val="18"/>
                <w:szCs w:val="18"/>
              </w:rPr>
            </w:pPr>
            <w:r w:rsidRPr="009B3C11">
              <w:rPr>
                <w:sz w:val="22"/>
                <w:szCs w:val="22"/>
              </w:rPr>
              <w:t>RNF/T</w:t>
            </w:r>
            <w:r>
              <w:rPr>
                <w:sz w:val="22"/>
                <w:szCs w:val="22"/>
              </w:rPr>
              <w:t>52</w:t>
            </w:r>
          </w:p>
          <w:p w14:paraId="0A511D46"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4DCCA3D" w14:textId="77777777" w:rsidR="00EF6E2C" w:rsidRPr="005B0783" w:rsidRDefault="00EF6E2C" w:rsidP="00EF6E2C">
            <w:pPr>
              <w:jc w:val="both"/>
              <w:textAlignment w:val="baseline"/>
              <w:rPr>
                <w:rFonts w:ascii="Segoe UI" w:hAnsi="Segoe UI" w:cs="Segoe UI"/>
                <w:sz w:val="18"/>
                <w:szCs w:val="18"/>
              </w:rPr>
            </w:pPr>
            <w:r w:rsidRPr="005B0783">
              <w:rPr>
                <w:sz w:val="22"/>
                <w:szCs w:val="22"/>
              </w:rPr>
              <w:t>Monitoring </w:t>
            </w:r>
          </w:p>
        </w:tc>
        <w:tc>
          <w:tcPr>
            <w:tcW w:w="6399" w:type="dxa"/>
            <w:tcBorders>
              <w:top w:val="single" w:sz="4" w:space="0" w:color="auto"/>
              <w:left w:val="single" w:sz="4" w:space="0" w:color="auto"/>
              <w:bottom w:val="single" w:sz="4" w:space="0" w:color="auto"/>
              <w:right w:val="single" w:sz="4" w:space="0" w:color="auto"/>
            </w:tcBorders>
            <w:shd w:val="clear" w:color="auto" w:fill="auto"/>
            <w:hideMark/>
          </w:tcPr>
          <w:p w14:paraId="05476EC4"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integra o si interfaccia nativamente </w:t>
            </w:r>
            <w:proofErr w:type="gramStart"/>
            <w:r w:rsidRPr="005B0783">
              <w:rPr>
                <w:sz w:val="22"/>
                <w:szCs w:val="22"/>
              </w:rPr>
              <w:t>con  strumenti</w:t>
            </w:r>
            <w:proofErr w:type="gramEnd"/>
            <w:r w:rsidRPr="005B0783">
              <w:rPr>
                <w:sz w:val="22"/>
                <w:szCs w:val="22"/>
              </w:rPr>
              <w:t> per il monitoraggio infrastrutturale, ovvero si integra o si interfaccia coi log o servizi/informazioni esposte dai System Software e/o dalle componenti applicative utilizzate della soluzione.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070F832" w14:textId="08CDD32E" w:rsidR="00EF6E2C" w:rsidRPr="005B0783" w:rsidRDefault="6FBA0BC9" w:rsidP="6E95ED33">
            <w:pPr>
              <w:jc w:val="center"/>
              <w:textAlignment w:val="baseline"/>
              <w:rPr>
                <w:sz w:val="22"/>
                <w:szCs w:val="22"/>
              </w:rPr>
            </w:pPr>
            <w:r w:rsidRPr="6E95ED33">
              <w:rPr>
                <w:sz w:val="22"/>
                <w:szCs w:val="22"/>
              </w:rPr>
              <w: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EE6956" w14:textId="68BDDCC8" w:rsidR="00EF6E2C" w:rsidRPr="005B0783" w:rsidRDefault="00EF6E2C" w:rsidP="00EF6E2C">
            <w:pPr>
              <w:jc w:val="both"/>
              <w:textAlignment w:val="baseline"/>
              <w:rPr>
                <w:rFonts w:ascii="Segoe UI" w:hAnsi="Segoe UI" w:cs="Segoe UI"/>
                <w:sz w:val="18"/>
                <w:szCs w:val="18"/>
              </w:rPr>
            </w:pPr>
          </w:p>
        </w:tc>
        <w:tc>
          <w:tcPr>
            <w:tcW w:w="3544" w:type="dxa"/>
            <w:tcBorders>
              <w:top w:val="single" w:sz="4" w:space="0" w:color="auto"/>
              <w:left w:val="single" w:sz="4" w:space="0" w:color="auto"/>
              <w:bottom w:val="single" w:sz="4" w:space="0" w:color="auto"/>
              <w:right w:val="single" w:sz="4" w:space="0" w:color="auto"/>
            </w:tcBorders>
          </w:tcPr>
          <w:p w14:paraId="06982E68" w14:textId="77777777" w:rsidR="00EF6E2C" w:rsidRPr="005B0783" w:rsidRDefault="00EF6E2C" w:rsidP="00EF6E2C">
            <w:pPr>
              <w:jc w:val="both"/>
              <w:textAlignment w:val="baseline"/>
              <w:rPr>
                <w:sz w:val="22"/>
                <w:szCs w:val="22"/>
              </w:rPr>
            </w:pPr>
          </w:p>
        </w:tc>
      </w:tr>
      <w:tr w:rsidR="00EF6E2C" w:rsidRPr="005B0783" w14:paraId="4F6C86DA" w14:textId="1738F7FE" w:rsidTr="6E95ED33">
        <w:tc>
          <w:tcPr>
            <w:tcW w:w="99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40FF6A64" w14:textId="1977F312" w:rsidR="00EF6E2C" w:rsidRPr="005B0783" w:rsidRDefault="00EF6E2C" w:rsidP="00EF6E2C">
            <w:pPr>
              <w:jc w:val="both"/>
              <w:textAlignment w:val="baseline"/>
              <w:rPr>
                <w:rFonts w:ascii="Segoe UI" w:hAnsi="Segoe UI" w:cs="Segoe UI"/>
                <w:sz w:val="18"/>
                <w:szCs w:val="18"/>
              </w:rPr>
            </w:pPr>
            <w:r w:rsidRPr="009B3C11">
              <w:rPr>
                <w:sz w:val="22"/>
                <w:szCs w:val="22"/>
              </w:rPr>
              <w:t>RNF/T</w:t>
            </w:r>
            <w:r>
              <w:rPr>
                <w:sz w:val="22"/>
                <w:szCs w:val="22"/>
              </w:rPr>
              <w:t>53</w:t>
            </w:r>
            <w:r w:rsidRPr="005B0783">
              <w:rPr>
                <w:sz w:val="22"/>
                <w:szCs w:val="22"/>
              </w:rPr>
              <w:t> </w:t>
            </w:r>
          </w:p>
          <w:p w14:paraId="21A15193"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single" w:sz="4" w:space="0" w:color="auto"/>
              <w:left w:val="nil"/>
              <w:bottom w:val="single" w:sz="6" w:space="0" w:color="000000" w:themeColor="text1"/>
              <w:right w:val="single" w:sz="6" w:space="0" w:color="000000" w:themeColor="text1"/>
            </w:tcBorders>
            <w:shd w:val="clear" w:color="auto" w:fill="auto"/>
            <w:hideMark/>
          </w:tcPr>
          <w:p w14:paraId="44C346AC" w14:textId="77777777" w:rsidR="00EF6E2C" w:rsidRPr="005B0783" w:rsidRDefault="00EF6E2C" w:rsidP="00EF6E2C">
            <w:pPr>
              <w:jc w:val="both"/>
              <w:textAlignment w:val="baseline"/>
              <w:rPr>
                <w:rFonts w:ascii="Segoe UI" w:hAnsi="Segoe UI" w:cs="Segoe UI"/>
                <w:sz w:val="18"/>
                <w:szCs w:val="18"/>
              </w:rPr>
            </w:pPr>
            <w:r w:rsidRPr="005B0783">
              <w:rPr>
                <w:sz w:val="22"/>
                <w:szCs w:val="22"/>
              </w:rPr>
              <w:t>Monitoring </w:t>
            </w:r>
          </w:p>
          <w:p w14:paraId="127B1F43"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6399" w:type="dxa"/>
            <w:tcBorders>
              <w:top w:val="single" w:sz="4" w:space="0" w:color="auto"/>
              <w:left w:val="nil"/>
              <w:bottom w:val="single" w:sz="6" w:space="0" w:color="000000" w:themeColor="text1"/>
              <w:right w:val="single" w:sz="6" w:space="0" w:color="000000" w:themeColor="text1"/>
            </w:tcBorders>
            <w:shd w:val="clear" w:color="auto" w:fill="auto"/>
            <w:hideMark/>
          </w:tcPr>
          <w:p w14:paraId="186AFA99"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adotta un sistema di </w:t>
            </w:r>
            <w:proofErr w:type="spellStart"/>
            <w:r w:rsidRPr="005B0783">
              <w:rPr>
                <w:sz w:val="22"/>
                <w:szCs w:val="22"/>
              </w:rPr>
              <w:t>traceability</w:t>
            </w:r>
            <w:proofErr w:type="spellEnd"/>
            <w:r w:rsidRPr="005B0783">
              <w:rPr>
                <w:sz w:val="22"/>
                <w:szCs w:val="22"/>
              </w:rPr>
              <w:t xml:space="preserve"> delle attività degli utenti, assicurando il monitoraggio attraverso la fruizione dei log di debug, ovvero i file di tracciatura predisposti ad esclusivo supporto del debug applicativo (per approfondimenti circa malfunzionamenti o specifiche </w:t>
            </w:r>
            <w:r w:rsidRPr="005B0783">
              <w:rPr>
                <w:sz w:val="22"/>
                <w:szCs w:val="22"/>
              </w:rPr>
              <w:lastRenderedPageBreak/>
              <w:t>eccezioni di comportamento degli applicativi e del SW ambientale coinvolto nel servizio). </w:t>
            </w:r>
          </w:p>
        </w:tc>
        <w:tc>
          <w:tcPr>
            <w:tcW w:w="1134" w:type="dxa"/>
            <w:tcBorders>
              <w:top w:val="single" w:sz="4" w:space="0" w:color="auto"/>
              <w:left w:val="nil"/>
              <w:bottom w:val="single" w:sz="6" w:space="0" w:color="000000" w:themeColor="text1"/>
              <w:right w:val="single" w:sz="6" w:space="0" w:color="000000" w:themeColor="text1"/>
            </w:tcBorders>
            <w:shd w:val="clear" w:color="auto" w:fill="auto"/>
            <w:hideMark/>
          </w:tcPr>
          <w:p w14:paraId="5B1C8E55" w14:textId="4849F29A" w:rsidR="00EF6E2C" w:rsidRPr="005B0783" w:rsidRDefault="08D76298" w:rsidP="6E95ED33">
            <w:pPr>
              <w:jc w:val="center"/>
              <w:textAlignment w:val="baseline"/>
              <w:rPr>
                <w:sz w:val="22"/>
                <w:szCs w:val="22"/>
              </w:rPr>
            </w:pPr>
            <w:r w:rsidRPr="6E95ED33">
              <w:rPr>
                <w:sz w:val="22"/>
                <w:szCs w:val="22"/>
              </w:rPr>
              <w:lastRenderedPageBreak/>
              <w:t>I</w:t>
            </w:r>
          </w:p>
        </w:tc>
        <w:tc>
          <w:tcPr>
            <w:tcW w:w="1134" w:type="dxa"/>
            <w:tcBorders>
              <w:top w:val="single" w:sz="4" w:space="0" w:color="auto"/>
              <w:left w:val="nil"/>
              <w:bottom w:val="single" w:sz="6" w:space="0" w:color="000000" w:themeColor="text1"/>
              <w:right w:val="single" w:sz="6" w:space="0" w:color="000000" w:themeColor="text1"/>
            </w:tcBorders>
            <w:shd w:val="clear" w:color="auto" w:fill="auto"/>
          </w:tcPr>
          <w:p w14:paraId="718D290B" w14:textId="56CBDC9E" w:rsidR="00EF6E2C" w:rsidRPr="005B0783" w:rsidRDefault="00EF6E2C" w:rsidP="00EF6E2C">
            <w:pPr>
              <w:jc w:val="both"/>
              <w:textAlignment w:val="baseline"/>
              <w:rPr>
                <w:rFonts w:ascii="Segoe UI" w:hAnsi="Segoe UI" w:cs="Segoe UI"/>
                <w:sz w:val="18"/>
                <w:szCs w:val="18"/>
              </w:rPr>
            </w:pPr>
          </w:p>
        </w:tc>
        <w:tc>
          <w:tcPr>
            <w:tcW w:w="3544" w:type="dxa"/>
            <w:tcBorders>
              <w:top w:val="single" w:sz="4" w:space="0" w:color="auto"/>
              <w:left w:val="nil"/>
              <w:bottom w:val="single" w:sz="6" w:space="0" w:color="000000" w:themeColor="text1"/>
              <w:right w:val="single" w:sz="6" w:space="0" w:color="000000" w:themeColor="text1"/>
            </w:tcBorders>
          </w:tcPr>
          <w:p w14:paraId="7F8E8531" w14:textId="77777777" w:rsidR="00EF6E2C" w:rsidRPr="005B0783" w:rsidRDefault="00EF6E2C" w:rsidP="00EF6E2C">
            <w:pPr>
              <w:jc w:val="both"/>
              <w:textAlignment w:val="baseline"/>
              <w:rPr>
                <w:sz w:val="22"/>
                <w:szCs w:val="22"/>
              </w:rPr>
            </w:pPr>
          </w:p>
        </w:tc>
      </w:tr>
      <w:tr w:rsidR="00EF6E2C" w:rsidRPr="005B0783" w14:paraId="435EFE98" w14:textId="1998924D"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17E3CC7" w14:textId="29B4A706" w:rsidR="00EF6E2C" w:rsidRPr="005B0783" w:rsidRDefault="00EF6E2C" w:rsidP="00EF6E2C">
            <w:pPr>
              <w:jc w:val="both"/>
              <w:textAlignment w:val="baseline"/>
              <w:rPr>
                <w:rFonts w:ascii="Segoe UI" w:hAnsi="Segoe UI" w:cs="Segoe UI"/>
                <w:sz w:val="18"/>
                <w:szCs w:val="18"/>
              </w:rPr>
            </w:pPr>
            <w:r w:rsidRPr="009B3C11">
              <w:rPr>
                <w:sz w:val="22"/>
                <w:szCs w:val="22"/>
              </w:rPr>
              <w:t>RNF/T</w:t>
            </w:r>
            <w:r>
              <w:rPr>
                <w:sz w:val="22"/>
                <w:szCs w:val="22"/>
              </w:rPr>
              <w:t>54</w:t>
            </w:r>
            <w:r w:rsidRPr="005B0783">
              <w:rPr>
                <w:sz w:val="22"/>
                <w:szCs w:val="22"/>
              </w:rPr>
              <w:t> </w:t>
            </w:r>
          </w:p>
          <w:p w14:paraId="32EE6121"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7E1109B9" w14:textId="77777777" w:rsidR="00EF6E2C" w:rsidRPr="005B0783" w:rsidRDefault="00EF6E2C" w:rsidP="00EF6E2C">
            <w:pPr>
              <w:jc w:val="both"/>
              <w:textAlignment w:val="baseline"/>
              <w:rPr>
                <w:rFonts w:ascii="Segoe UI" w:hAnsi="Segoe UI" w:cs="Segoe UI"/>
                <w:sz w:val="18"/>
                <w:szCs w:val="18"/>
              </w:rPr>
            </w:pPr>
            <w:r w:rsidRPr="005B0783">
              <w:rPr>
                <w:sz w:val="22"/>
                <w:szCs w:val="22"/>
              </w:rPr>
              <w:t>Monitoring </w:t>
            </w:r>
          </w:p>
          <w:p w14:paraId="6EAEFD22"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4A31F62A"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adotta un sistema di </w:t>
            </w:r>
            <w:proofErr w:type="spellStart"/>
            <w:r w:rsidRPr="005B0783">
              <w:rPr>
                <w:sz w:val="22"/>
                <w:szCs w:val="22"/>
              </w:rPr>
              <w:t>traceability</w:t>
            </w:r>
            <w:proofErr w:type="spellEnd"/>
            <w:r w:rsidRPr="005B0783">
              <w:rPr>
                <w:sz w:val="22"/>
                <w:szCs w:val="22"/>
              </w:rPr>
              <w:t> delle attività degli utenti, assicurando il monitoraggio attraverso la fruizione dei log di audit, ovvero raccolta cronologica di informazioni finalizzata ad avere evidenze sui trattamenti svolti sui dati, ivi compresa, nel caso occorra, la consultazione.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79BD89FD" w14:textId="76FBD335" w:rsidR="00EF6E2C" w:rsidRPr="005B0783" w:rsidRDefault="0780F8E4"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77639BDA" w14:textId="65DB6BD1"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0D316439" w14:textId="77777777" w:rsidR="00EF6E2C" w:rsidRPr="005B0783" w:rsidRDefault="00EF6E2C" w:rsidP="00EF6E2C">
            <w:pPr>
              <w:jc w:val="both"/>
              <w:textAlignment w:val="baseline"/>
              <w:rPr>
                <w:sz w:val="22"/>
                <w:szCs w:val="22"/>
              </w:rPr>
            </w:pPr>
          </w:p>
        </w:tc>
      </w:tr>
      <w:tr w:rsidR="00EF6E2C" w:rsidRPr="005B0783" w14:paraId="1F82C5C6" w14:textId="3ADEA6CA"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9C87EB5" w14:textId="12784E79" w:rsidR="00EF6E2C" w:rsidRPr="005B0783" w:rsidRDefault="00EF6E2C" w:rsidP="00EF6E2C">
            <w:pPr>
              <w:jc w:val="both"/>
              <w:textAlignment w:val="baseline"/>
              <w:rPr>
                <w:rFonts w:ascii="Segoe UI" w:hAnsi="Segoe UI" w:cs="Segoe UI"/>
                <w:sz w:val="18"/>
                <w:szCs w:val="18"/>
              </w:rPr>
            </w:pPr>
            <w:r w:rsidRPr="009B3C11">
              <w:rPr>
                <w:sz w:val="22"/>
                <w:szCs w:val="22"/>
              </w:rPr>
              <w:t>RNF/T</w:t>
            </w:r>
            <w:r>
              <w:rPr>
                <w:sz w:val="22"/>
                <w:szCs w:val="22"/>
              </w:rPr>
              <w:t>55</w:t>
            </w: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2BB1C4D7" w14:textId="77777777" w:rsidR="00EF6E2C" w:rsidRPr="005B0783" w:rsidRDefault="00EF6E2C" w:rsidP="00EF6E2C">
            <w:pPr>
              <w:jc w:val="both"/>
              <w:textAlignment w:val="baseline"/>
              <w:rPr>
                <w:rFonts w:ascii="Segoe UI" w:hAnsi="Segoe UI" w:cs="Segoe UI"/>
                <w:sz w:val="18"/>
                <w:szCs w:val="18"/>
              </w:rPr>
            </w:pPr>
            <w:r w:rsidRPr="005B0783">
              <w:rPr>
                <w:sz w:val="22"/>
                <w:szCs w:val="22"/>
              </w:rPr>
              <w:t>Monitoring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5DD932D6"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prevede che tutti i log prodotti vengano gestiti in conformità alla normativa vigente in materia del trattamento dei dati personali (GDPR 2016/679).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70802790" w14:textId="72AEA220"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nil"/>
              <w:left w:val="nil"/>
              <w:bottom w:val="single" w:sz="6" w:space="0" w:color="000000" w:themeColor="text1"/>
              <w:right w:val="single" w:sz="6" w:space="0" w:color="000000" w:themeColor="text1"/>
            </w:tcBorders>
            <w:shd w:val="clear" w:color="auto" w:fill="auto"/>
          </w:tcPr>
          <w:p w14:paraId="7F7AA7C2" w14:textId="2DC429A3"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0AB1632F" w14:textId="77777777" w:rsidR="00EF6E2C" w:rsidRPr="005B0783" w:rsidRDefault="00EF6E2C" w:rsidP="00EF6E2C">
            <w:pPr>
              <w:jc w:val="both"/>
              <w:textAlignment w:val="baseline"/>
              <w:rPr>
                <w:sz w:val="22"/>
                <w:szCs w:val="22"/>
              </w:rPr>
            </w:pPr>
          </w:p>
        </w:tc>
      </w:tr>
      <w:tr w:rsidR="00EF6E2C" w:rsidRPr="005B0783" w14:paraId="35DA03C2" w14:textId="5236C6B5"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6E9FFFD" w14:textId="2C6741C3" w:rsidR="00EF6E2C" w:rsidRPr="005B0783" w:rsidRDefault="00EF6E2C" w:rsidP="00EF6E2C">
            <w:pPr>
              <w:jc w:val="both"/>
              <w:textAlignment w:val="baseline"/>
              <w:rPr>
                <w:rFonts w:ascii="Segoe UI" w:hAnsi="Segoe UI" w:cs="Segoe UI"/>
                <w:sz w:val="18"/>
                <w:szCs w:val="18"/>
              </w:rPr>
            </w:pPr>
            <w:r w:rsidRPr="009B3C11">
              <w:rPr>
                <w:sz w:val="22"/>
                <w:szCs w:val="22"/>
              </w:rPr>
              <w:t>RNF/T</w:t>
            </w:r>
            <w:r>
              <w:rPr>
                <w:sz w:val="22"/>
                <w:szCs w:val="22"/>
              </w:rPr>
              <w:t>56</w:t>
            </w:r>
            <w:r w:rsidRPr="005B0783">
              <w:rPr>
                <w:sz w:val="22"/>
                <w:szCs w:val="22"/>
              </w:rPr>
              <w:t> </w:t>
            </w:r>
          </w:p>
          <w:p w14:paraId="0A0E7C8F"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68CD1FF0" w14:textId="77777777" w:rsidR="00EF6E2C" w:rsidRPr="005B0783" w:rsidRDefault="00EF6E2C" w:rsidP="00EF6E2C">
            <w:pPr>
              <w:jc w:val="both"/>
              <w:textAlignment w:val="baseline"/>
              <w:rPr>
                <w:rFonts w:ascii="Segoe UI" w:hAnsi="Segoe UI" w:cs="Segoe UI"/>
                <w:sz w:val="18"/>
                <w:szCs w:val="18"/>
              </w:rPr>
            </w:pPr>
            <w:r w:rsidRPr="005B0783">
              <w:rPr>
                <w:sz w:val="22"/>
                <w:szCs w:val="22"/>
              </w:rPr>
              <w:t>Monitoring </w:t>
            </w:r>
          </w:p>
          <w:p w14:paraId="204F178D"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15473C24"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integra o si interfaccia nativamente </w:t>
            </w:r>
            <w:proofErr w:type="gramStart"/>
            <w:r w:rsidRPr="005B0783">
              <w:rPr>
                <w:sz w:val="22"/>
                <w:szCs w:val="22"/>
              </w:rPr>
              <w:t>con  strumenti</w:t>
            </w:r>
            <w:proofErr w:type="gramEnd"/>
            <w:r w:rsidRPr="005B0783">
              <w:rPr>
                <w:sz w:val="22"/>
                <w:szCs w:val="22"/>
              </w:rPr>
              <w:t> per il monitoraggio applicativo, ovvero sono indicati tutti gli eventi applicativi critici che possono occorrere durante l’esecuzione della soluzione in modo da permettere un intervento tempestivo.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68DAE23B" w14:textId="05457D6A" w:rsidR="00EF6E2C" w:rsidRPr="005B0783" w:rsidRDefault="047DEA00"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3025D145" w14:textId="597E1D97"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1A71F648" w14:textId="77777777" w:rsidR="00EF6E2C" w:rsidRPr="005B0783" w:rsidRDefault="00EF6E2C" w:rsidP="00EF6E2C">
            <w:pPr>
              <w:jc w:val="both"/>
              <w:textAlignment w:val="baseline"/>
              <w:rPr>
                <w:sz w:val="22"/>
                <w:szCs w:val="22"/>
              </w:rPr>
            </w:pPr>
          </w:p>
        </w:tc>
      </w:tr>
      <w:tr w:rsidR="00EF6E2C" w:rsidRPr="005B0783" w14:paraId="5BB07B46" w14:textId="2101EA8C"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843F431" w14:textId="1052AC76" w:rsidR="00EF6E2C" w:rsidRPr="005B0783" w:rsidRDefault="00EF6E2C" w:rsidP="00EF6E2C">
            <w:pPr>
              <w:jc w:val="both"/>
              <w:textAlignment w:val="baseline"/>
              <w:rPr>
                <w:rFonts w:ascii="Segoe UI" w:hAnsi="Segoe UI" w:cs="Segoe UI"/>
                <w:sz w:val="18"/>
                <w:szCs w:val="18"/>
              </w:rPr>
            </w:pPr>
            <w:r w:rsidRPr="009B3C11">
              <w:rPr>
                <w:sz w:val="22"/>
                <w:szCs w:val="22"/>
              </w:rPr>
              <w:t>RNF/T</w:t>
            </w:r>
            <w:r>
              <w:rPr>
                <w:sz w:val="22"/>
                <w:szCs w:val="22"/>
              </w:rPr>
              <w:t>57</w:t>
            </w: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51FBBA5D" w14:textId="77777777" w:rsidR="00EF6E2C" w:rsidRPr="005B0783" w:rsidRDefault="00EF6E2C" w:rsidP="00EF6E2C">
            <w:pPr>
              <w:jc w:val="both"/>
              <w:textAlignment w:val="baseline"/>
              <w:rPr>
                <w:rFonts w:ascii="Segoe UI" w:hAnsi="Segoe UI" w:cs="Segoe UI"/>
                <w:sz w:val="18"/>
                <w:szCs w:val="18"/>
              </w:rPr>
            </w:pPr>
            <w:r w:rsidRPr="005B0783">
              <w:rPr>
                <w:sz w:val="22"/>
                <w:szCs w:val="22"/>
              </w:rPr>
              <w:t>Quality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41297553" w14:textId="77777777" w:rsidR="00EF6E2C" w:rsidRPr="005B0783" w:rsidRDefault="00EF6E2C" w:rsidP="00EF6E2C">
            <w:pPr>
              <w:jc w:val="both"/>
              <w:textAlignment w:val="baseline"/>
              <w:rPr>
                <w:rFonts w:ascii="Segoe UI" w:hAnsi="Segoe UI" w:cs="Segoe UI"/>
                <w:sz w:val="18"/>
                <w:szCs w:val="18"/>
              </w:rPr>
            </w:pPr>
            <w:r w:rsidRPr="005B0783">
              <w:rPr>
                <w:sz w:val="22"/>
                <w:szCs w:val="22"/>
              </w:rPr>
              <w:t>È documentato l'elenco di tutte le librerie utilizzate con l'indicazione delle relative licenze.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6E86CE70" w14:textId="45E5CDAF" w:rsidR="00EF6E2C" w:rsidRPr="005B0783" w:rsidRDefault="182094D3"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44AA7DFF" w14:textId="56421FB7"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618FADC9" w14:textId="77777777" w:rsidR="00EF6E2C" w:rsidRPr="005B0783" w:rsidRDefault="00EF6E2C" w:rsidP="00EF6E2C">
            <w:pPr>
              <w:jc w:val="both"/>
              <w:textAlignment w:val="baseline"/>
              <w:rPr>
                <w:sz w:val="22"/>
                <w:szCs w:val="22"/>
              </w:rPr>
            </w:pPr>
          </w:p>
        </w:tc>
      </w:tr>
      <w:tr w:rsidR="00EF6E2C" w:rsidRPr="005B0783" w14:paraId="2564C050" w14:textId="600AE94F" w:rsidTr="6E95ED33">
        <w:tc>
          <w:tcPr>
            <w:tcW w:w="993" w:type="dxa"/>
            <w:tcBorders>
              <w:top w:val="nil"/>
              <w:left w:val="single" w:sz="6" w:space="0" w:color="000000" w:themeColor="text1"/>
              <w:bottom w:val="single" w:sz="4" w:space="0" w:color="auto"/>
              <w:right w:val="single" w:sz="6" w:space="0" w:color="000000" w:themeColor="text1"/>
            </w:tcBorders>
            <w:shd w:val="clear" w:color="auto" w:fill="auto"/>
            <w:hideMark/>
          </w:tcPr>
          <w:p w14:paraId="1C760BE4" w14:textId="4EAEDD71" w:rsidR="00EF6E2C" w:rsidRPr="005B0783" w:rsidRDefault="00EF6E2C" w:rsidP="00EF6E2C">
            <w:pPr>
              <w:jc w:val="both"/>
              <w:textAlignment w:val="baseline"/>
              <w:rPr>
                <w:rFonts w:ascii="Segoe UI" w:hAnsi="Segoe UI" w:cs="Segoe UI"/>
                <w:sz w:val="18"/>
                <w:szCs w:val="18"/>
              </w:rPr>
            </w:pPr>
            <w:r w:rsidRPr="009B3C11">
              <w:rPr>
                <w:sz w:val="22"/>
                <w:szCs w:val="22"/>
              </w:rPr>
              <w:t>RNF/T</w:t>
            </w:r>
            <w:r>
              <w:rPr>
                <w:sz w:val="22"/>
                <w:szCs w:val="22"/>
              </w:rPr>
              <w:t>58</w:t>
            </w:r>
            <w:r w:rsidRPr="005B0783">
              <w:rPr>
                <w:sz w:val="22"/>
                <w:szCs w:val="22"/>
              </w:rPr>
              <w:t> </w:t>
            </w:r>
          </w:p>
          <w:p w14:paraId="77B2ED09"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4" w:space="0" w:color="auto"/>
              <w:right w:val="single" w:sz="6" w:space="0" w:color="000000" w:themeColor="text1"/>
            </w:tcBorders>
            <w:shd w:val="clear" w:color="auto" w:fill="auto"/>
            <w:hideMark/>
          </w:tcPr>
          <w:p w14:paraId="263C6FDA" w14:textId="77777777" w:rsidR="00EF6E2C" w:rsidRPr="005B0783" w:rsidRDefault="00EF6E2C" w:rsidP="00EF6E2C">
            <w:pPr>
              <w:jc w:val="both"/>
              <w:textAlignment w:val="baseline"/>
              <w:rPr>
                <w:rFonts w:ascii="Segoe UI" w:hAnsi="Segoe UI" w:cs="Segoe UI"/>
                <w:sz w:val="18"/>
                <w:szCs w:val="18"/>
              </w:rPr>
            </w:pPr>
            <w:r w:rsidRPr="005B0783">
              <w:rPr>
                <w:sz w:val="22"/>
                <w:szCs w:val="22"/>
              </w:rPr>
              <w:t>Quality </w:t>
            </w:r>
          </w:p>
        </w:tc>
        <w:tc>
          <w:tcPr>
            <w:tcW w:w="6399" w:type="dxa"/>
            <w:tcBorders>
              <w:top w:val="nil"/>
              <w:left w:val="nil"/>
              <w:bottom w:val="single" w:sz="4" w:space="0" w:color="auto"/>
              <w:right w:val="single" w:sz="6" w:space="0" w:color="000000" w:themeColor="text1"/>
            </w:tcBorders>
            <w:shd w:val="clear" w:color="auto" w:fill="auto"/>
            <w:hideMark/>
          </w:tcPr>
          <w:p w14:paraId="779BC227" w14:textId="77777777" w:rsidR="00EF6E2C" w:rsidRPr="005B0783" w:rsidRDefault="00EF6E2C" w:rsidP="00EF6E2C">
            <w:pPr>
              <w:jc w:val="both"/>
              <w:textAlignment w:val="baseline"/>
              <w:rPr>
                <w:rFonts w:ascii="Segoe UI" w:hAnsi="Segoe UI" w:cs="Segoe UI"/>
                <w:sz w:val="18"/>
                <w:szCs w:val="18"/>
              </w:rPr>
            </w:pPr>
            <w:r w:rsidRPr="005B0783">
              <w:rPr>
                <w:sz w:val="22"/>
                <w:szCs w:val="22"/>
              </w:rPr>
              <w:t>I dati applicativi gestiti dalla soluzione sono mantenuti e storicizzati, ovvero la soluzione mantiene e storicizza i dati applicativi necessari a garantire l’integrità dei dati e delle informazioni e ricostruirne la serie storica. </w:t>
            </w:r>
          </w:p>
        </w:tc>
        <w:tc>
          <w:tcPr>
            <w:tcW w:w="1134" w:type="dxa"/>
            <w:tcBorders>
              <w:top w:val="nil"/>
              <w:left w:val="nil"/>
              <w:bottom w:val="single" w:sz="4" w:space="0" w:color="auto"/>
              <w:right w:val="single" w:sz="6" w:space="0" w:color="000000" w:themeColor="text1"/>
            </w:tcBorders>
            <w:shd w:val="clear" w:color="auto" w:fill="auto"/>
            <w:hideMark/>
          </w:tcPr>
          <w:p w14:paraId="2D7448B5" w14:textId="470D85AE" w:rsidR="00EF6E2C" w:rsidRPr="005B0783" w:rsidRDefault="617B3146" w:rsidP="6E95ED33">
            <w:pPr>
              <w:jc w:val="center"/>
              <w:textAlignment w:val="baseline"/>
              <w:rPr>
                <w:sz w:val="22"/>
                <w:szCs w:val="22"/>
              </w:rPr>
            </w:pPr>
            <w:r w:rsidRPr="6E95ED33">
              <w:rPr>
                <w:sz w:val="22"/>
                <w:szCs w:val="22"/>
              </w:rPr>
              <w:t>I</w:t>
            </w:r>
          </w:p>
        </w:tc>
        <w:tc>
          <w:tcPr>
            <w:tcW w:w="1134" w:type="dxa"/>
            <w:tcBorders>
              <w:top w:val="nil"/>
              <w:left w:val="nil"/>
              <w:bottom w:val="single" w:sz="4" w:space="0" w:color="auto"/>
              <w:right w:val="single" w:sz="6" w:space="0" w:color="000000" w:themeColor="text1"/>
            </w:tcBorders>
            <w:shd w:val="clear" w:color="auto" w:fill="auto"/>
          </w:tcPr>
          <w:p w14:paraId="61160904" w14:textId="41C7A4F8"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4" w:space="0" w:color="auto"/>
              <w:right w:val="single" w:sz="6" w:space="0" w:color="000000" w:themeColor="text1"/>
            </w:tcBorders>
          </w:tcPr>
          <w:p w14:paraId="1DA56E1E" w14:textId="77777777" w:rsidR="00EF6E2C" w:rsidRPr="005B0783" w:rsidRDefault="00EF6E2C" w:rsidP="00EF6E2C">
            <w:pPr>
              <w:jc w:val="both"/>
              <w:textAlignment w:val="baseline"/>
              <w:rPr>
                <w:sz w:val="22"/>
                <w:szCs w:val="22"/>
              </w:rPr>
            </w:pPr>
          </w:p>
        </w:tc>
      </w:tr>
      <w:tr w:rsidR="00EF6E2C" w:rsidRPr="005B0783" w14:paraId="1D094819" w14:textId="6E7E3662" w:rsidTr="6E95ED33">
        <w:tc>
          <w:tcPr>
            <w:tcW w:w="99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25327915" w14:textId="25722932" w:rsidR="00EF6E2C" w:rsidRPr="005B0783" w:rsidRDefault="00EF6E2C" w:rsidP="00EF6E2C">
            <w:pPr>
              <w:jc w:val="both"/>
              <w:textAlignment w:val="baseline"/>
              <w:rPr>
                <w:rFonts w:ascii="Segoe UI" w:hAnsi="Segoe UI" w:cs="Segoe UI"/>
                <w:sz w:val="18"/>
                <w:szCs w:val="18"/>
              </w:rPr>
            </w:pPr>
            <w:r w:rsidRPr="009B3C11">
              <w:rPr>
                <w:sz w:val="22"/>
                <w:szCs w:val="22"/>
              </w:rPr>
              <w:t>RNF/T</w:t>
            </w:r>
            <w:r>
              <w:rPr>
                <w:sz w:val="22"/>
                <w:szCs w:val="22"/>
              </w:rPr>
              <w:t>59</w:t>
            </w:r>
            <w:r w:rsidRPr="005B0783">
              <w:rPr>
                <w:sz w:val="22"/>
                <w:szCs w:val="22"/>
              </w:rPr>
              <w:t> </w:t>
            </w:r>
          </w:p>
        </w:tc>
        <w:tc>
          <w:tcPr>
            <w:tcW w:w="1842" w:type="dxa"/>
            <w:tcBorders>
              <w:top w:val="single" w:sz="4" w:space="0" w:color="auto"/>
              <w:left w:val="nil"/>
              <w:bottom w:val="single" w:sz="6" w:space="0" w:color="000000" w:themeColor="text1"/>
              <w:right w:val="single" w:sz="6" w:space="0" w:color="000000" w:themeColor="text1"/>
            </w:tcBorders>
            <w:shd w:val="clear" w:color="auto" w:fill="auto"/>
            <w:hideMark/>
          </w:tcPr>
          <w:p w14:paraId="1C5BE110" w14:textId="77777777" w:rsidR="00EF6E2C" w:rsidRPr="005B0783" w:rsidRDefault="00EF6E2C" w:rsidP="00EF6E2C">
            <w:pPr>
              <w:jc w:val="both"/>
              <w:textAlignment w:val="baseline"/>
              <w:rPr>
                <w:rFonts w:ascii="Segoe UI" w:hAnsi="Segoe UI" w:cs="Segoe UI"/>
                <w:sz w:val="18"/>
                <w:szCs w:val="18"/>
              </w:rPr>
            </w:pPr>
            <w:r w:rsidRPr="005B0783">
              <w:rPr>
                <w:sz w:val="22"/>
                <w:szCs w:val="22"/>
              </w:rPr>
              <w:t>Quality </w:t>
            </w:r>
          </w:p>
        </w:tc>
        <w:tc>
          <w:tcPr>
            <w:tcW w:w="6399" w:type="dxa"/>
            <w:tcBorders>
              <w:top w:val="single" w:sz="4" w:space="0" w:color="auto"/>
              <w:left w:val="nil"/>
              <w:bottom w:val="single" w:sz="6" w:space="0" w:color="000000" w:themeColor="text1"/>
              <w:right w:val="single" w:sz="6" w:space="0" w:color="000000" w:themeColor="text1"/>
            </w:tcBorders>
            <w:shd w:val="clear" w:color="auto" w:fill="auto"/>
            <w:hideMark/>
          </w:tcPr>
          <w:p w14:paraId="0BD5F2C4"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documentazione comprende la descrizione dei casi d’uso e delle specifiche funzionali di dettaglio per tutte le funzionalità applicative. </w:t>
            </w:r>
          </w:p>
        </w:tc>
        <w:tc>
          <w:tcPr>
            <w:tcW w:w="1134" w:type="dxa"/>
            <w:tcBorders>
              <w:top w:val="single" w:sz="4" w:space="0" w:color="auto"/>
              <w:left w:val="nil"/>
              <w:bottom w:val="single" w:sz="6" w:space="0" w:color="000000" w:themeColor="text1"/>
              <w:right w:val="single" w:sz="6" w:space="0" w:color="000000" w:themeColor="text1"/>
            </w:tcBorders>
            <w:shd w:val="clear" w:color="auto" w:fill="auto"/>
            <w:hideMark/>
          </w:tcPr>
          <w:p w14:paraId="29CEF56A" w14:textId="7DC7FAEF"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single" w:sz="4" w:space="0" w:color="auto"/>
              <w:left w:val="nil"/>
              <w:bottom w:val="single" w:sz="6" w:space="0" w:color="000000" w:themeColor="text1"/>
              <w:right w:val="single" w:sz="6" w:space="0" w:color="000000" w:themeColor="text1"/>
            </w:tcBorders>
            <w:shd w:val="clear" w:color="auto" w:fill="auto"/>
          </w:tcPr>
          <w:p w14:paraId="03A99D6E" w14:textId="231090BE" w:rsidR="00EF6E2C" w:rsidRPr="005B0783" w:rsidRDefault="00EF6E2C" w:rsidP="00EF6E2C">
            <w:pPr>
              <w:jc w:val="both"/>
              <w:textAlignment w:val="baseline"/>
              <w:rPr>
                <w:rFonts w:ascii="Segoe UI" w:hAnsi="Segoe UI" w:cs="Segoe UI"/>
                <w:sz w:val="18"/>
                <w:szCs w:val="18"/>
              </w:rPr>
            </w:pPr>
          </w:p>
        </w:tc>
        <w:tc>
          <w:tcPr>
            <w:tcW w:w="3544" w:type="dxa"/>
            <w:tcBorders>
              <w:top w:val="single" w:sz="4" w:space="0" w:color="auto"/>
              <w:left w:val="nil"/>
              <w:bottom w:val="single" w:sz="6" w:space="0" w:color="000000" w:themeColor="text1"/>
              <w:right w:val="single" w:sz="6" w:space="0" w:color="000000" w:themeColor="text1"/>
            </w:tcBorders>
          </w:tcPr>
          <w:p w14:paraId="7AF9445C" w14:textId="77777777" w:rsidR="00EF6E2C" w:rsidRPr="005B0783" w:rsidRDefault="00EF6E2C" w:rsidP="00EF6E2C">
            <w:pPr>
              <w:jc w:val="both"/>
              <w:textAlignment w:val="baseline"/>
              <w:rPr>
                <w:sz w:val="22"/>
                <w:szCs w:val="22"/>
              </w:rPr>
            </w:pPr>
          </w:p>
        </w:tc>
      </w:tr>
      <w:tr w:rsidR="00EF6E2C" w:rsidRPr="005B0783" w14:paraId="0DB56B78" w14:textId="47C079E1"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81FB755" w14:textId="2003241E" w:rsidR="00EF6E2C" w:rsidRPr="005B0783" w:rsidRDefault="00EF6E2C" w:rsidP="00EF6E2C">
            <w:pPr>
              <w:jc w:val="both"/>
              <w:textAlignment w:val="baseline"/>
              <w:rPr>
                <w:rFonts w:ascii="Segoe UI" w:hAnsi="Segoe UI" w:cs="Segoe UI"/>
                <w:sz w:val="18"/>
                <w:szCs w:val="18"/>
              </w:rPr>
            </w:pPr>
            <w:r w:rsidRPr="009B3C11">
              <w:rPr>
                <w:sz w:val="22"/>
                <w:szCs w:val="22"/>
              </w:rPr>
              <w:t>RNF/T</w:t>
            </w:r>
            <w:r>
              <w:rPr>
                <w:sz w:val="22"/>
                <w:szCs w:val="22"/>
              </w:rPr>
              <w:t>60</w:t>
            </w: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43C8FFF6" w14:textId="77777777" w:rsidR="00EF6E2C" w:rsidRPr="005B0783" w:rsidRDefault="00EF6E2C" w:rsidP="00EF6E2C">
            <w:pPr>
              <w:jc w:val="both"/>
              <w:textAlignment w:val="baseline"/>
              <w:rPr>
                <w:rFonts w:ascii="Segoe UI" w:hAnsi="Segoe UI" w:cs="Segoe UI"/>
                <w:sz w:val="18"/>
                <w:szCs w:val="18"/>
              </w:rPr>
            </w:pPr>
            <w:r w:rsidRPr="005B0783">
              <w:rPr>
                <w:sz w:val="22"/>
                <w:szCs w:val="22"/>
              </w:rPr>
              <w:t>Quality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1110502B"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documentazione della soluzione è corredata di manuale utente e/o altro strumento di supporto all’uso a beneficio dell’utente (es. FAQ).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39E04642" w14:textId="7BF29C6E"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nil"/>
              <w:left w:val="nil"/>
              <w:bottom w:val="single" w:sz="6" w:space="0" w:color="000000" w:themeColor="text1"/>
              <w:right w:val="single" w:sz="6" w:space="0" w:color="000000" w:themeColor="text1"/>
            </w:tcBorders>
            <w:shd w:val="clear" w:color="auto" w:fill="auto"/>
          </w:tcPr>
          <w:p w14:paraId="6BF41423" w14:textId="4D8D89E9"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3E107B57" w14:textId="77777777" w:rsidR="00EF6E2C" w:rsidRPr="005B0783" w:rsidRDefault="00EF6E2C" w:rsidP="00EF6E2C">
            <w:pPr>
              <w:jc w:val="both"/>
              <w:textAlignment w:val="baseline"/>
              <w:rPr>
                <w:sz w:val="22"/>
                <w:szCs w:val="22"/>
              </w:rPr>
            </w:pPr>
          </w:p>
        </w:tc>
      </w:tr>
      <w:tr w:rsidR="00EF6E2C" w:rsidRPr="005B0783" w14:paraId="597056A9" w14:textId="195880D7"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3E88BAD" w14:textId="45DC1432" w:rsidR="00EF6E2C" w:rsidRPr="005B0783" w:rsidRDefault="00EF6E2C" w:rsidP="00EF6E2C">
            <w:pPr>
              <w:jc w:val="both"/>
              <w:textAlignment w:val="baseline"/>
              <w:rPr>
                <w:rFonts w:ascii="Segoe UI" w:hAnsi="Segoe UI" w:cs="Segoe UI"/>
                <w:sz w:val="18"/>
                <w:szCs w:val="18"/>
              </w:rPr>
            </w:pPr>
            <w:r w:rsidRPr="009B3C11">
              <w:rPr>
                <w:sz w:val="22"/>
                <w:szCs w:val="22"/>
              </w:rPr>
              <w:t>RNF/T</w:t>
            </w:r>
            <w:r>
              <w:rPr>
                <w:sz w:val="22"/>
                <w:szCs w:val="22"/>
              </w:rPr>
              <w:t>61</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0B431E5A" w14:textId="77777777" w:rsidR="00EF6E2C" w:rsidRPr="005B0783" w:rsidRDefault="00EF6E2C" w:rsidP="00EF6E2C">
            <w:pPr>
              <w:jc w:val="both"/>
              <w:textAlignment w:val="baseline"/>
              <w:rPr>
                <w:rFonts w:ascii="Segoe UI" w:hAnsi="Segoe UI" w:cs="Segoe UI"/>
                <w:sz w:val="18"/>
                <w:szCs w:val="18"/>
              </w:rPr>
            </w:pPr>
            <w:r w:rsidRPr="005B0783">
              <w:rPr>
                <w:sz w:val="22"/>
                <w:szCs w:val="22"/>
              </w:rPr>
              <w:t>Quality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28F02682"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ha ricevuto Awards o è provvista di certificazioni internazionali.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20020B77" w14:textId="75B6CD25" w:rsidR="00EF6E2C" w:rsidRPr="005B0783" w:rsidRDefault="1C265AD5"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097E9D97" w14:textId="49F09506"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73536F7A" w14:textId="77777777" w:rsidR="00EF6E2C" w:rsidRPr="005B0783" w:rsidRDefault="00EF6E2C" w:rsidP="00EF6E2C">
            <w:pPr>
              <w:jc w:val="both"/>
              <w:textAlignment w:val="baseline"/>
              <w:rPr>
                <w:sz w:val="22"/>
                <w:szCs w:val="22"/>
              </w:rPr>
            </w:pPr>
          </w:p>
        </w:tc>
      </w:tr>
      <w:tr w:rsidR="00EF6E2C" w:rsidRPr="005B0783" w14:paraId="68FBDE5B" w14:textId="62E87E13"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8E5C557" w14:textId="3C3FA01B" w:rsidR="00EF6E2C" w:rsidRPr="005B0783" w:rsidRDefault="00EF6E2C" w:rsidP="00EF6E2C">
            <w:pPr>
              <w:jc w:val="both"/>
              <w:textAlignment w:val="baseline"/>
              <w:rPr>
                <w:rFonts w:ascii="Segoe UI" w:hAnsi="Segoe UI" w:cs="Segoe UI"/>
                <w:sz w:val="18"/>
                <w:szCs w:val="18"/>
              </w:rPr>
            </w:pPr>
            <w:r w:rsidRPr="009B3C11">
              <w:rPr>
                <w:sz w:val="22"/>
                <w:szCs w:val="22"/>
              </w:rPr>
              <w:t>RNF/T</w:t>
            </w:r>
            <w:r>
              <w:rPr>
                <w:sz w:val="22"/>
                <w:szCs w:val="22"/>
              </w:rPr>
              <w:t>62</w:t>
            </w: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21D09437" w14:textId="77777777" w:rsidR="00EF6E2C" w:rsidRPr="005B0783" w:rsidRDefault="00EF6E2C" w:rsidP="00EF6E2C">
            <w:pPr>
              <w:jc w:val="both"/>
              <w:textAlignment w:val="baseline"/>
              <w:rPr>
                <w:rFonts w:ascii="Segoe UI" w:hAnsi="Segoe UI" w:cs="Segoe UI"/>
                <w:sz w:val="18"/>
                <w:szCs w:val="18"/>
              </w:rPr>
            </w:pPr>
            <w:r w:rsidRPr="005B0783">
              <w:rPr>
                <w:sz w:val="22"/>
                <w:szCs w:val="22"/>
              </w:rPr>
              <w:t>Compliance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59D2D453"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rispetta i requisiti previsti dal Regolamento UE 2016/79 noto come GDPR (General Data </w:t>
            </w:r>
            <w:proofErr w:type="spellStart"/>
            <w:r w:rsidRPr="005B0783">
              <w:rPr>
                <w:sz w:val="22"/>
                <w:szCs w:val="22"/>
              </w:rPr>
              <w:t>Protection</w:t>
            </w:r>
            <w:proofErr w:type="spellEnd"/>
            <w:r w:rsidRPr="005B0783">
              <w:rPr>
                <w:sz w:val="22"/>
                <w:szCs w:val="22"/>
              </w:rPr>
              <w:t> </w:t>
            </w:r>
            <w:proofErr w:type="spellStart"/>
            <w:r w:rsidRPr="005B0783">
              <w:rPr>
                <w:sz w:val="22"/>
                <w:szCs w:val="22"/>
              </w:rPr>
              <w:t>Regulation</w:t>
            </w:r>
            <w:proofErr w:type="spellEnd"/>
            <w:r w:rsidRPr="005B0783">
              <w:rPr>
                <w:sz w:val="22"/>
                <w:szCs w:val="22"/>
              </w:rPr>
              <w:t>). </w:t>
            </w:r>
          </w:p>
          <w:p w14:paraId="082865E6" w14:textId="77777777" w:rsidR="00EF6E2C" w:rsidRPr="005B0783" w:rsidRDefault="00EF6E2C" w:rsidP="00EF6E2C">
            <w:pPr>
              <w:jc w:val="both"/>
              <w:textAlignment w:val="baseline"/>
              <w:rPr>
                <w:rFonts w:ascii="Segoe UI" w:hAnsi="Segoe UI" w:cs="Segoe UI"/>
                <w:sz w:val="18"/>
                <w:szCs w:val="18"/>
              </w:rPr>
            </w:pPr>
            <w:proofErr w:type="gramStart"/>
            <w:r w:rsidRPr="005B0783">
              <w:rPr>
                <w:sz w:val="22"/>
                <w:szCs w:val="22"/>
              </w:rPr>
              <w:t>In particolare</w:t>
            </w:r>
            <w:proofErr w:type="gramEnd"/>
            <w:r w:rsidRPr="005B0783">
              <w:rPr>
                <w:sz w:val="22"/>
                <w:szCs w:val="22"/>
              </w:rPr>
              <w:t xml:space="preserve"> sono presi in considerazione i seguenti articoli del regolamento: </w:t>
            </w:r>
          </w:p>
          <w:p w14:paraId="10D9D1B2"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art 25 - privacy by design. La Soluzione garantisce che gli aspetti legati all'implementazione della privacy sono tenuti in considerazione sin dalla fase di progettazione. </w:t>
            </w:r>
          </w:p>
          <w:p w14:paraId="0F4E426E" w14:textId="77777777" w:rsidR="00EF6E2C" w:rsidRPr="005B0783" w:rsidRDefault="00EF6E2C" w:rsidP="00EF6E2C">
            <w:pPr>
              <w:jc w:val="both"/>
              <w:textAlignment w:val="baseline"/>
              <w:rPr>
                <w:rFonts w:ascii="Segoe UI" w:hAnsi="Segoe UI" w:cs="Segoe UI"/>
                <w:sz w:val="18"/>
                <w:szCs w:val="18"/>
              </w:rPr>
            </w:pPr>
            <w:r w:rsidRPr="005B0783">
              <w:rPr>
                <w:sz w:val="22"/>
                <w:szCs w:val="22"/>
              </w:rPr>
              <w:lastRenderedPageBreak/>
              <w:t>• art 32 - Misure di sicurezza. In particolare, almeno: </w:t>
            </w:r>
          </w:p>
          <w:p w14:paraId="4857223E"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integrazione con sistema di autenticazione centralizzato attraverso lo standard SAML, </w:t>
            </w:r>
          </w:p>
          <w:p w14:paraId="51C98BC6"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gestione della profilazione utenti, </w:t>
            </w:r>
          </w:p>
          <w:p w14:paraId="3C04104F"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gestione della crittografia dei dati particolari; </w:t>
            </w:r>
          </w:p>
          <w:p w14:paraId="02F27753"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gestione degli audit log (poter ricostruire a posteriori “chi ha fatto che cosa, come e quando”), </w:t>
            </w:r>
          </w:p>
          <w:p w14:paraId="2AD86FB7"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tracciamento degli accessi; </w:t>
            </w:r>
          </w:p>
          <w:p w14:paraId="4C427AAD"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funzionamento in modalità cluster; </w:t>
            </w:r>
          </w:p>
          <w:p w14:paraId="2D691C5C"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storicizzazione dei dati; </w:t>
            </w:r>
          </w:p>
          <w:p w14:paraId="3471C346"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cifratura di canale </w:t>
            </w:r>
          </w:p>
          <w:p w14:paraId="0B5D23B5"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gestione delle sessioni e dei cookies.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0F2F90FA" w14:textId="26BA31F0" w:rsidR="00EF6E2C" w:rsidRPr="005B0783" w:rsidRDefault="00EF6E2C" w:rsidP="00EF6E2C">
            <w:pPr>
              <w:jc w:val="center"/>
              <w:textAlignment w:val="baseline"/>
              <w:rPr>
                <w:rFonts w:ascii="Segoe UI" w:hAnsi="Segoe UI" w:cs="Segoe UI"/>
                <w:sz w:val="18"/>
                <w:szCs w:val="18"/>
              </w:rPr>
            </w:pPr>
            <w:r w:rsidRPr="005B0783">
              <w:rPr>
                <w:sz w:val="22"/>
                <w:szCs w:val="22"/>
              </w:rPr>
              <w:lastRenderedPageBreak/>
              <w:t>O</w:t>
            </w:r>
          </w:p>
        </w:tc>
        <w:tc>
          <w:tcPr>
            <w:tcW w:w="1134" w:type="dxa"/>
            <w:tcBorders>
              <w:top w:val="nil"/>
              <w:left w:val="nil"/>
              <w:bottom w:val="single" w:sz="6" w:space="0" w:color="000000" w:themeColor="text1"/>
              <w:right w:val="single" w:sz="6" w:space="0" w:color="000000" w:themeColor="text1"/>
            </w:tcBorders>
            <w:shd w:val="clear" w:color="auto" w:fill="auto"/>
          </w:tcPr>
          <w:p w14:paraId="2ED97F78" w14:textId="2D91D7CE"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0C398854" w14:textId="77777777" w:rsidR="00EF6E2C" w:rsidRPr="005B0783" w:rsidRDefault="00EF6E2C" w:rsidP="00EF6E2C">
            <w:pPr>
              <w:jc w:val="both"/>
              <w:textAlignment w:val="baseline"/>
              <w:rPr>
                <w:sz w:val="22"/>
                <w:szCs w:val="22"/>
              </w:rPr>
            </w:pPr>
          </w:p>
        </w:tc>
      </w:tr>
      <w:tr w:rsidR="00EF6E2C" w:rsidRPr="005B0783" w14:paraId="2D76BE46" w14:textId="162FC7CC" w:rsidTr="6E95ED33">
        <w:tc>
          <w:tcPr>
            <w:tcW w:w="993" w:type="dxa"/>
            <w:tcBorders>
              <w:top w:val="nil"/>
              <w:left w:val="single" w:sz="6" w:space="0" w:color="000000" w:themeColor="text1"/>
              <w:bottom w:val="single" w:sz="4" w:space="0" w:color="auto"/>
              <w:right w:val="single" w:sz="6" w:space="0" w:color="000000" w:themeColor="text1"/>
            </w:tcBorders>
            <w:shd w:val="clear" w:color="auto" w:fill="auto"/>
            <w:hideMark/>
          </w:tcPr>
          <w:p w14:paraId="218E3901" w14:textId="1A023B7A" w:rsidR="00EF6E2C" w:rsidRPr="005B0783" w:rsidRDefault="00EF6E2C" w:rsidP="00EF6E2C">
            <w:pPr>
              <w:jc w:val="both"/>
              <w:textAlignment w:val="baseline"/>
              <w:rPr>
                <w:rFonts w:ascii="Segoe UI" w:hAnsi="Segoe UI" w:cs="Segoe UI"/>
                <w:sz w:val="18"/>
                <w:szCs w:val="18"/>
              </w:rPr>
            </w:pPr>
            <w:r w:rsidRPr="005B0783">
              <w:rPr>
                <w:sz w:val="22"/>
                <w:szCs w:val="22"/>
              </w:rPr>
              <w:t>RNF/L6</w:t>
            </w:r>
            <w:r>
              <w:rPr>
                <w:sz w:val="22"/>
                <w:szCs w:val="22"/>
              </w:rPr>
              <w:t>3</w:t>
            </w:r>
            <w:r w:rsidRPr="005B0783">
              <w:rPr>
                <w:sz w:val="22"/>
                <w:szCs w:val="22"/>
              </w:rPr>
              <w:t> </w:t>
            </w:r>
          </w:p>
          <w:p w14:paraId="682D9D13"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4" w:space="0" w:color="auto"/>
              <w:right w:val="single" w:sz="6" w:space="0" w:color="000000" w:themeColor="text1"/>
            </w:tcBorders>
            <w:shd w:val="clear" w:color="auto" w:fill="auto"/>
            <w:hideMark/>
          </w:tcPr>
          <w:p w14:paraId="38EFC735"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Licensing </w:t>
            </w:r>
          </w:p>
        </w:tc>
        <w:tc>
          <w:tcPr>
            <w:tcW w:w="6399" w:type="dxa"/>
            <w:tcBorders>
              <w:top w:val="nil"/>
              <w:left w:val="nil"/>
              <w:bottom w:val="single" w:sz="4" w:space="0" w:color="auto"/>
              <w:right w:val="single" w:sz="6" w:space="0" w:color="000000" w:themeColor="text1"/>
            </w:tcBorders>
            <w:shd w:val="clear" w:color="auto" w:fill="auto"/>
            <w:hideMark/>
          </w:tcPr>
          <w:p w14:paraId="61BA05E8"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offerta è messa a disposizione secondo condizioni di licenza che ne autorizzano l'uso da parte e per finalità del Consorzio specificate come da contesto. </w:t>
            </w:r>
          </w:p>
        </w:tc>
        <w:tc>
          <w:tcPr>
            <w:tcW w:w="1134" w:type="dxa"/>
            <w:tcBorders>
              <w:top w:val="nil"/>
              <w:left w:val="nil"/>
              <w:bottom w:val="single" w:sz="4" w:space="0" w:color="auto"/>
              <w:right w:val="single" w:sz="6" w:space="0" w:color="000000" w:themeColor="text1"/>
            </w:tcBorders>
            <w:shd w:val="clear" w:color="auto" w:fill="auto"/>
            <w:hideMark/>
          </w:tcPr>
          <w:p w14:paraId="38818453" w14:textId="501A9AA7"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nil"/>
              <w:left w:val="nil"/>
              <w:bottom w:val="single" w:sz="4" w:space="0" w:color="auto"/>
              <w:right w:val="single" w:sz="6" w:space="0" w:color="000000" w:themeColor="text1"/>
            </w:tcBorders>
            <w:shd w:val="clear" w:color="auto" w:fill="auto"/>
          </w:tcPr>
          <w:p w14:paraId="5BBE4555" w14:textId="4F10BE65"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4" w:space="0" w:color="auto"/>
              <w:right w:val="single" w:sz="6" w:space="0" w:color="000000" w:themeColor="text1"/>
            </w:tcBorders>
          </w:tcPr>
          <w:p w14:paraId="4210A950" w14:textId="77777777" w:rsidR="00EF6E2C" w:rsidRPr="005B0783" w:rsidRDefault="00EF6E2C" w:rsidP="00EF6E2C">
            <w:pPr>
              <w:jc w:val="both"/>
              <w:textAlignment w:val="baseline"/>
              <w:rPr>
                <w:sz w:val="22"/>
                <w:szCs w:val="22"/>
              </w:rPr>
            </w:pPr>
          </w:p>
        </w:tc>
      </w:tr>
      <w:tr w:rsidR="00EF6E2C" w:rsidRPr="005B0783" w14:paraId="7EACD7B4" w14:textId="143C317D" w:rsidTr="6E95ED33">
        <w:trPr>
          <w:trHeight w:val="121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F6E4897" w14:textId="5E1D809F" w:rsidR="00EF6E2C" w:rsidRPr="005B0783" w:rsidRDefault="00EF6E2C" w:rsidP="00EF6E2C">
            <w:pPr>
              <w:jc w:val="both"/>
              <w:textAlignment w:val="baseline"/>
              <w:rPr>
                <w:rFonts w:ascii="Segoe UI" w:hAnsi="Segoe UI" w:cs="Segoe UI"/>
                <w:sz w:val="18"/>
                <w:szCs w:val="18"/>
              </w:rPr>
            </w:pPr>
            <w:r w:rsidRPr="005B0783">
              <w:rPr>
                <w:sz w:val="22"/>
                <w:szCs w:val="22"/>
              </w:rPr>
              <w:t>RNF/L6</w:t>
            </w:r>
            <w:r>
              <w:rPr>
                <w:sz w:val="22"/>
                <w:szCs w:val="22"/>
              </w:rPr>
              <w:t>4</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4E39570"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Licensing </w:t>
            </w:r>
          </w:p>
        </w:tc>
        <w:tc>
          <w:tcPr>
            <w:tcW w:w="6399" w:type="dxa"/>
            <w:tcBorders>
              <w:top w:val="single" w:sz="4" w:space="0" w:color="auto"/>
              <w:left w:val="single" w:sz="4" w:space="0" w:color="auto"/>
              <w:bottom w:val="single" w:sz="4" w:space="0" w:color="auto"/>
              <w:right w:val="single" w:sz="4" w:space="0" w:color="auto"/>
            </w:tcBorders>
            <w:shd w:val="clear" w:color="auto" w:fill="auto"/>
            <w:hideMark/>
          </w:tcPr>
          <w:p w14:paraId="29E88F3A"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soluzione offerta è messa a disposizione secondo condizioni di licenza che ne autorizzano l'uso da parte e per finalità del Consorzio, dei suoi consorziati e dei propri clienti specificate come da contesto.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9CB7DFC" w14:textId="27ABEA09" w:rsidR="00EF6E2C" w:rsidRPr="005B0783" w:rsidRDefault="00EF6E2C" w:rsidP="00EF6E2C">
            <w:pPr>
              <w:jc w:val="center"/>
              <w:textAlignment w:val="baseline"/>
              <w:rPr>
                <w:rFonts w:ascii="Segoe UI" w:hAnsi="Segoe UI" w:cs="Segoe UI"/>
                <w:sz w:val="18"/>
                <w:szCs w:val="18"/>
              </w:rPr>
            </w:pPr>
            <w:r w:rsidRPr="005B0783">
              <w:rPr>
                <w:sz w:val="22"/>
                <w:szCs w:val="22"/>
              </w:rPr>
              <w: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AD052F" w14:textId="50650A3F" w:rsidR="00EF6E2C" w:rsidRPr="005B0783" w:rsidRDefault="00EF6E2C" w:rsidP="00EF6E2C">
            <w:pPr>
              <w:jc w:val="both"/>
              <w:textAlignment w:val="baseline"/>
              <w:rPr>
                <w:rFonts w:ascii="Segoe UI" w:hAnsi="Segoe UI" w:cs="Segoe UI"/>
                <w:sz w:val="18"/>
                <w:szCs w:val="18"/>
              </w:rPr>
            </w:pPr>
          </w:p>
        </w:tc>
        <w:tc>
          <w:tcPr>
            <w:tcW w:w="3544" w:type="dxa"/>
            <w:tcBorders>
              <w:top w:val="single" w:sz="4" w:space="0" w:color="auto"/>
              <w:left w:val="single" w:sz="4" w:space="0" w:color="auto"/>
              <w:bottom w:val="single" w:sz="4" w:space="0" w:color="auto"/>
              <w:right w:val="single" w:sz="4" w:space="0" w:color="auto"/>
            </w:tcBorders>
          </w:tcPr>
          <w:p w14:paraId="64435090" w14:textId="77777777" w:rsidR="00EF6E2C" w:rsidRPr="005B0783" w:rsidRDefault="00EF6E2C" w:rsidP="00EF6E2C">
            <w:pPr>
              <w:jc w:val="center"/>
              <w:textAlignment w:val="baseline"/>
              <w:rPr>
                <w:sz w:val="22"/>
                <w:szCs w:val="22"/>
              </w:rPr>
            </w:pPr>
          </w:p>
        </w:tc>
      </w:tr>
      <w:tr w:rsidR="00EF6E2C" w:rsidRPr="005B0783" w14:paraId="635D8D68" w14:textId="0576A172" w:rsidTr="6E95ED33">
        <w:tc>
          <w:tcPr>
            <w:tcW w:w="99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47DC0981" w14:textId="1899FE6B" w:rsidR="00EF6E2C" w:rsidRPr="005B0783" w:rsidRDefault="00EF6E2C" w:rsidP="00EF6E2C">
            <w:pPr>
              <w:jc w:val="both"/>
              <w:textAlignment w:val="baseline"/>
              <w:rPr>
                <w:rFonts w:ascii="Segoe UI" w:hAnsi="Segoe UI" w:cs="Segoe UI"/>
                <w:sz w:val="18"/>
                <w:szCs w:val="18"/>
              </w:rPr>
            </w:pPr>
            <w:r w:rsidRPr="005B0783">
              <w:rPr>
                <w:sz w:val="22"/>
                <w:szCs w:val="22"/>
              </w:rPr>
              <w:t>RNF/L6</w:t>
            </w:r>
            <w:r>
              <w:rPr>
                <w:sz w:val="22"/>
                <w:szCs w:val="22"/>
              </w:rPr>
              <w:t>5</w:t>
            </w:r>
            <w:r w:rsidRPr="005B0783">
              <w:rPr>
                <w:sz w:val="22"/>
                <w:szCs w:val="22"/>
              </w:rPr>
              <w:t> </w:t>
            </w:r>
          </w:p>
          <w:p w14:paraId="5F65701B"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single" w:sz="4" w:space="0" w:color="auto"/>
              <w:left w:val="nil"/>
              <w:bottom w:val="single" w:sz="6" w:space="0" w:color="000000" w:themeColor="text1"/>
              <w:right w:val="single" w:sz="6" w:space="0" w:color="000000" w:themeColor="text1"/>
            </w:tcBorders>
            <w:shd w:val="clear" w:color="auto" w:fill="auto"/>
            <w:hideMark/>
          </w:tcPr>
          <w:p w14:paraId="518A9845"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Licensing </w:t>
            </w:r>
          </w:p>
        </w:tc>
        <w:tc>
          <w:tcPr>
            <w:tcW w:w="6399" w:type="dxa"/>
            <w:tcBorders>
              <w:top w:val="single" w:sz="4" w:space="0" w:color="auto"/>
              <w:left w:val="nil"/>
              <w:bottom w:val="single" w:sz="6" w:space="0" w:color="000000" w:themeColor="text1"/>
              <w:right w:val="single" w:sz="6" w:space="0" w:color="000000" w:themeColor="text1"/>
            </w:tcBorders>
            <w:shd w:val="clear" w:color="auto" w:fill="auto"/>
            <w:hideMark/>
          </w:tcPr>
          <w:p w14:paraId="4D006E73"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Le condizioni di licenza con cui viene offerta la soluzione ne consentono l'uso da parte di qualsiasi soggetto operante per conto del Consorzio (ovvero, a titolo esemplificativo, dipendenti, consulenti, dipendenti di fornitori e sub-fornitori, etc.) </w:t>
            </w:r>
          </w:p>
        </w:tc>
        <w:tc>
          <w:tcPr>
            <w:tcW w:w="1134" w:type="dxa"/>
            <w:tcBorders>
              <w:top w:val="single" w:sz="4" w:space="0" w:color="auto"/>
              <w:left w:val="nil"/>
              <w:bottom w:val="single" w:sz="6" w:space="0" w:color="000000" w:themeColor="text1"/>
              <w:right w:val="single" w:sz="6" w:space="0" w:color="000000" w:themeColor="text1"/>
            </w:tcBorders>
            <w:shd w:val="clear" w:color="auto" w:fill="auto"/>
            <w:hideMark/>
          </w:tcPr>
          <w:p w14:paraId="249A1463" w14:textId="093E2E4B" w:rsidR="00EF6E2C" w:rsidRPr="005B0783" w:rsidRDefault="00EF6E2C" w:rsidP="00EF6E2C">
            <w:pPr>
              <w:jc w:val="center"/>
              <w:textAlignment w:val="baseline"/>
              <w:rPr>
                <w:rFonts w:ascii="Segoe UI" w:hAnsi="Segoe UI" w:cs="Segoe UI"/>
                <w:sz w:val="18"/>
                <w:szCs w:val="18"/>
              </w:rPr>
            </w:pPr>
            <w:r w:rsidRPr="005B0783">
              <w:rPr>
                <w:sz w:val="22"/>
                <w:szCs w:val="22"/>
              </w:rPr>
              <w:t>O</w:t>
            </w:r>
          </w:p>
          <w:p w14:paraId="460CCEF0" w14:textId="3182B09D" w:rsidR="00EF6E2C" w:rsidRPr="005B0783" w:rsidRDefault="00EF6E2C" w:rsidP="00EF6E2C">
            <w:pPr>
              <w:jc w:val="center"/>
              <w:textAlignment w:val="baseline"/>
              <w:rPr>
                <w:rFonts w:ascii="Segoe UI" w:hAnsi="Segoe UI" w:cs="Segoe UI"/>
                <w:sz w:val="18"/>
                <w:szCs w:val="18"/>
              </w:rPr>
            </w:pPr>
          </w:p>
        </w:tc>
        <w:tc>
          <w:tcPr>
            <w:tcW w:w="1134" w:type="dxa"/>
            <w:tcBorders>
              <w:top w:val="single" w:sz="4" w:space="0" w:color="auto"/>
              <w:left w:val="nil"/>
              <w:bottom w:val="single" w:sz="6" w:space="0" w:color="000000" w:themeColor="text1"/>
              <w:right w:val="single" w:sz="6" w:space="0" w:color="000000" w:themeColor="text1"/>
            </w:tcBorders>
            <w:shd w:val="clear" w:color="auto" w:fill="auto"/>
          </w:tcPr>
          <w:p w14:paraId="746BB722" w14:textId="4F46FFC2" w:rsidR="00EF6E2C" w:rsidRPr="005B0783" w:rsidRDefault="00EF6E2C" w:rsidP="00EF6E2C">
            <w:pPr>
              <w:jc w:val="both"/>
              <w:textAlignment w:val="baseline"/>
              <w:rPr>
                <w:rFonts w:ascii="Segoe UI" w:hAnsi="Segoe UI" w:cs="Segoe UI"/>
                <w:sz w:val="18"/>
                <w:szCs w:val="18"/>
              </w:rPr>
            </w:pPr>
          </w:p>
        </w:tc>
        <w:tc>
          <w:tcPr>
            <w:tcW w:w="3544" w:type="dxa"/>
            <w:tcBorders>
              <w:top w:val="single" w:sz="4" w:space="0" w:color="auto"/>
              <w:left w:val="nil"/>
              <w:bottom w:val="single" w:sz="6" w:space="0" w:color="000000" w:themeColor="text1"/>
              <w:right w:val="single" w:sz="6" w:space="0" w:color="000000" w:themeColor="text1"/>
            </w:tcBorders>
          </w:tcPr>
          <w:p w14:paraId="331C52EE" w14:textId="77777777" w:rsidR="00EF6E2C" w:rsidRPr="005B0783" w:rsidRDefault="00EF6E2C" w:rsidP="00EF6E2C">
            <w:pPr>
              <w:jc w:val="both"/>
              <w:textAlignment w:val="baseline"/>
              <w:rPr>
                <w:sz w:val="22"/>
                <w:szCs w:val="22"/>
              </w:rPr>
            </w:pPr>
          </w:p>
        </w:tc>
      </w:tr>
      <w:tr w:rsidR="00EF6E2C" w:rsidRPr="005B0783" w14:paraId="02A6F140" w14:textId="60A636FF"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706CAF1" w14:textId="79B3BBF9" w:rsidR="00EF6E2C" w:rsidRPr="005B0783" w:rsidRDefault="00EF6E2C" w:rsidP="00EF6E2C">
            <w:pPr>
              <w:jc w:val="both"/>
              <w:textAlignment w:val="baseline"/>
              <w:rPr>
                <w:rFonts w:ascii="Segoe UI" w:hAnsi="Segoe UI" w:cs="Segoe UI"/>
                <w:sz w:val="18"/>
                <w:szCs w:val="18"/>
              </w:rPr>
            </w:pPr>
            <w:r w:rsidRPr="005B0783">
              <w:rPr>
                <w:sz w:val="22"/>
                <w:szCs w:val="22"/>
              </w:rPr>
              <w:t>RNF/L6</w:t>
            </w:r>
            <w:r>
              <w:rPr>
                <w:sz w:val="22"/>
                <w:szCs w:val="22"/>
              </w:rPr>
              <w:t>6</w:t>
            </w: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7AA43233"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Licensing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0826C6A4"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Le condizioni di licenza con cui viene offerta la soluzione ne consentono l'uso da parte di qualsiasi soggetto operante per conto del Consorzio, dei suoi consorziati e dei propri clienti (ovvero, a titolo esemplificativo, dipendenti, consulenti, dipendenti di fornitori e sub-fornitori, etc.) - in caso di limitazioni presenti in licenza, specificare.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529F3BA6" w14:textId="7DBE47CE" w:rsidR="00EF6E2C" w:rsidRPr="005B0783" w:rsidRDefault="00EF6E2C" w:rsidP="00EF6E2C">
            <w:pPr>
              <w:jc w:val="center"/>
              <w:textAlignment w:val="baseline"/>
              <w:rPr>
                <w:rFonts w:ascii="Segoe UI" w:hAnsi="Segoe UI" w:cs="Segoe UI"/>
                <w:sz w:val="18"/>
                <w:szCs w:val="18"/>
              </w:rPr>
            </w:pPr>
            <w:r w:rsidRPr="005B078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41C02061"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3544" w:type="dxa"/>
            <w:tcBorders>
              <w:top w:val="nil"/>
              <w:left w:val="nil"/>
              <w:bottom w:val="single" w:sz="6" w:space="0" w:color="000000" w:themeColor="text1"/>
              <w:right w:val="single" w:sz="6" w:space="0" w:color="000000" w:themeColor="text1"/>
            </w:tcBorders>
          </w:tcPr>
          <w:p w14:paraId="6398B9DD" w14:textId="77777777" w:rsidR="00EF6E2C" w:rsidRPr="005B0783" w:rsidRDefault="00EF6E2C" w:rsidP="00EF6E2C">
            <w:pPr>
              <w:jc w:val="both"/>
              <w:textAlignment w:val="baseline"/>
              <w:rPr>
                <w:sz w:val="22"/>
                <w:szCs w:val="22"/>
              </w:rPr>
            </w:pPr>
          </w:p>
        </w:tc>
      </w:tr>
      <w:tr w:rsidR="00EF6E2C" w:rsidRPr="005B0783" w14:paraId="4BE50BB6" w14:textId="751F3C55"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2B1499A" w14:textId="4979169F" w:rsidR="00EF6E2C" w:rsidRPr="005B0783" w:rsidRDefault="00EF6E2C" w:rsidP="00EF6E2C">
            <w:pPr>
              <w:jc w:val="both"/>
              <w:textAlignment w:val="baseline"/>
              <w:rPr>
                <w:rFonts w:ascii="Segoe UI" w:hAnsi="Segoe UI" w:cs="Segoe UI"/>
                <w:sz w:val="18"/>
                <w:szCs w:val="18"/>
              </w:rPr>
            </w:pPr>
            <w:r w:rsidRPr="005B0783">
              <w:rPr>
                <w:sz w:val="22"/>
                <w:szCs w:val="22"/>
              </w:rPr>
              <w:t>RNF/L6</w:t>
            </w:r>
            <w:r>
              <w:rPr>
                <w:sz w:val="22"/>
                <w:szCs w:val="22"/>
              </w:rPr>
              <w:t>7</w:t>
            </w: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466171BC"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Licensing </w:t>
            </w:r>
          </w:p>
          <w:p w14:paraId="23551C81"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13334739"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Le condizioni di licenza con cui viene offerta la soluzione ne consentono l'uso con metrica collegata al numero utenti. (min.7 utenti)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31401EB0" w14:textId="07D5A2B3" w:rsidR="00EF6E2C" w:rsidRPr="005B0783" w:rsidRDefault="00EF6E2C" w:rsidP="00EF6E2C">
            <w:pPr>
              <w:jc w:val="center"/>
              <w:textAlignment w:val="baseline"/>
              <w:rPr>
                <w:rFonts w:ascii="Segoe UI" w:hAnsi="Segoe UI" w:cs="Segoe UI"/>
                <w:sz w:val="18"/>
                <w:szCs w:val="18"/>
              </w:rPr>
            </w:pPr>
            <w:r w:rsidRPr="005B0783">
              <w:rPr>
                <w:sz w:val="22"/>
                <w:szCs w:val="22"/>
              </w:rPr>
              <w:t>O</w:t>
            </w:r>
          </w:p>
          <w:p w14:paraId="03E61CA2" w14:textId="29CF600E" w:rsidR="00EF6E2C" w:rsidRPr="005B0783" w:rsidRDefault="00EF6E2C" w:rsidP="00EF6E2C">
            <w:pPr>
              <w:jc w:val="center"/>
              <w:textAlignment w:val="baseline"/>
              <w:rPr>
                <w:rFonts w:ascii="Segoe UI" w:hAnsi="Segoe UI" w:cs="Segoe UI"/>
                <w:sz w:val="18"/>
                <w:szCs w:val="18"/>
              </w:rPr>
            </w:pPr>
          </w:p>
        </w:tc>
        <w:tc>
          <w:tcPr>
            <w:tcW w:w="1134" w:type="dxa"/>
            <w:tcBorders>
              <w:top w:val="nil"/>
              <w:left w:val="nil"/>
              <w:bottom w:val="single" w:sz="6" w:space="0" w:color="000000" w:themeColor="text1"/>
              <w:right w:val="single" w:sz="6" w:space="0" w:color="000000" w:themeColor="text1"/>
            </w:tcBorders>
            <w:shd w:val="clear" w:color="auto" w:fill="auto"/>
            <w:hideMark/>
          </w:tcPr>
          <w:p w14:paraId="2DE52C66"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3544" w:type="dxa"/>
            <w:tcBorders>
              <w:top w:val="nil"/>
              <w:left w:val="nil"/>
              <w:bottom w:val="single" w:sz="6" w:space="0" w:color="000000" w:themeColor="text1"/>
              <w:right w:val="single" w:sz="6" w:space="0" w:color="000000" w:themeColor="text1"/>
            </w:tcBorders>
          </w:tcPr>
          <w:p w14:paraId="4A5A7C0B" w14:textId="77777777" w:rsidR="00EF6E2C" w:rsidRPr="005B0783" w:rsidRDefault="00EF6E2C" w:rsidP="00EF6E2C">
            <w:pPr>
              <w:jc w:val="both"/>
              <w:textAlignment w:val="baseline"/>
              <w:rPr>
                <w:sz w:val="22"/>
                <w:szCs w:val="22"/>
              </w:rPr>
            </w:pPr>
          </w:p>
        </w:tc>
      </w:tr>
      <w:tr w:rsidR="00EF6E2C" w:rsidRPr="005B0783" w14:paraId="737871FA" w14:textId="0C5592E2"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CFF29F9" w14:textId="6683BAFD" w:rsidR="00EF6E2C" w:rsidRPr="005B0783" w:rsidRDefault="00EF6E2C" w:rsidP="00EF6E2C">
            <w:pPr>
              <w:jc w:val="both"/>
              <w:textAlignment w:val="baseline"/>
              <w:rPr>
                <w:rFonts w:ascii="Segoe UI" w:hAnsi="Segoe UI" w:cs="Segoe UI"/>
                <w:sz w:val="18"/>
                <w:szCs w:val="18"/>
              </w:rPr>
            </w:pPr>
            <w:r w:rsidRPr="005B0783">
              <w:rPr>
                <w:sz w:val="22"/>
                <w:szCs w:val="22"/>
              </w:rPr>
              <w:t>RNF/L6</w:t>
            </w:r>
            <w:r>
              <w:rPr>
                <w:sz w:val="22"/>
                <w:szCs w:val="22"/>
              </w:rPr>
              <w:t>8</w:t>
            </w:r>
          </w:p>
          <w:p w14:paraId="53F9FBAA"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38388A2A"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Licensing </w:t>
            </w:r>
          </w:p>
          <w:p w14:paraId="6C194C31"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218CD2F6"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licenza con cui viene messa a disposizione la soluzione è di tipo Software Libero o di tipo Open Source (descriverli).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3285F538" w14:textId="13A4C750" w:rsidR="00EF6E2C" w:rsidRPr="005B0783" w:rsidRDefault="00EF6E2C" w:rsidP="00EF6E2C">
            <w:pPr>
              <w:jc w:val="center"/>
              <w:textAlignment w:val="baseline"/>
              <w:rPr>
                <w:rFonts w:ascii="Segoe UI" w:hAnsi="Segoe UI" w:cs="Segoe UI"/>
                <w:sz w:val="18"/>
                <w:szCs w:val="18"/>
              </w:rPr>
            </w:pPr>
            <w:r w:rsidRPr="005B078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581D349E"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3544" w:type="dxa"/>
            <w:tcBorders>
              <w:top w:val="nil"/>
              <w:left w:val="nil"/>
              <w:bottom w:val="single" w:sz="6" w:space="0" w:color="000000" w:themeColor="text1"/>
              <w:right w:val="single" w:sz="6" w:space="0" w:color="000000" w:themeColor="text1"/>
            </w:tcBorders>
          </w:tcPr>
          <w:p w14:paraId="49F09642" w14:textId="77777777" w:rsidR="00EF6E2C" w:rsidRPr="005B0783" w:rsidRDefault="00EF6E2C" w:rsidP="00EF6E2C">
            <w:pPr>
              <w:jc w:val="both"/>
              <w:textAlignment w:val="baseline"/>
              <w:rPr>
                <w:sz w:val="22"/>
                <w:szCs w:val="22"/>
              </w:rPr>
            </w:pPr>
          </w:p>
        </w:tc>
      </w:tr>
      <w:tr w:rsidR="00EF6E2C" w:rsidRPr="005B0783" w14:paraId="19CF0443" w14:textId="2DC1379F"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EB98931" w14:textId="0C95B288" w:rsidR="00EF6E2C" w:rsidRPr="005B0783" w:rsidRDefault="00EF6E2C" w:rsidP="00EF6E2C">
            <w:pPr>
              <w:jc w:val="both"/>
              <w:textAlignment w:val="baseline"/>
              <w:rPr>
                <w:rFonts w:ascii="Segoe UI" w:hAnsi="Segoe UI" w:cs="Segoe UI"/>
                <w:sz w:val="18"/>
                <w:szCs w:val="18"/>
              </w:rPr>
            </w:pPr>
            <w:r w:rsidRPr="005B0783">
              <w:rPr>
                <w:sz w:val="22"/>
                <w:szCs w:val="22"/>
              </w:rPr>
              <w:lastRenderedPageBreak/>
              <w:t>RNF/L6</w:t>
            </w:r>
            <w:r>
              <w:rPr>
                <w:sz w:val="22"/>
                <w:szCs w:val="22"/>
              </w:rPr>
              <w:t>9</w:t>
            </w:r>
            <w:r w:rsidRPr="005B0783">
              <w:rPr>
                <w:sz w:val="22"/>
                <w:szCs w:val="22"/>
              </w:rPr>
              <w:t> </w:t>
            </w:r>
          </w:p>
          <w:p w14:paraId="5ED102ED"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136A2E1E"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Licensing </w:t>
            </w:r>
          </w:p>
          <w:p w14:paraId="6B77FD94"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7547F7F2"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licenza con cui viene messa a disposizione la soluzione è di tipo proprietario.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64FFEF61" w14:textId="337F13D1" w:rsidR="00EF6E2C" w:rsidRPr="005B0783" w:rsidRDefault="00EF6E2C" w:rsidP="00EF6E2C">
            <w:pPr>
              <w:jc w:val="center"/>
              <w:textAlignment w:val="baseline"/>
              <w:rPr>
                <w:rFonts w:ascii="Segoe UI" w:hAnsi="Segoe UI" w:cs="Segoe UI"/>
                <w:sz w:val="18"/>
                <w:szCs w:val="18"/>
              </w:rPr>
            </w:pPr>
            <w:r w:rsidRPr="005B078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498F4ECE"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3544" w:type="dxa"/>
            <w:tcBorders>
              <w:top w:val="nil"/>
              <w:left w:val="nil"/>
              <w:bottom w:val="single" w:sz="6" w:space="0" w:color="000000" w:themeColor="text1"/>
              <w:right w:val="single" w:sz="6" w:space="0" w:color="000000" w:themeColor="text1"/>
            </w:tcBorders>
          </w:tcPr>
          <w:p w14:paraId="687F99D6" w14:textId="77777777" w:rsidR="00EF6E2C" w:rsidRPr="005B0783" w:rsidRDefault="00EF6E2C" w:rsidP="00EF6E2C">
            <w:pPr>
              <w:jc w:val="both"/>
              <w:textAlignment w:val="baseline"/>
              <w:rPr>
                <w:sz w:val="22"/>
                <w:szCs w:val="22"/>
              </w:rPr>
            </w:pPr>
          </w:p>
        </w:tc>
      </w:tr>
      <w:tr w:rsidR="00EF6E2C" w:rsidRPr="005B0783" w14:paraId="36FA08B3" w14:textId="023DA719"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5E3467F" w14:textId="28A3EB58" w:rsidR="00EF6E2C" w:rsidRPr="005B0783" w:rsidRDefault="00EF6E2C" w:rsidP="00EF6E2C">
            <w:pPr>
              <w:jc w:val="both"/>
              <w:textAlignment w:val="baseline"/>
              <w:rPr>
                <w:rFonts w:ascii="Segoe UI" w:hAnsi="Segoe UI" w:cs="Segoe UI"/>
                <w:sz w:val="18"/>
                <w:szCs w:val="18"/>
              </w:rPr>
            </w:pPr>
            <w:r w:rsidRPr="005B0783">
              <w:rPr>
                <w:sz w:val="22"/>
                <w:szCs w:val="22"/>
              </w:rPr>
              <w:t>RNF/L</w:t>
            </w:r>
            <w:r>
              <w:rPr>
                <w:sz w:val="22"/>
                <w:szCs w:val="22"/>
              </w:rPr>
              <w:t>70</w:t>
            </w:r>
            <w:r w:rsidRPr="005B0783">
              <w:rPr>
                <w:sz w:val="22"/>
                <w:szCs w:val="22"/>
              </w:rPr>
              <w:t> </w:t>
            </w:r>
          </w:p>
          <w:p w14:paraId="6B144CE7"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04D720CC"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Licensing </w:t>
            </w:r>
          </w:p>
          <w:p w14:paraId="4C11F4B8"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67E6230A" w14:textId="77777777" w:rsidR="00EF6E2C" w:rsidRPr="005B0783" w:rsidRDefault="00EF6E2C" w:rsidP="00EF6E2C">
            <w:pPr>
              <w:jc w:val="both"/>
              <w:textAlignment w:val="baseline"/>
              <w:rPr>
                <w:rFonts w:ascii="Segoe UI" w:hAnsi="Segoe UI" w:cs="Segoe UI"/>
                <w:sz w:val="18"/>
                <w:szCs w:val="18"/>
              </w:rPr>
            </w:pPr>
            <w:r w:rsidRPr="005B0783">
              <w:rPr>
                <w:sz w:val="22"/>
                <w:szCs w:val="22"/>
              </w:rPr>
              <w:t>I diritti concessi in licenza si estendono ad ogni patch, aggiornamento e/o release eventualmente rilasciate sul prodotto in corso di contratto, senza costi aggiuntivi.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02DB1B91" w14:textId="2D2804E8"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2ABD307E"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3544" w:type="dxa"/>
            <w:tcBorders>
              <w:top w:val="nil"/>
              <w:left w:val="nil"/>
              <w:bottom w:val="single" w:sz="6" w:space="0" w:color="000000" w:themeColor="text1"/>
              <w:right w:val="single" w:sz="6" w:space="0" w:color="000000" w:themeColor="text1"/>
            </w:tcBorders>
          </w:tcPr>
          <w:p w14:paraId="12402355" w14:textId="77777777" w:rsidR="00EF6E2C" w:rsidRPr="005B0783" w:rsidRDefault="00EF6E2C" w:rsidP="00EF6E2C">
            <w:pPr>
              <w:jc w:val="both"/>
              <w:textAlignment w:val="baseline"/>
              <w:rPr>
                <w:sz w:val="22"/>
                <w:szCs w:val="22"/>
              </w:rPr>
            </w:pPr>
          </w:p>
        </w:tc>
      </w:tr>
      <w:tr w:rsidR="00EF6E2C" w:rsidRPr="005B0783" w14:paraId="6D73BBC4" w14:textId="41981EAA" w:rsidTr="6E95ED33">
        <w:trPr>
          <w:trHeight w:val="495"/>
        </w:trPr>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12C8AFA" w14:textId="3B0CCA10" w:rsidR="00EF6E2C" w:rsidRPr="005B0783" w:rsidRDefault="00EF6E2C" w:rsidP="00EF6E2C">
            <w:pPr>
              <w:jc w:val="both"/>
              <w:textAlignment w:val="baseline"/>
              <w:rPr>
                <w:rFonts w:ascii="Segoe UI" w:hAnsi="Segoe UI" w:cs="Segoe UI"/>
                <w:sz w:val="18"/>
                <w:szCs w:val="18"/>
              </w:rPr>
            </w:pPr>
            <w:r w:rsidRPr="005B0783">
              <w:rPr>
                <w:sz w:val="22"/>
                <w:szCs w:val="22"/>
              </w:rPr>
              <w:t>RNF/L</w:t>
            </w:r>
            <w:r>
              <w:rPr>
                <w:sz w:val="22"/>
                <w:szCs w:val="22"/>
              </w:rPr>
              <w:t>71</w:t>
            </w:r>
            <w:r w:rsidRPr="005B0783">
              <w:rPr>
                <w:sz w:val="22"/>
                <w:szCs w:val="22"/>
              </w:rPr>
              <w:t> </w:t>
            </w:r>
          </w:p>
          <w:p w14:paraId="14DC6B65"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6710BB9C"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Licensing </w:t>
            </w:r>
          </w:p>
          <w:p w14:paraId="07FA392D"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25701D3C"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licenza è concessa a tempo indeterminato/"</w:t>
            </w:r>
            <w:proofErr w:type="spellStart"/>
            <w:r w:rsidRPr="005B0783">
              <w:rPr>
                <w:sz w:val="22"/>
                <w:szCs w:val="22"/>
              </w:rPr>
              <w:t>perpetual</w:t>
            </w:r>
            <w:proofErr w:type="spellEnd"/>
            <w:r w:rsidRPr="005B0783">
              <w:rPr>
                <w:sz w:val="22"/>
                <w:szCs w:val="22"/>
              </w:rPr>
              <w:t>".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591E4EE0" w14:textId="7350F2CC" w:rsidR="00EF6E2C" w:rsidRPr="005B0783" w:rsidRDefault="00EF6E2C" w:rsidP="00EF6E2C">
            <w:pPr>
              <w:jc w:val="center"/>
              <w:textAlignment w:val="baseline"/>
              <w:rPr>
                <w:rFonts w:ascii="Segoe UI" w:hAnsi="Segoe UI" w:cs="Segoe UI"/>
                <w:sz w:val="18"/>
                <w:szCs w:val="18"/>
              </w:rPr>
            </w:pPr>
            <w:r w:rsidRPr="005B078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7AC4DD89"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3544" w:type="dxa"/>
            <w:tcBorders>
              <w:top w:val="nil"/>
              <w:left w:val="nil"/>
              <w:bottom w:val="single" w:sz="6" w:space="0" w:color="000000" w:themeColor="text1"/>
              <w:right w:val="single" w:sz="6" w:space="0" w:color="000000" w:themeColor="text1"/>
            </w:tcBorders>
          </w:tcPr>
          <w:p w14:paraId="03DD45BD" w14:textId="77777777" w:rsidR="00EF6E2C" w:rsidRPr="005B0783" w:rsidRDefault="00EF6E2C" w:rsidP="00EF6E2C">
            <w:pPr>
              <w:jc w:val="both"/>
              <w:textAlignment w:val="baseline"/>
              <w:rPr>
                <w:sz w:val="22"/>
                <w:szCs w:val="22"/>
              </w:rPr>
            </w:pPr>
          </w:p>
        </w:tc>
      </w:tr>
      <w:tr w:rsidR="00EF6E2C" w:rsidRPr="005B0783" w14:paraId="5629E043" w14:textId="5AC91F4D" w:rsidTr="6E95ED33">
        <w:tc>
          <w:tcPr>
            <w:tcW w:w="993" w:type="dxa"/>
            <w:tcBorders>
              <w:top w:val="nil"/>
              <w:left w:val="single" w:sz="6" w:space="0" w:color="000000" w:themeColor="text1"/>
              <w:bottom w:val="single" w:sz="4" w:space="0" w:color="auto"/>
              <w:right w:val="single" w:sz="6" w:space="0" w:color="000000" w:themeColor="text1"/>
            </w:tcBorders>
            <w:shd w:val="clear" w:color="auto" w:fill="auto"/>
            <w:hideMark/>
          </w:tcPr>
          <w:p w14:paraId="0BF736BB" w14:textId="33FD5A75" w:rsidR="00EF6E2C" w:rsidRPr="005B0783" w:rsidRDefault="00EF6E2C" w:rsidP="00EF6E2C">
            <w:pPr>
              <w:jc w:val="both"/>
              <w:textAlignment w:val="baseline"/>
              <w:rPr>
                <w:rFonts w:ascii="Segoe UI" w:hAnsi="Segoe UI" w:cs="Segoe UI"/>
                <w:sz w:val="18"/>
                <w:szCs w:val="18"/>
              </w:rPr>
            </w:pPr>
            <w:r w:rsidRPr="005B0783">
              <w:rPr>
                <w:sz w:val="22"/>
                <w:szCs w:val="22"/>
              </w:rPr>
              <w:t>RNF/L7</w:t>
            </w:r>
            <w:r>
              <w:rPr>
                <w:sz w:val="22"/>
                <w:szCs w:val="22"/>
              </w:rPr>
              <w:t>2</w:t>
            </w:r>
            <w:r w:rsidRPr="005B0783">
              <w:rPr>
                <w:sz w:val="22"/>
                <w:szCs w:val="22"/>
              </w:rPr>
              <w:t> </w:t>
            </w:r>
          </w:p>
          <w:p w14:paraId="25FB6666"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4" w:space="0" w:color="auto"/>
              <w:right w:val="single" w:sz="6" w:space="0" w:color="000000" w:themeColor="text1"/>
            </w:tcBorders>
            <w:shd w:val="clear" w:color="auto" w:fill="auto"/>
            <w:hideMark/>
          </w:tcPr>
          <w:p w14:paraId="38940EF4"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Licensing </w:t>
            </w:r>
          </w:p>
          <w:p w14:paraId="230E6D73"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6399" w:type="dxa"/>
            <w:tcBorders>
              <w:top w:val="nil"/>
              <w:left w:val="nil"/>
              <w:bottom w:val="single" w:sz="4" w:space="0" w:color="auto"/>
              <w:right w:val="single" w:sz="6" w:space="0" w:color="000000" w:themeColor="text1"/>
            </w:tcBorders>
            <w:shd w:val="clear" w:color="auto" w:fill="auto"/>
            <w:hideMark/>
          </w:tcPr>
          <w:p w14:paraId="7B89A133"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licenza è concessa a tempo determinato o in "</w:t>
            </w:r>
            <w:proofErr w:type="spellStart"/>
            <w:r w:rsidRPr="005B0783">
              <w:rPr>
                <w:sz w:val="22"/>
                <w:szCs w:val="22"/>
              </w:rPr>
              <w:t>subscription</w:t>
            </w:r>
            <w:proofErr w:type="spellEnd"/>
            <w:r w:rsidRPr="005B0783">
              <w:rPr>
                <w:sz w:val="22"/>
                <w:szCs w:val="22"/>
              </w:rPr>
              <w:t>" o "canone di servizio". </w:t>
            </w:r>
          </w:p>
        </w:tc>
        <w:tc>
          <w:tcPr>
            <w:tcW w:w="1134" w:type="dxa"/>
            <w:tcBorders>
              <w:top w:val="nil"/>
              <w:left w:val="nil"/>
              <w:bottom w:val="single" w:sz="4" w:space="0" w:color="auto"/>
              <w:right w:val="single" w:sz="6" w:space="0" w:color="000000" w:themeColor="text1"/>
            </w:tcBorders>
            <w:shd w:val="clear" w:color="auto" w:fill="auto"/>
            <w:hideMark/>
          </w:tcPr>
          <w:p w14:paraId="69FA2C38" w14:textId="037F76FF" w:rsidR="00EF6E2C" w:rsidRPr="005B0783" w:rsidRDefault="00EF6E2C" w:rsidP="00EF6E2C">
            <w:pPr>
              <w:jc w:val="center"/>
              <w:textAlignment w:val="baseline"/>
              <w:rPr>
                <w:rFonts w:ascii="Segoe UI" w:hAnsi="Segoe UI" w:cs="Segoe UI"/>
                <w:sz w:val="18"/>
                <w:szCs w:val="18"/>
              </w:rPr>
            </w:pPr>
            <w:r w:rsidRPr="005B0783">
              <w:rPr>
                <w:sz w:val="22"/>
                <w:szCs w:val="22"/>
              </w:rPr>
              <w:t>I</w:t>
            </w:r>
          </w:p>
        </w:tc>
        <w:tc>
          <w:tcPr>
            <w:tcW w:w="1134" w:type="dxa"/>
            <w:tcBorders>
              <w:top w:val="nil"/>
              <w:left w:val="nil"/>
              <w:bottom w:val="single" w:sz="4" w:space="0" w:color="auto"/>
              <w:right w:val="single" w:sz="6" w:space="0" w:color="000000" w:themeColor="text1"/>
            </w:tcBorders>
            <w:shd w:val="clear" w:color="auto" w:fill="auto"/>
            <w:hideMark/>
          </w:tcPr>
          <w:p w14:paraId="3D7F4293"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3544" w:type="dxa"/>
            <w:tcBorders>
              <w:top w:val="nil"/>
              <w:left w:val="nil"/>
              <w:bottom w:val="single" w:sz="4" w:space="0" w:color="auto"/>
              <w:right w:val="single" w:sz="6" w:space="0" w:color="000000" w:themeColor="text1"/>
            </w:tcBorders>
          </w:tcPr>
          <w:p w14:paraId="70C2BD4A" w14:textId="77777777" w:rsidR="00EF6E2C" w:rsidRPr="005B0783" w:rsidRDefault="00EF6E2C" w:rsidP="00EF6E2C">
            <w:pPr>
              <w:jc w:val="both"/>
              <w:textAlignment w:val="baseline"/>
              <w:rPr>
                <w:sz w:val="22"/>
                <w:szCs w:val="22"/>
              </w:rPr>
            </w:pPr>
          </w:p>
        </w:tc>
      </w:tr>
      <w:tr w:rsidR="00EF6E2C" w:rsidRPr="005B0783" w14:paraId="0A381AE0" w14:textId="79E4A46F" w:rsidTr="6E95ED33">
        <w:tc>
          <w:tcPr>
            <w:tcW w:w="99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1F8D4288" w14:textId="7A04D189" w:rsidR="00EF6E2C" w:rsidRPr="005B0783" w:rsidRDefault="00EF6E2C" w:rsidP="00EF6E2C">
            <w:pPr>
              <w:jc w:val="both"/>
              <w:textAlignment w:val="baseline"/>
              <w:rPr>
                <w:rFonts w:ascii="Segoe UI" w:hAnsi="Segoe UI" w:cs="Segoe UI"/>
                <w:sz w:val="18"/>
                <w:szCs w:val="18"/>
              </w:rPr>
            </w:pPr>
            <w:r w:rsidRPr="005B0783">
              <w:rPr>
                <w:sz w:val="22"/>
                <w:szCs w:val="22"/>
              </w:rPr>
              <w:t>RNF/L7</w:t>
            </w:r>
            <w:r>
              <w:rPr>
                <w:sz w:val="22"/>
                <w:szCs w:val="22"/>
              </w:rPr>
              <w:t>3</w:t>
            </w:r>
            <w:r w:rsidRPr="005B0783">
              <w:rPr>
                <w:sz w:val="22"/>
                <w:szCs w:val="22"/>
              </w:rPr>
              <w:t> </w:t>
            </w:r>
          </w:p>
          <w:p w14:paraId="093E2D3B"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single" w:sz="4" w:space="0" w:color="auto"/>
              <w:left w:val="nil"/>
              <w:bottom w:val="single" w:sz="6" w:space="0" w:color="000000" w:themeColor="text1"/>
              <w:right w:val="single" w:sz="6" w:space="0" w:color="000000" w:themeColor="text1"/>
            </w:tcBorders>
            <w:shd w:val="clear" w:color="auto" w:fill="auto"/>
            <w:hideMark/>
          </w:tcPr>
          <w:p w14:paraId="3159F166"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Measures</w:t>
            </w:r>
            <w:proofErr w:type="spellEnd"/>
            <w:r w:rsidRPr="005B0783">
              <w:rPr>
                <w:sz w:val="22"/>
                <w:szCs w:val="22"/>
              </w:rPr>
              <w:t> </w:t>
            </w:r>
          </w:p>
          <w:p w14:paraId="628E9C09"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6399" w:type="dxa"/>
            <w:tcBorders>
              <w:top w:val="single" w:sz="4" w:space="0" w:color="auto"/>
              <w:left w:val="nil"/>
              <w:bottom w:val="single" w:sz="6" w:space="0" w:color="000000" w:themeColor="text1"/>
              <w:right w:val="single" w:sz="6" w:space="0" w:color="000000" w:themeColor="text1"/>
            </w:tcBorders>
            <w:shd w:val="clear" w:color="auto" w:fill="auto"/>
            <w:hideMark/>
          </w:tcPr>
          <w:p w14:paraId="1404F823" w14:textId="77777777" w:rsidR="00EF6E2C" w:rsidRPr="005B0783" w:rsidRDefault="00EF6E2C" w:rsidP="00EF6E2C">
            <w:pPr>
              <w:jc w:val="both"/>
              <w:textAlignment w:val="baseline"/>
              <w:rPr>
                <w:rFonts w:ascii="Segoe UI" w:hAnsi="Segoe UI" w:cs="Segoe UI"/>
                <w:sz w:val="18"/>
                <w:szCs w:val="18"/>
              </w:rPr>
            </w:pPr>
            <w:r w:rsidRPr="005B0783">
              <w:rPr>
                <w:sz w:val="22"/>
                <w:szCs w:val="22"/>
              </w:rPr>
              <w:t>La licenza non prevede limiti relativi alla tipologia di soggetti autorizzati alla fruizione (in termini di utilizzo di alcuni output/funzionalità come utente) del software (dipendenti e qualsiasi soggetto che collabora a vario titolo con il spp) (accessi simultanei) </w:t>
            </w:r>
          </w:p>
        </w:tc>
        <w:tc>
          <w:tcPr>
            <w:tcW w:w="1134" w:type="dxa"/>
            <w:tcBorders>
              <w:top w:val="single" w:sz="4" w:space="0" w:color="auto"/>
              <w:left w:val="nil"/>
              <w:bottom w:val="single" w:sz="6" w:space="0" w:color="000000" w:themeColor="text1"/>
              <w:right w:val="single" w:sz="6" w:space="0" w:color="000000" w:themeColor="text1"/>
            </w:tcBorders>
            <w:shd w:val="clear" w:color="auto" w:fill="auto"/>
            <w:hideMark/>
          </w:tcPr>
          <w:p w14:paraId="1DB01BA7" w14:textId="4C04C3EB"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single" w:sz="4" w:space="0" w:color="auto"/>
              <w:left w:val="nil"/>
              <w:bottom w:val="single" w:sz="6" w:space="0" w:color="000000" w:themeColor="text1"/>
              <w:right w:val="single" w:sz="6" w:space="0" w:color="000000" w:themeColor="text1"/>
            </w:tcBorders>
            <w:shd w:val="clear" w:color="auto" w:fill="auto"/>
            <w:hideMark/>
          </w:tcPr>
          <w:p w14:paraId="08218D58"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3544" w:type="dxa"/>
            <w:tcBorders>
              <w:top w:val="single" w:sz="4" w:space="0" w:color="auto"/>
              <w:left w:val="nil"/>
              <w:bottom w:val="single" w:sz="6" w:space="0" w:color="000000" w:themeColor="text1"/>
              <w:right w:val="single" w:sz="6" w:space="0" w:color="000000" w:themeColor="text1"/>
            </w:tcBorders>
          </w:tcPr>
          <w:p w14:paraId="53852D89" w14:textId="77777777" w:rsidR="00EF6E2C" w:rsidRPr="005B0783" w:rsidRDefault="00EF6E2C" w:rsidP="00EF6E2C">
            <w:pPr>
              <w:jc w:val="both"/>
              <w:textAlignment w:val="baseline"/>
              <w:rPr>
                <w:sz w:val="22"/>
                <w:szCs w:val="22"/>
              </w:rPr>
            </w:pPr>
          </w:p>
        </w:tc>
      </w:tr>
      <w:tr w:rsidR="00EF6E2C" w:rsidRPr="005B0783" w14:paraId="540B613E" w14:textId="3730BA4F"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56BB5CE" w14:textId="3AC18EBD" w:rsidR="00EF6E2C" w:rsidRPr="005B0783" w:rsidRDefault="00EF6E2C" w:rsidP="00EF6E2C">
            <w:pPr>
              <w:jc w:val="both"/>
              <w:textAlignment w:val="baseline"/>
              <w:rPr>
                <w:rFonts w:ascii="Segoe UI" w:hAnsi="Segoe UI" w:cs="Segoe UI"/>
                <w:sz w:val="18"/>
                <w:szCs w:val="18"/>
              </w:rPr>
            </w:pPr>
            <w:r w:rsidRPr="005B0783">
              <w:rPr>
                <w:sz w:val="22"/>
                <w:szCs w:val="22"/>
              </w:rPr>
              <w:t>RNF/L7</w:t>
            </w:r>
            <w:r>
              <w:rPr>
                <w:sz w:val="22"/>
                <w:szCs w:val="22"/>
              </w:rPr>
              <w:t>4</w:t>
            </w:r>
            <w:r w:rsidRPr="005B0783">
              <w:rPr>
                <w:sz w:val="22"/>
                <w:szCs w:val="22"/>
              </w:rPr>
              <w:t> </w:t>
            </w:r>
          </w:p>
          <w:p w14:paraId="302A5CAE"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64324591"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Measures</w:t>
            </w:r>
            <w:proofErr w:type="spellEnd"/>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77A3BB04" w14:textId="77777777" w:rsidR="00EF6E2C" w:rsidRPr="005B0783" w:rsidRDefault="00EF6E2C" w:rsidP="00EF6E2C">
            <w:pPr>
              <w:jc w:val="both"/>
              <w:textAlignment w:val="baseline"/>
              <w:rPr>
                <w:rFonts w:ascii="Segoe UI" w:hAnsi="Segoe UI" w:cs="Segoe UI"/>
                <w:sz w:val="18"/>
                <w:szCs w:val="18"/>
              </w:rPr>
            </w:pPr>
            <w:r w:rsidRPr="005B0783">
              <w:rPr>
                <w:sz w:val="22"/>
                <w:szCs w:val="22"/>
              </w:rPr>
              <w:t>In generale, la licenza non prevede limitazioni a metrica associata. Ad es.: numero di utenti e/o processori e/o accessi contemporanei o loro assenza; numero di dispositivi collegabili (come ad esempio stampanti, scanner, ecc.) o loro assenza; eventuale numero massimo di processori o core su cui il software può essere eseguito; numero di elaborazioni da effettuare nell'arco di validità della licenza superato il quale occorre corrispondere un controvalore maggiore.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5F4A8582" w14:textId="6DDCD972" w:rsidR="00EF6E2C" w:rsidRPr="005B0783" w:rsidRDefault="00EF6E2C" w:rsidP="00EF6E2C">
            <w:pPr>
              <w:jc w:val="center"/>
              <w:textAlignment w:val="baseline"/>
              <w:rPr>
                <w:rFonts w:ascii="Segoe UI" w:hAnsi="Segoe UI" w:cs="Segoe UI"/>
                <w:sz w:val="18"/>
                <w:szCs w:val="18"/>
              </w:rPr>
            </w:pPr>
            <w:r w:rsidRPr="005B0783">
              <w:rPr>
                <w:sz w:val="22"/>
                <w:szCs w:val="22"/>
              </w:rPr>
              <w:t>O</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48F0AC36"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3544" w:type="dxa"/>
            <w:tcBorders>
              <w:top w:val="nil"/>
              <w:left w:val="nil"/>
              <w:bottom w:val="single" w:sz="6" w:space="0" w:color="000000" w:themeColor="text1"/>
              <w:right w:val="single" w:sz="6" w:space="0" w:color="000000" w:themeColor="text1"/>
            </w:tcBorders>
          </w:tcPr>
          <w:p w14:paraId="636844DC" w14:textId="77777777" w:rsidR="00EF6E2C" w:rsidRPr="005B0783" w:rsidRDefault="00EF6E2C" w:rsidP="00EF6E2C">
            <w:pPr>
              <w:jc w:val="both"/>
              <w:textAlignment w:val="baseline"/>
              <w:rPr>
                <w:sz w:val="22"/>
                <w:szCs w:val="22"/>
              </w:rPr>
            </w:pPr>
          </w:p>
        </w:tc>
      </w:tr>
      <w:tr w:rsidR="00EF6E2C" w:rsidRPr="005B0783" w14:paraId="78EDD0E8" w14:textId="322695CC"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39E6841" w14:textId="10E9C8FA" w:rsidR="00EF6E2C" w:rsidRPr="005B0783" w:rsidRDefault="00EF6E2C" w:rsidP="00EF6E2C">
            <w:pPr>
              <w:jc w:val="both"/>
              <w:textAlignment w:val="baseline"/>
              <w:rPr>
                <w:rFonts w:ascii="Segoe UI" w:hAnsi="Segoe UI" w:cs="Segoe UI"/>
                <w:sz w:val="18"/>
                <w:szCs w:val="18"/>
              </w:rPr>
            </w:pPr>
            <w:r w:rsidRPr="005B0783">
              <w:rPr>
                <w:sz w:val="22"/>
                <w:szCs w:val="22"/>
              </w:rPr>
              <w:t>RNF/L7</w:t>
            </w:r>
            <w:r>
              <w:rPr>
                <w:sz w:val="22"/>
                <w:szCs w:val="22"/>
              </w:rPr>
              <w:t>5</w:t>
            </w:r>
            <w:r w:rsidRPr="005B0783">
              <w:rPr>
                <w:sz w:val="22"/>
                <w:szCs w:val="22"/>
              </w:rPr>
              <w:t> </w:t>
            </w:r>
          </w:p>
          <w:p w14:paraId="7F12728E"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01C1B5D7" w14:textId="77777777" w:rsidR="00EF6E2C" w:rsidRPr="005B0783" w:rsidRDefault="00EF6E2C" w:rsidP="00EF6E2C">
            <w:pPr>
              <w:jc w:val="both"/>
              <w:textAlignment w:val="baseline"/>
              <w:rPr>
                <w:rFonts w:ascii="Segoe UI" w:hAnsi="Segoe UI" w:cs="Segoe UI"/>
                <w:sz w:val="18"/>
                <w:szCs w:val="18"/>
              </w:rPr>
            </w:pPr>
            <w:proofErr w:type="spellStart"/>
            <w:r w:rsidRPr="005B0783">
              <w:rPr>
                <w:sz w:val="22"/>
                <w:szCs w:val="22"/>
              </w:rPr>
              <w:t>Dependencies</w:t>
            </w:r>
            <w:proofErr w:type="spellEnd"/>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7F699D24" w14:textId="22490F51" w:rsidR="00225180" w:rsidRPr="00225180" w:rsidRDefault="00EF6E2C" w:rsidP="00EF6E2C">
            <w:pPr>
              <w:jc w:val="both"/>
              <w:textAlignment w:val="baseline"/>
              <w:rPr>
                <w:sz w:val="22"/>
                <w:szCs w:val="22"/>
              </w:rPr>
            </w:pPr>
            <w:r w:rsidRPr="005B0783">
              <w:rPr>
                <w:sz w:val="22"/>
                <w:szCs w:val="22"/>
              </w:rPr>
              <w:t>La licenza e/o il prodotto prevedono dipendenze da elementi di terze parti eventualmente integrati nel prodotto in oggetto e/o da cui lo stesso dipenda per il relativo funzionamento. (descrivere)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11BE7C73" w14:textId="4C8EEAC4" w:rsidR="00EF6E2C" w:rsidRPr="005B0783" w:rsidRDefault="00EF6E2C" w:rsidP="00EF6E2C">
            <w:pPr>
              <w:jc w:val="center"/>
              <w:textAlignment w:val="baseline"/>
              <w:rPr>
                <w:rFonts w:ascii="Segoe UI" w:hAnsi="Segoe UI" w:cs="Segoe UI"/>
                <w:sz w:val="18"/>
                <w:szCs w:val="18"/>
              </w:rPr>
            </w:pPr>
            <w:r w:rsidRPr="005B078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53B8F076"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3544" w:type="dxa"/>
            <w:tcBorders>
              <w:top w:val="nil"/>
              <w:left w:val="nil"/>
              <w:bottom w:val="single" w:sz="6" w:space="0" w:color="000000" w:themeColor="text1"/>
              <w:right w:val="single" w:sz="6" w:space="0" w:color="000000" w:themeColor="text1"/>
            </w:tcBorders>
          </w:tcPr>
          <w:p w14:paraId="0D4D7FD7" w14:textId="77777777" w:rsidR="00EF6E2C" w:rsidRPr="005B0783" w:rsidRDefault="00EF6E2C" w:rsidP="00EF6E2C">
            <w:pPr>
              <w:jc w:val="both"/>
              <w:textAlignment w:val="baseline"/>
              <w:rPr>
                <w:sz w:val="22"/>
                <w:szCs w:val="22"/>
              </w:rPr>
            </w:pPr>
          </w:p>
        </w:tc>
      </w:tr>
      <w:tr w:rsidR="00EF6E2C" w:rsidRPr="005B0783" w14:paraId="761DA052" w14:textId="712E0E94"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6743FA7" w14:textId="050BB312" w:rsidR="00EF6E2C" w:rsidRPr="005B0783" w:rsidRDefault="00EF6E2C" w:rsidP="00EF6E2C">
            <w:pPr>
              <w:jc w:val="both"/>
              <w:textAlignment w:val="baseline"/>
              <w:rPr>
                <w:rFonts w:ascii="Segoe UI" w:hAnsi="Segoe UI" w:cs="Segoe UI"/>
                <w:sz w:val="18"/>
                <w:szCs w:val="18"/>
              </w:rPr>
            </w:pPr>
            <w:r w:rsidRPr="005B0783">
              <w:rPr>
                <w:sz w:val="22"/>
                <w:szCs w:val="22"/>
              </w:rPr>
              <w:t>RNF/L7</w:t>
            </w:r>
            <w:r>
              <w:rPr>
                <w:sz w:val="22"/>
                <w:szCs w:val="22"/>
              </w:rPr>
              <w:t>6</w:t>
            </w:r>
            <w:r w:rsidRPr="005B0783">
              <w:rPr>
                <w:sz w:val="22"/>
                <w:szCs w:val="22"/>
              </w:rPr>
              <w:t> </w:t>
            </w:r>
          </w:p>
          <w:p w14:paraId="44BACEBF"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4D9A5080" w14:textId="77777777" w:rsidR="00EF6E2C" w:rsidRPr="005B0783" w:rsidRDefault="00EF6E2C" w:rsidP="00EF6E2C">
            <w:pPr>
              <w:jc w:val="both"/>
              <w:textAlignment w:val="baseline"/>
              <w:rPr>
                <w:rFonts w:ascii="Segoe UI" w:hAnsi="Segoe UI" w:cs="Segoe UI"/>
                <w:sz w:val="18"/>
                <w:szCs w:val="18"/>
              </w:rPr>
            </w:pPr>
            <w:proofErr w:type="gramStart"/>
            <w:r w:rsidRPr="005B0783">
              <w:rPr>
                <w:sz w:val="22"/>
                <w:szCs w:val="22"/>
              </w:rPr>
              <w:t>Copyrights</w:t>
            </w:r>
            <w:proofErr w:type="gramEnd"/>
            <w:r w:rsidRPr="005B0783">
              <w:rPr>
                <w:sz w:val="22"/>
                <w:szCs w:val="22"/>
              </w:rPr>
              <w: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340F138B" w14:textId="77777777" w:rsidR="00EF6E2C" w:rsidRPr="005B0783" w:rsidRDefault="00EF6E2C" w:rsidP="00EF6E2C">
            <w:pPr>
              <w:jc w:val="both"/>
              <w:textAlignment w:val="baseline"/>
              <w:rPr>
                <w:rFonts w:ascii="Segoe UI" w:hAnsi="Segoe UI" w:cs="Segoe UI"/>
                <w:sz w:val="18"/>
                <w:szCs w:val="18"/>
              </w:rPr>
            </w:pPr>
            <w:r w:rsidRPr="005B0783">
              <w:rPr>
                <w:sz w:val="22"/>
                <w:szCs w:val="22"/>
              </w:rPr>
              <w:t>Per quanto riguarda gli "sviluppi ad hoc" richiesti e finanziati dal Committente, anche in caso di personalizzazioni della soluzione, la suddetta Stazione Appaltante acquisisce la titolarità del software così realizzato, ovvero acquisire i diritti di proprietà intellettuale (diritti di sfruttamento economico) e/o di diritto industriale, anche al fine di rilascio con licenza aperta ai sensi dell'art. 69 </w:t>
            </w:r>
            <w:proofErr w:type="spellStart"/>
            <w:r w:rsidRPr="005B0783">
              <w:rPr>
                <w:sz w:val="22"/>
                <w:szCs w:val="22"/>
              </w:rPr>
              <w:t>D.Lgs.</w:t>
            </w:r>
            <w:proofErr w:type="spellEnd"/>
            <w:r w:rsidRPr="005B0783">
              <w:rPr>
                <w:sz w:val="22"/>
                <w:szCs w:val="22"/>
              </w:rPr>
              <w:t xml:space="preserve"> 82/2005; detti diritti nel caso riguardano tutto quanto realizzato dal fornitore (anche tramite eventuali subappaltatori in esecuzione della fornitura), comprensivo ad es. di codici binari e sorgenti, materiali preparatori, documentazione e ogni altro materiale e/o documento creati, inventati, modificati, </w:t>
            </w:r>
            <w:r w:rsidRPr="005B0783">
              <w:rPr>
                <w:sz w:val="22"/>
                <w:szCs w:val="22"/>
              </w:rPr>
              <w:lastRenderedPageBreak/>
              <w:t>predisposti o realizzati dal fornitore o dai suoi dipendenti nell’ambito o in occasione dell’esecuzione della fornitura, in modo che il Committente possa esercitare senza restrizione alcuna di condizioni e/o di tempo i relativi diritti di titolarità previsti dalla normativa di riferimento (uso, redistribuzione, pubblicazione, cessione, anche parziale, modifica ed evoluzione, etc.). Indicare in campo note eventuali restrizioni a detto requisito.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416D9B8E" w14:textId="21D140E4" w:rsidR="00EF6E2C" w:rsidRPr="005B0783" w:rsidRDefault="00EF6E2C" w:rsidP="00EF6E2C">
            <w:pPr>
              <w:jc w:val="center"/>
              <w:textAlignment w:val="baseline"/>
              <w:rPr>
                <w:rFonts w:ascii="Segoe UI" w:hAnsi="Segoe UI" w:cs="Segoe UI"/>
                <w:sz w:val="18"/>
                <w:szCs w:val="18"/>
              </w:rPr>
            </w:pPr>
            <w:r w:rsidRPr="005B0783">
              <w:rPr>
                <w:sz w:val="22"/>
                <w:szCs w:val="22"/>
              </w:rPr>
              <w:lastRenderedPageBreak/>
              <w:t>I</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24F56B2F"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3544" w:type="dxa"/>
            <w:tcBorders>
              <w:top w:val="nil"/>
              <w:left w:val="nil"/>
              <w:bottom w:val="single" w:sz="6" w:space="0" w:color="000000" w:themeColor="text1"/>
              <w:right w:val="single" w:sz="6" w:space="0" w:color="000000" w:themeColor="text1"/>
            </w:tcBorders>
          </w:tcPr>
          <w:p w14:paraId="0EF23BCE" w14:textId="77777777" w:rsidR="00EF6E2C" w:rsidRPr="005B0783" w:rsidRDefault="00EF6E2C" w:rsidP="00EF6E2C">
            <w:pPr>
              <w:jc w:val="both"/>
              <w:textAlignment w:val="baseline"/>
              <w:rPr>
                <w:sz w:val="22"/>
                <w:szCs w:val="22"/>
              </w:rPr>
            </w:pPr>
          </w:p>
        </w:tc>
      </w:tr>
      <w:tr w:rsidR="00EF6E2C" w:rsidRPr="005B0783" w14:paraId="2B26DE09" w14:textId="7DED0102"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99C571B" w14:textId="6192A7EE" w:rsidR="00EF6E2C" w:rsidRPr="005B0783" w:rsidRDefault="00EF6E2C" w:rsidP="00EF6E2C">
            <w:pPr>
              <w:jc w:val="both"/>
              <w:textAlignment w:val="baseline"/>
              <w:rPr>
                <w:rFonts w:ascii="Segoe UI" w:hAnsi="Segoe UI" w:cs="Segoe UI"/>
                <w:sz w:val="18"/>
                <w:szCs w:val="18"/>
              </w:rPr>
            </w:pPr>
            <w:r w:rsidRPr="005B0783">
              <w:rPr>
                <w:sz w:val="22"/>
                <w:szCs w:val="22"/>
              </w:rPr>
              <w:t>RNF/L7</w:t>
            </w:r>
            <w:r>
              <w:rPr>
                <w:sz w:val="22"/>
                <w:szCs w:val="22"/>
              </w:rPr>
              <w:t>7</w:t>
            </w:r>
            <w:r w:rsidRPr="005B0783">
              <w:rPr>
                <w:sz w:val="22"/>
                <w:szCs w:val="22"/>
              </w:rPr>
              <w:t> </w:t>
            </w:r>
          </w:p>
          <w:p w14:paraId="2DC6A79D"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3918EEBA" w14:textId="77777777" w:rsidR="00EF6E2C" w:rsidRPr="005B0783" w:rsidRDefault="00EF6E2C" w:rsidP="00EF6E2C">
            <w:pPr>
              <w:jc w:val="both"/>
              <w:textAlignment w:val="baseline"/>
              <w:rPr>
                <w:rFonts w:ascii="Segoe UI" w:hAnsi="Segoe UI" w:cs="Segoe UI"/>
                <w:sz w:val="18"/>
                <w:szCs w:val="18"/>
              </w:rPr>
            </w:pPr>
            <w:r w:rsidRPr="005B0783">
              <w:rPr>
                <w:sz w:val="22"/>
                <w:szCs w:val="22"/>
              </w:rPr>
              <w:t>Software Distribution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0C8B345C" w14:textId="77777777" w:rsidR="00EF6E2C" w:rsidRPr="005B0783" w:rsidRDefault="00EF6E2C" w:rsidP="00EF6E2C">
            <w:pPr>
              <w:jc w:val="both"/>
              <w:textAlignment w:val="baseline"/>
              <w:rPr>
                <w:rFonts w:ascii="Segoe UI" w:hAnsi="Segoe UI" w:cs="Segoe UI"/>
                <w:sz w:val="18"/>
                <w:szCs w:val="18"/>
              </w:rPr>
            </w:pPr>
            <w:r w:rsidRPr="005B0783">
              <w:rPr>
                <w:sz w:val="22"/>
                <w:szCs w:val="22"/>
              </w:rPr>
              <w:t>Il software è messo a disposizione anche attraverso modalità Cloud computing o "SaaS" (software </w:t>
            </w:r>
            <w:proofErr w:type="spellStart"/>
            <w:r w:rsidRPr="005B0783">
              <w:rPr>
                <w:sz w:val="22"/>
                <w:szCs w:val="22"/>
              </w:rPr>
              <w:t>as</w:t>
            </w:r>
            <w:proofErr w:type="spellEnd"/>
            <w:r w:rsidRPr="005B0783">
              <w:rPr>
                <w:sz w:val="22"/>
                <w:szCs w:val="22"/>
              </w:rPr>
              <w:t> a service, in cui il software viene erogato come servizio da remoto sui sistemi del fornitore o di terzi accreditati) (indicare se presente in Market Place </w:t>
            </w:r>
            <w:proofErr w:type="spellStart"/>
            <w:r w:rsidRPr="005B0783">
              <w:rPr>
                <w:sz w:val="22"/>
                <w:szCs w:val="22"/>
              </w:rPr>
              <w:t>Agid</w:t>
            </w:r>
            <w:proofErr w:type="spellEnd"/>
            <w:r w:rsidRPr="005B0783">
              <w:rPr>
                <w:sz w:val="22"/>
                <w:szCs w:val="22"/>
              </w:rPr>
              <w:t>).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53645848" w14:textId="73B31C94" w:rsidR="00EF6E2C" w:rsidRPr="005B0783" w:rsidRDefault="00EF6E2C" w:rsidP="00EF6E2C">
            <w:pPr>
              <w:jc w:val="center"/>
              <w:textAlignment w:val="baseline"/>
              <w:rPr>
                <w:rFonts w:ascii="Segoe UI" w:hAnsi="Segoe UI" w:cs="Segoe UI"/>
                <w:sz w:val="18"/>
                <w:szCs w:val="18"/>
              </w:rPr>
            </w:pPr>
            <w:r w:rsidRPr="005B078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4B9B9819" w14:textId="71CE8C64"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084CAC41" w14:textId="77777777" w:rsidR="00EF6E2C" w:rsidRPr="005B0783" w:rsidRDefault="00EF6E2C" w:rsidP="00EF6E2C">
            <w:pPr>
              <w:jc w:val="both"/>
              <w:textAlignment w:val="baseline"/>
              <w:rPr>
                <w:sz w:val="22"/>
                <w:szCs w:val="22"/>
              </w:rPr>
            </w:pPr>
          </w:p>
        </w:tc>
      </w:tr>
      <w:tr w:rsidR="00EF6E2C" w:rsidRPr="005B0783" w14:paraId="704F5A4E" w14:textId="0078FD47"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D20C8C7" w14:textId="2D07C8E2" w:rsidR="00EF6E2C" w:rsidRPr="005B0783" w:rsidRDefault="00EF6E2C" w:rsidP="00EF6E2C">
            <w:pPr>
              <w:jc w:val="both"/>
              <w:textAlignment w:val="baseline"/>
              <w:rPr>
                <w:rFonts w:ascii="Segoe UI" w:hAnsi="Segoe UI" w:cs="Segoe UI"/>
                <w:sz w:val="18"/>
                <w:szCs w:val="18"/>
              </w:rPr>
            </w:pPr>
            <w:r w:rsidRPr="005B0783">
              <w:rPr>
                <w:sz w:val="22"/>
                <w:szCs w:val="22"/>
              </w:rPr>
              <w:t>RNF/L7</w:t>
            </w:r>
            <w:r>
              <w:rPr>
                <w:sz w:val="22"/>
                <w:szCs w:val="22"/>
              </w:rPr>
              <w:t>8</w:t>
            </w:r>
            <w:r w:rsidRPr="005B0783">
              <w:rPr>
                <w:sz w:val="22"/>
                <w:szCs w:val="22"/>
              </w:rPr>
              <w:t> </w:t>
            </w:r>
          </w:p>
          <w:p w14:paraId="3DC3350A"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04D683B3" w14:textId="77777777" w:rsidR="00EF6E2C" w:rsidRPr="005B0783" w:rsidRDefault="00EF6E2C" w:rsidP="00EF6E2C">
            <w:pPr>
              <w:jc w:val="both"/>
              <w:textAlignment w:val="baseline"/>
              <w:rPr>
                <w:rFonts w:ascii="Segoe UI" w:hAnsi="Segoe UI" w:cs="Segoe UI"/>
                <w:sz w:val="18"/>
                <w:szCs w:val="18"/>
              </w:rPr>
            </w:pPr>
            <w:r w:rsidRPr="005B0783">
              <w:rPr>
                <w:sz w:val="22"/>
                <w:szCs w:val="22"/>
              </w:rPr>
              <w:t>Software Distribution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34870CF2" w14:textId="77777777" w:rsidR="00EF6E2C" w:rsidRPr="005B0783" w:rsidRDefault="00EF6E2C" w:rsidP="00EF6E2C">
            <w:pPr>
              <w:jc w:val="both"/>
              <w:textAlignment w:val="baseline"/>
              <w:rPr>
                <w:rFonts w:ascii="Segoe UI" w:hAnsi="Segoe UI" w:cs="Segoe UI"/>
                <w:sz w:val="18"/>
                <w:szCs w:val="18"/>
              </w:rPr>
            </w:pPr>
            <w:r w:rsidRPr="005B0783">
              <w:rPr>
                <w:sz w:val="22"/>
                <w:szCs w:val="22"/>
              </w:rPr>
              <w:t>Il software è messo a disposizione "on-</w:t>
            </w:r>
            <w:proofErr w:type="spellStart"/>
            <w:r w:rsidRPr="005B0783">
              <w:rPr>
                <w:sz w:val="22"/>
                <w:szCs w:val="22"/>
              </w:rPr>
              <w:t>premises</w:t>
            </w:r>
            <w:proofErr w:type="spellEnd"/>
            <w:r w:rsidRPr="005B0783">
              <w:rPr>
                <w:sz w:val="22"/>
                <w:szCs w:val="22"/>
              </w:rPr>
              <w:t>" o mediante concessione di licenza, tramite fornitura di una o più copie del software per l'installazione ed esecuzione su una o più macchine del licenziatario.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3C086C1E" w14:textId="395C4AFC" w:rsidR="00EF6E2C" w:rsidRPr="005B0783" w:rsidRDefault="00EF6E2C" w:rsidP="00EF6E2C">
            <w:pPr>
              <w:jc w:val="center"/>
              <w:textAlignment w:val="baseline"/>
              <w:rPr>
                <w:rFonts w:ascii="Segoe UI" w:hAnsi="Segoe UI" w:cs="Segoe UI"/>
                <w:sz w:val="18"/>
                <w:szCs w:val="18"/>
              </w:rPr>
            </w:pPr>
            <w:r w:rsidRPr="005B078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2A288A53" w14:textId="1BECCD25"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3C994118" w14:textId="77777777" w:rsidR="00EF6E2C" w:rsidRPr="005B0783" w:rsidRDefault="00EF6E2C" w:rsidP="00EF6E2C">
            <w:pPr>
              <w:jc w:val="both"/>
              <w:textAlignment w:val="baseline"/>
              <w:rPr>
                <w:sz w:val="22"/>
                <w:szCs w:val="22"/>
              </w:rPr>
            </w:pPr>
          </w:p>
        </w:tc>
      </w:tr>
      <w:tr w:rsidR="00EF6E2C" w:rsidRPr="005B0783" w14:paraId="0C66F119" w14:textId="5E630751"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F485F78" w14:textId="39E9CB50" w:rsidR="00EF6E2C" w:rsidRPr="005B0783" w:rsidRDefault="00EF6E2C" w:rsidP="00EF6E2C">
            <w:pPr>
              <w:jc w:val="both"/>
              <w:textAlignment w:val="baseline"/>
              <w:rPr>
                <w:rFonts w:ascii="Segoe UI" w:hAnsi="Segoe UI" w:cs="Segoe UI"/>
                <w:sz w:val="18"/>
                <w:szCs w:val="18"/>
              </w:rPr>
            </w:pPr>
            <w:r w:rsidRPr="005B0783">
              <w:rPr>
                <w:sz w:val="22"/>
                <w:szCs w:val="22"/>
              </w:rPr>
              <w:t>RNF/L7</w:t>
            </w:r>
            <w:r>
              <w:rPr>
                <w:sz w:val="22"/>
                <w:szCs w:val="22"/>
              </w:rPr>
              <w:t>9</w:t>
            </w:r>
            <w:r w:rsidRPr="005B0783">
              <w:rPr>
                <w:sz w:val="22"/>
                <w:szCs w:val="22"/>
              </w:rPr>
              <w:t> </w:t>
            </w:r>
          </w:p>
          <w:p w14:paraId="06833F43"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741E9772" w14:textId="77777777" w:rsidR="00EF6E2C" w:rsidRPr="005B0783" w:rsidRDefault="00EF6E2C" w:rsidP="00EF6E2C">
            <w:pPr>
              <w:jc w:val="both"/>
              <w:textAlignment w:val="baseline"/>
              <w:rPr>
                <w:rFonts w:ascii="Segoe UI" w:hAnsi="Segoe UI" w:cs="Segoe UI"/>
                <w:sz w:val="18"/>
                <w:szCs w:val="18"/>
              </w:rPr>
            </w:pPr>
            <w:r w:rsidRPr="005B0783">
              <w:rPr>
                <w:sz w:val="22"/>
                <w:szCs w:val="22"/>
              </w:rPr>
              <w:t>Application Support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54A4F3C3" w14:textId="77777777" w:rsidR="00EF6E2C" w:rsidRPr="005B0783" w:rsidRDefault="00EF6E2C" w:rsidP="00EF6E2C">
            <w:pPr>
              <w:jc w:val="both"/>
              <w:textAlignment w:val="baseline"/>
              <w:rPr>
                <w:rFonts w:ascii="Segoe UI" w:hAnsi="Segoe UI" w:cs="Segoe UI"/>
                <w:sz w:val="18"/>
                <w:szCs w:val="18"/>
              </w:rPr>
            </w:pPr>
            <w:r w:rsidRPr="005B0783">
              <w:rPr>
                <w:sz w:val="22"/>
                <w:szCs w:val="22"/>
              </w:rPr>
              <w:t>È prevista la disponibilità del fornitore a mettere a disposizione dell’Amministrazione, a titolo gratuito (o eventualmente ricompreso nel costo delle licenze d’uso) il servizio di assistenza all’uso del software, di segnalazione malfunzionamenti e della correzione degli stessi.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572869B6" w14:textId="51447F8B" w:rsidR="00EF6E2C" w:rsidRPr="005B0783" w:rsidRDefault="1284BFB8"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446C5E35" w14:textId="6686BECF"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181C8C50" w14:textId="77777777" w:rsidR="00EF6E2C" w:rsidRPr="005B0783" w:rsidRDefault="00EF6E2C" w:rsidP="00EF6E2C">
            <w:pPr>
              <w:jc w:val="both"/>
              <w:textAlignment w:val="baseline"/>
              <w:rPr>
                <w:sz w:val="22"/>
                <w:szCs w:val="22"/>
              </w:rPr>
            </w:pPr>
          </w:p>
        </w:tc>
      </w:tr>
      <w:tr w:rsidR="00EF6E2C" w:rsidRPr="005B0783" w14:paraId="06C85C61" w14:textId="1A3FA365"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43BF764" w14:textId="7D4B63DD" w:rsidR="00EF6E2C" w:rsidRPr="005B0783" w:rsidRDefault="00EF6E2C" w:rsidP="00EF6E2C">
            <w:pPr>
              <w:jc w:val="both"/>
              <w:textAlignment w:val="baseline"/>
              <w:rPr>
                <w:rFonts w:ascii="Segoe UI" w:hAnsi="Segoe UI" w:cs="Segoe UI"/>
                <w:sz w:val="18"/>
                <w:szCs w:val="18"/>
              </w:rPr>
            </w:pPr>
            <w:r w:rsidRPr="005B0783">
              <w:rPr>
                <w:sz w:val="22"/>
                <w:szCs w:val="22"/>
              </w:rPr>
              <w:t>RNF/L</w:t>
            </w:r>
            <w:r>
              <w:rPr>
                <w:sz w:val="22"/>
                <w:szCs w:val="22"/>
              </w:rPr>
              <w:t>80</w:t>
            </w:r>
            <w:r w:rsidRPr="005B0783">
              <w:rPr>
                <w:sz w:val="22"/>
                <w:szCs w:val="22"/>
              </w:rPr>
              <w:t> </w:t>
            </w:r>
          </w:p>
          <w:p w14:paraId="6B8E90B7"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5752B111" w14:textId="77777777" w:rsidR="00EF6E2C" w:rsidRPr="005B0783" w:rsidRDefault="00EF6E2C" w:rsidP="00EF6E2C">
            <w:pPr>
              <w:jc w:val="both"/>
              <w:textAlignment w:val="baseline"/>
              <w:rPr>
                <w:rFonts w:ascii="Segoe UI" w:hAnsi="Segoe UI" w:cs="Segoe UI"/>
                <w:sz w:val="18"/>
                <w:szCs w:val="18"/>
              </w:rPr>
            </w:pPr>
            <w:r w:rsidRPr="005B0783">
              <w:rPr>
                <w:sz w:val="22"/>
                <w:szCs w:val="22"/>
              </w:rPr>
              <w:t>Application Support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1A5FCB4B" w14:textId="77777777" w:rsidR="00EF6E2C" w:rsidRPr="005B0783" w:rsidRDefault="00EF6E2C" w:rsidP="00EF6E2C">
            <w:pPr>
              <w:jc w:val="both"/>
              <w:textAlignment w:val="baseline"/>
              <w:rPr>
                <w:rFonts w:ascii="Segoe UI" w:hAnsi="Segoe UI" w:cs="Segoe UI"/>
                <w:sz w:val="18"/>
                <w:szCs w:val="18"/>
              </w:rPr>
            </w:pPr>
            <w:proofErr w:type="gramStart"/>
            <w:r w:rsidRPr="005B0783">
              <w:rPr>
                <w:sz w:val="22"/>
                <w:szCs w:val="22"/>
              </w:rPr>
              <w:t>E'</w:t>
            </w:r>
            <w:proofErr w:type="gramEnd"/>
            <w:r w:rsidRPr="005B0783">
              <w:rPr>
                <w:sz w:val="22"/>
                <w:szCs w:val="22"/>
              </w:rPr>
              <w:t> prevista la possibilità di ampliamento dei giorni e dell'orario di attività dell'assistenza applicativa minima contrattualizzata.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6806C839" w14:textId="56D0D3A9" w:rsidR="00EF6E2C" w:rsidRPr="005B0783" w:rsidRDefault="4AB5E1E7" w:rsidP="6E95ED33">
            <w:pPr>
              <w:jc w:val="center"/>
              <w:textAlignment w:val="baseline"/>
              <w:rPr>
                <w:sz w:val="22"/>
                <w:szCs w:val="22"/>
              </w:rPr>
            </w:pPr>
            <w:r w:rsidRPr="6E95ED3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673C1396" w14:textId="5A52F825"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166C145D" w14:textId="77777777" w:rsidR="00EF6E2C" w:rsidRPr="005B0783" w:rsidRDefault="00EF6E2C" w:rsidP="00EF6E2C">
            <w:pPr>
              <w:jc w:val="both"/>
              <w:textAlignment w:val="baseline"/>
              <w:rPr>
                <w:sz w:val="22"/>
                <w:szCs w:val="22"/>
              </w:rPr>
            </w:pPr>
          </w:p>
        </w:tc>
      </w:tr>
      <w:tr w:rsidR="00EF6E2C" w:rsidRPr="005B0783" w14:paraId="482D2978" w14:textId="4B55EFE1"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F8CA484" w14:textId="19CC6019" w:rsidR="00EF6E2C" w:rsidRPr="005B0783" w:rsidRDefault="00EF6E2C" w:rsidP="00EF6E2C">
            <w:pPr>
              <w:jc w:val="both"/>
              <w:textAlignment w:val="baseline"/>
              <w:rPr>
                <w:rFonts w:ascii="Segoe UI" w:hAnsi="Segoe UI" w:cs="Segoe UI"/>
                <w:sz w:val="18"/>
                <w:szCs w:val="18"/>
              </w:rPr>
            </w:pPr>
            <w:r w:rsidRPr="005B0783">
              <w:rPr>
                <w:sz w:val="22"/>
                <w:szCs w:val="22"/>
              </w:rPr>
              <w:t>RNF/L</w:t>
            </w:r>
            <w:r>
              <w:rPr>
                <w:sz w:val="22"/>
                <w:szCs w:val="22"/>
              </w:rPr>
              <w:t>81</w:t>
            </w:r>
            <w:r w:rsidRPr="005B0783">
              <w:rPr>
                <w:sz w:val="22"/>
                <w:szCs w:val="22"/>
              </w:rPr>
              <w:t> </w:t>
            </w:r>
          </w:p>
          <w:p w14:paraId="61904D65"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77F5F5AD" w14:textId="77777777" w:rsidR="00EF6E2C" w:rsidRPr="005B0783" w:rsidRDefault="00EF6E2C" w:rsidP="00EF6E2C">
            <w:pPr>
              <w:jc w:val="both"/>
              <w:textAlignment w:val="baseline"/>
              <w:rPr>
                <w:rFonts w:ascii="Segoe UI" w:hAnsi="Segoe UI" w:cs="Segoe UI"/>
                <w:sz w:val="18"/>
                <w:szCs w:val="18"/>
              </w:rPr>
            </w:pPr>
            <w:r w:rsidRPr="005B0783">
              <w:rPr>
                <w:sz w:val="22"/>
                <w:szCs w:val="22"/>
              </w:rPr>
              <w:t>Business Support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31DEF3D2" w14:textId="77777777" w:rsidR="00EF6E2C" w:rsidRPr="005B0783" w:rsidRDefault="00EF6E2C" w:rsidP="00EF6E2C">
            <w:pPr>
              <w:jc w:val="both"/>
              <w:textAlignment w:val="baseline"/>
              <w:rPr>
                <w:rFonts w:ascii="Segoe UI" w:hAnsi="Segoe UI" w:cs="Segoe UI"/>
                <w:sz w:val="18"/>
                <w:szCs w:val="18"/>
              </w:rPr>
            </w:pPr>
            <w:r w:rsidRPr="005B0783">
              <w:rPr>
                <w:sz w:val="22"/>
                <w:szCs w:val="22"/>
              </w:rPr>
              <w:t>Il Titolare della soluzione opera tramite una rete di reseller, non in regime di esclusiva, sul territorio italiano.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513C9070" w14:textId="3D547EC8" w:rsidR="00EF6E2C" w:rsidRPr="005B0783" w:rsidRDefault="00EF6E2C" w:rsidP="00EF6E2C">
            <w:pPr>
              <w:jc w:val="center"/>
              <w:textAlignment w:val="baseline"/>
              <w:rPr>
                <w:rFonts w:ascii="Segoe UI" w:hAnsi="Segoe UI" w:cs="Segoe UI"/>
                <w:sz w:val="18"/>
                <w:szCs w:val="18"/>
              </w:rPr>
            </w:pPr>
            <w:r w:rsidRPr="005B078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1B7DE7AA" w14:textId="3C068154"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3AE05824" w14:textId="77777777" w:rsidR="00EF6E2C" w:rsidRPr="005B0783" w:rsidRDefault="00EF6E2C" w:rsidP="00EF6E2C">
            <w:pPr>
              <w:jc w:val="both"/>
              <w:textAlignment w:val="baseline"/>
              <w:rPr>
                <w:sz w:val="22"/>
                <w:szCs w:val="22"/>
              </w:rPr>
            </w:pPr>
          </w:p>
        </w:tc>
      </w:tr>
      <w:tr w:rsidR="00EF6E2C" w:rsidRPr="005B0783" w14:paraId="5A330AA4" w14:textId="4BA228E8"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79CA9BA" w14:textId="24B85120" w:rsidR="00EF6E2C" w:rsidRPr="005B0783" w:rsidRDefault="00EF6E2C" w:rsidP="00EF6E2C">
            <w:pPr>
              <w:jc w:val="both"/>
              <w:textAlignment w:val="baseline"/>
              <w:rPr>
                <w:rFonts w:ascii="Segoe UI" w:hAnsi="Segoe UI" w:cs="Segoe UI"/>
                <w:sz w:val="18"/>
                <w:szCs w:val="18"/>
              </w:rPr>
            </w:pPr>
            <w:r w:rsidRPr="005B0783">
              <w:rPr>
                <w:sz w:val="22"/>
                <w:szCs w:val="22"/>
              </w:rPr>
              <w:t>RNF/L8</w:t>
            </w:r>
            <w:r>
              <w:rPr>
                <w:sz w:val="22"/>
                <w:szCs w:val="22"/>
              </w:rPr>
              <w:t>2</w:t>
            </w:r>
            <w:r w:rsidRPr="005B0783">
              <w:rPr>
                <w:sz w:val="22"/>
                <w:szCs w:val="22"/>
              </w:rPr>
              <w:t> </w:t>
            </w:r>
          </w:p>
          <w:p w14:paraId="202802D7"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3A01A369" w14:textId="77777777" w:rsidR="00EF6E2C" w:rsidRPr="005B0783" w:rsidRDefault="00EF6E2C" w:rsidP="00EF6E2C">
            <w:pPr>
              <w:jc w:val="both"/>
              <w:textAlignment w:val="baseline"/>
              <w:rPr>
                <w:rFonts w:ascii="Segoe UI" w:hAnsi="Segoe UI" w:cs="Segoe UI"/>
                <w:sz w:val="18"/>
                <w:szCs w:val="18"/>
              </w:rPr>
            </w:pPr>
            <w:r w:rsidRPr="005B0783">
              <w:rPr>
                <w:sz w:val="22"/>
                <w:szCs w:val="22"/>
              </w:rPr>
              <w:t>Business Support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6BE6BA8D" w14:textId="77777777" w:rsidR="00EF6E2C" w:rsidRPr="005B0783" w:rsidRDefault="00EF6E2C" w:rsidP="00EF6E2C">
            <w:pPr>
              <w:jc w:val="both"/>
              <w:textAlignment w:val="baseline"/>
              <w:rPr>
                <w:rFonts w:ascii="Segoe UI" w:hAnsi="Segoe UI" w:cs="Segoe UI"/>
                <w:sz w:val="18"/>
                <w:szCs w:val="18"/>
              </w:rPr>
            </w:pPr>
            <w:r w:rsidRPr="005B0783">
              <w:rPr>
                <w:sz w:val="22"/>
                <w:szCs w:val="22"/>
              </w:rPr>
              <w:t>Il Titolare della soluzione opera in regime di esclusiva sul territorio italiano, senza l'intermediazione di reseller.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0D8F9109" w14:textId="6D909891" w:rsidR="00EF6E2C" w:rsidRPr="005B0783" w:rsidRDefault="00EF6E2C" w:rsidP="00EF6E2C">
            <w:pPr>
              <w:jc w:val="center"/>
              <w:textAlignment w:val="baseline"/>
              <w:rPr>
                <w:rFonts w:ascii="Segoe UI" w:hAnsi="Segoe UI" w:cs="Segoe UI"/>
                <w:sz w:val="18"/>
                <w:szCs w:val="18"/>
              </w:rPr>
            </w:pPr>
            <w:r w:rsidRPr="005B078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57BBC9A1" w14:textId="609C3DD8"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27081F3B" w14:textId="77777777" w:rsidR="00EF6E2C" w:rsidRPr="005B0783" w:rsidRDefault="00EF6E2C" w:rsidP="00EF6E2C">
            <w:pPr>
              <w:jc w:val="both"/>
              <w:textAlignment w:val="baseline"/>
              <w:rPr>
                <w:sz w:val="22"/>
                <w:szCs w:val="22"/>
              </w:rPr>
            </w:pPr>
          </w:p>
        </w:tc>
      </w:tr>
      <w:tr w:rsidR="00EF6E2C" w:rsidRPr="005B0783" w14:paraId="64755AE3" w14:textId="7DA2D0D4"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32C17A8" w14:textId="620C64A2" w:rsidR="00EF6E2C" w:rsidRPr="005B0783" w:rsidRDefault="00EF6E2C" w:rsidP="00EF6E2C">
            <w:pPr>
              <w:jc w:val="both"/>
              <w:textAlignment w:val="baseline"/>
              <w:rPr>
                <w:rFonts w:ascii="Segoe UI" w:hAnsi="Segoe UI" w:cs="Segoe UI"/>
                <w:sz w:val="18"/>
                <w:szCs w:val="18"/>
              </w:rPr>
            </w:pPr>
            <w:r w:rsidRPr="005B0783">
              <w:rPr>
                <w:sz w:val="22"/>
                <w:szCs w:val="22"/>
              </w:rPr>
              <w:t>RNF/L8</w:t>
            </w:r>
            <w:r>
              <w:rPr>
                <w:sz w:val="22"/>
                <w:szCs w:val="22"/>
              </w:rPr>
              <w:t>3</w:t>
            </w:r>
            <w:r w:rsidRPr="005B0783">
              <w:rPr>
                <w:sz w:val="22"/>
                <w:szCs w:val="22"/>
              </w:rPr>
              <w:t> </w:t>
            </w:r>
          </w:p>
          <w:p w14:paraId="7D947F50"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44E526DC" w14:textId="77777777" w:rsidR="00EF6E2C" w:rsidRPr="005B0783" w:rsidRDefault="00EF6E2C" w:rsidP="00EF6E2C">
            <w:pPr>
              <w:jc w:val="both"/>
              <w:textAlignment w:val="baseline"/>
              <w:rPr>
                <w:rFonts w:ascii="Segoe UI" w:hAnsi="Segoe UI" w:cs="Segoe UI"/>
                <w:sz w:val="18"/>
                <w:szCs w:val="18"/>
              </w:rPr>
            </w:pPr>
            <w:r w:rsidRPr="005B0783">
              <w:rPr>
                <w:sz w:val="22"/>
                <w:szCs w:val="22"/>
              </w:rPr>
              <w:t>Business Support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26109712" w14:textId="77777777" w:rsidR="00EF6E2C" w:rsidRPr="005B0783" w:rsidRDefault="00EF6E2C" w:rsidP="00EF6E2C">
            <w:pPr>
              <w:jc w:val="both"/>
              <w:textAlignment w:val="baseline"/>
              <w:rPr>
                <w:rFonts w:ascii="Segoe UI" w:hAnsi="Segoe UI" w:cs="Segoe UI"/>
                <w:sz w:val="18"/>
                <w:szCs w:val="18"/>
              </w:rPr>
            </w:pPr>
            <w:r w:rsidRPr="005B0783">
              <w:rPr>
                <w:sz w:val="22"/>
                <w:szCs w:val="22"/>
              </w:rPr>
              <w:t>Il fornitore dispone di personale tecnico certificato dal produttore, nel caso in cui il fornitore della soluzione non sia anche il produttore del software.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65805C83" w14:textId="5F39F1AD" w:rsidR="00EF6E2C" w:rsidRPr="005B0783" w:rsidRDefault="00EF6E2C" w:rsidP="00EF6E2C">
            <w:pPr>
              <w:jc w:val="center"/>
              <w:textAlignment w:val="baseline"/>
              <w:rPr>
                <w:rFonts w:ascii="Segoe UI" w:hAnsi="Segoe UI" w:cs="Segoe UI"/>
                <w:sz w:val="18"/>
                <w:szCs w:val="18"/>
              </w:rPr>
            </w:pPr>
            <w:r w:rsidRPr="005B078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0869F8AB" w14:textId="64FD6880"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6A325045" w14:textId="77777777" w:rsidR="00EF6E2C" w:rsidRPr="005B0783" w:rsidRDefault="00EF6E2C" w:rsidP="00EF6E2C">
            <w:pPr>
              <w:jc w:val="both"/>
              <w:textAlignment w:val="baseline"/>
              <w:rPr>
                <w:sz w:val="22"/>
                <w:szCs w:val="22"/>
              </w:rPr>
            </w:pPr>
          </w:p>
        </w:tc>
      </w:tr>
      <w:tr w:rsidR="00EF6E2C" w:rsidRPr="005B0783" w14:paraId="3E9E961B" w14:textId="273E5FA1" w:rsidTr="6E95ED33">
        <w:tc>
          <w:tcPr>
            <w:tcW w:w="9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52C9B19" w14:textId="5D1EE698" w:rsidR="00EF6E2C" w:rsidRPr="005B0783" w:rsidRDefault="00EF6E2C" w:rsidP="00EF6E2C">
            <w:pPr>
              <w:jc w:val="both"/>
              <w:textAlignment w:val="baseline"/>
              <w:rPr>
                <w:rFonts w:ascii="Segoe UI" w:hAnsi="Segoe UI" w:cs="Segoe UI"/>
                <w:sz w:val="18"/>
                <w:szCs w:val="18"/>
              </w:rPr>
            </w:pPr>
            <w:r w:rsidRPr="005B0783">
              <w:rPr>
                <w:sz w:val="22"/>
                <w:szCs w:val="22"/>
              </w:rPr>
              <w:t>RNF/L8</w:t>
            </w:r>
            <w:r>
              <w:rPr>
                <w:sz w:val="22"/>
                <w:szCs w:val="22"/>
              </w:rPr>
              <w:t>4</w:t>
            </w:r>
            <w:r w:rsidRPr="005B0783">
              <w:rPr>
                <w:sz w:val="22"/>
                <w:szCs w:val="22"/>
              </w:rPr>
              <w:t> </w:t>
            </w:r>
          </w:p>
          <w:p w14:paraId="1B46BF63" w14:textId="77777777" w:rsidR="00EF6E2C" w:rsidRPr="005B0783" w:rsidRDefault="00EF6E2C" w:rsidP="00EF6E2C">
            <w:pPr>
              <w:jc w:val="both"/>
              <w:textAlignment w:val="baseline"/>
              <w:rPr>
                <w:rFonts w:ascii="Segoe UI" w:hAnsi="Segoe UI" w:cs="Segoe UI"/>
                <w:sz w:val="18"/>
                <w:szCs w:val="18"/>
              </w:rPr>
            </w:pPr>
            <w:r w:rsidRPr="005B0783">
              <w:rPr>
                <w:sz w:val="22"/>
                <w:szCs w:val="22"/>
              </w:rPr>
              <w:t> </w:t>
            </w:r>
          </w:p>
        </w:tc>
        <w:tc>
          <w:tcPr>
            <w:tcW w:w="1842" w:type="dxa"/>
            <w:tcBorders>
              <w:top w:val="nil"/>
              <w:left w:val="nil"/>
              <w:bottom w:val="single" w:sz="6" w:space="0" w:color="000000" w:themeColor="text1"/>
              <w:right w:val="single" w:sz="6" w:space="0" w:color="000000" w:themeColor="text1"/>
            </w:tcBorders>
            <w:shd w:val="clear" w:color="auto" w:fill="auto"/>
            <w:hideMark/>
          </w:tcPr>
          <w:p w14:paraId="04290060" w14:textId="77777777" w:rsidR="00EF6E2C" w:rsidRPr="005B0783" w:rsidRDefault="00EF6E2C" w:rsidP="00EF6E2C">
            <w:pPr>
              <w:jc w:val="both"/>
              <w:textAlignment w:val="baseline"/>
              <w:rPr>
                <w:rFonts w:ascii="Segoe UI" w:hAnsi="Segoe UI" w:cs="Segoe UI"/>
                <w:sz w:val="18"/>
                <w:szCs w:val="18"/>
              </w:rPr>
            </w:pPr>
            <w:r w:rsidRPr="005B0783">
              <w:rPr>
                <w:sz w:val="22"/>
                <w:szCs w:val="22"/>
              </w:rPr>
              <w:t>Business Support </w:t>
            </w:r>
          </w:p>
        </w:tc>
        <w:tc>
          <w:tcPr>
            <w:tcW w:w="6399" w:type="dxa"/>
            <w:tcBorders>
              <w:top w:val="nil"/>
              <w:left w:val="nil"/>
              <w:bottom w:val="single" w:sz="6" w:space="0" w:color="000000" w:themeColor="text1"/>
              <w:right w:val="single" w:sz="6" w:space="0" w:color="000000" w:themeColor="text1"/>
            </w:tcBorders>
            <w:shd w:val="clear" w:color="auto" w:fill="auto"/>
            <w:hideMark/>
          </w:tcPr>
          <w:p w14:paraId="34001A53" w14:textId="77777777" w:rsidR="00EF6E2C" w:rsidRPr="005B0783" w:rsidRDefault="00EF6E2C" w:rsidP="00EF6E2C">
            <w:pPr>
              <w:jc w:val="both"/>
              <w:textAlignment w:val="baseline"/>
              <w:rPr>
                <w:rFonts w:ascii="Segoe UI" w:hAnsi="Segoe UI" w:cs="Segoe UI"/>
                <w:sz w:val="18"/>
                <w:szCs w:val="18"/>
              </w:rPr>
            </w:pPr>
            <w:r w:rsidRPr="005B0783">
              <w:rPr>
                <w:sz w:val="22"/>
                <w:szCs w:val="22"/>
              </w:rPr>
              <w:t>Il fornitore può erogare giornate di formazione e training on the job al personale della stazione appaltante. </w:t>
            </w:r>
          </w:p>
        </w:tc>
        <w:tc>
          <w:tcPr>
            <w:tcW w:w="1134" w:type="dxa"/>
            <w:tcBorders>
              <w:top w:val="nil"/>
              <w:left w:val="nil"/>
              <w:bottom w:val="single" w:sz="6" w:space="0" w:color="000000" w:themeColor="text1"/>
              <w:right w:val="single" w:sz="6" w:space="0" w:color="000000" w:themeColor="text1"/>
            </w:tcBorders>
            <w:shd w:val="clear" w:color="auto" w:fill="auto"/>
            <w:hideMark/>
          </w:tcPr>
          <w:p w14:paraId="02FEA584" w14:textId="4CF9758E" w:rsidR="00EF6E2C" w:rsidRPr="005B0783" w:rsidRDefault="00EF6E2C" w:rsidP="00EF6E2C">
            <w:pPr>
              <w:jc w:val="center"/>
              <w:textAlignment w:val="baseline"/>
              <w:rPr>
                <w:rFonts w:ascii="Segoe UI" w:hAnsi="Segoe UI" w:cs="Segoe UI"/>
                <w:sz w:val="18"/>
                <w:szCs w:val="18"/>
              </w:rPr>
            </w:pPr>
            <w:r w:rsidRPr="005B0783">
              <w:rPr>
                <w:sz w:val="22"/>
                <w:szCs w:val="22"/>
              </w:rPr>
              <w:t>I</w:t>
            </w:r>
          </w:p>
        </w:tc>
        <w:tc>
          <w:tcPr>
            <w:tcW w:w="1134" w:type="dxa"/>
            <w:tcBorders>
              <w:top w:val="nil"/>
              <w:left w:val="nil"/>
              <w:bottom w:val="single" w:sz="6" w:space="0" w:color="000000" w:themeColor="text1"/>
              <w:right w:val="single" w:sz="6" w:space="0" w:color="000000" w:themeColor="text1"/>
            </w:tcBorders>
            <w:shd w:val="clear" w:color="auto" w:fill="auto"/>
          </w:tcPr>
          <w:p w14:paraId="7E2077BD" w14:textId="689ED8F4" w:rsidR="00EF6E2C" w:rsidRPr="005B0783" w:rsidRDefault="00EF6E2C" w:rsidP="00EF6E2C">
            <w:pPr>
              <w:jc w:val="both"/>
              <w:textAlignment w:val="baseline"/>
              <w:rPr>
                <w:rFonts w:ascii="Segoe UI" w:hAnsi="Segoe UI" w:cs="Segoe UI"/>
                <w:sz w:val="18"/>
                <w:szCs w:val="18"/>
              </w:rPr>
            </w:pPr>
          </w:p>
        </w:tc>
        <w:tc>
          <w:tcPr>
            <w:tcW w:w="3544" w:type="dxa"/>
            <w:tcBorders>
              <w:top w:val="nil"/>
              <w:left w:val="nil"/>
              <w:bottom w:val="single" w:sz="6" w:space="0" w:color="000000" w:themeColor="text1"/>
              <w:right w:val="single" w:sz="6" w:space="0" w:color="000000" w:themeColor="text1"/>
            </w:tcBorders>
          </w:tcPr>
          <w:p w14:paraId="1EE760EF" w14:textId="77777777" w:rsidR="00EF6E2C" w:rsidRPr="005B0783" w:rsidRDefault="00EF6E2C" w:rsidP="00EF6E2C">
            <w:pPr>
              <w:jc w:val="both"/>
              <w:textAlignment w:val="baseline"/>
              <w:rPr>
                <w:sz w:val="22"/>
                <w:szCs w:val="22"/>
              </w:rPr>
            </w:pPr>
          </w:p>
        </w:tc>
      </w:tr>
    </w:tbl>
    <w:p w14:paraId="1D2037FB" w14:textId="2BDEC6C5" w:rsidR="005B0783" w:rsidRDefault="005B0783" w:rsidP="00F067F2">
      <w:pPr>
        <w:spacing w:beforeLines="60" w:before="144" w:after="120"/>
        <w:jc w:val="both"/>
        <w:rPr>
          <w:bCs/>
          <w:sz w:val="22"/>
          <w:szCs w:val="22"/>
        </w:rPr>
      </w:pPr>
    </w:p>
    <w:bookmarkEnd w:id="6"/>
    <w:p w14:paraId="5FBC3A4C" w14:textId="2D8E8A09" w:rsidR="00D923C9" w:rsidRDefault="006A086C" w:rsidP="00D923C9">
      <w:pPr>
        <w:spacing w:after="120"/>
        <w:jc w:val="both"/>
        <w:rPr>
          <w:szCs w:val="22"/>
        </w:rPr>
      </w:pPr>
      <w:r w:rsidRPr="007C4B08">
        <w:rPr>
          <w:b/>
          <w:szCs w:val="22"/>
        </w:rPr>
        <w:t>Nota bene</w:t>
      </w:r>
      <w:r w:rsidRPr="007C4B08">
        <w:rPr>
          <w:szCs w:val="22"/>
        </w:rPr>
        <w:t xml:space="preserve">: </w:t>
      </w:r>
      <w:r w:rsidR="008C2FA4" w:rsidRPr="007C4B08">
        <w:rPr>
          <w:szCs w:val="22"/>
        </w:rPr>
        <w:t xml:space="preserve">Alcune </w:t>
      </w:r>
      <w:r w:rsidRPr="007C4B08">
        <w:rPr>
          <w:szCs w:val="22"/>
        </w:rPr>
        <w:t xml:space="preserve">voci </w:t>
      </w:r>
      <w:r w:rsidR="004F246E" w:rsidRPr="007C4B08">
        <w:rPr>
          <w:szCs w:val="22"/>
        </w:rPr>
        <w:t xml:space="preserve">relative alla modalità di fornitura </w:t>
      </w:r>
      <w:r w:rsidR="00DA13B2" w:rsidRPr="007C4B08">
        <w:rPr>
          <w:szCs w:val="22"/>
        </w:rPr>
        <w:t xml:space="preserve">indicate in tabella </w:t>
      </w:r>
      <w:r w:rsidR="00FC3DFB">
        <w:rPr>
          <w:szCs w:val="22"/>
        </w:rPr>
        <w:t>indicano possibili</w:t>
      </w:r>
      <w:r w:rsidR="00FC3DFB" w:rsidRPr="007C4B08">
        <w:rPr>
          <w:szCs w:val="22"/>
        </w:rPr>
        <w:t xml:space="preserve"> </w:t>
      </w:r>
      <w:r w:rsidRPr="007C4B08">
        <w:rPr>
          <w:szCs w:val="22"/>
        </w:rPr>
        <w:t xml:space="preserve">alternative (es. soluzione SaaS o </w:t>
      </w:r>
      <w:r w:rsidRPr="007C4B08">
        <w:rPr>
          <w:i/>
          <w:szCs w:val="22"/>
        </w:rPr>
        <w:t>on premise</w:t>
      </w:r>
      <w:r w:rsidR="00DE768C" w:rsidRPr="007C4B08">
        <w:rPr>
          <w:szCs w:val="22"/>
        </w:rPr>
        <w:t>)</w:t>
      </w:r>
      <w:r w:rsidR="00FC3DFB">
        <w:rPr>
          <w:szCs w:val="22"/>
        </w:rPr>
        <w:t xml:space="preserve"> e</w:t>
      </w:r>
      <w:r w:rsidR="00DE768C" w:rsidRPr="007C4B08">
        <w:rPr>
          <w:szCs w:val="22"/>
        </w:rPr>
        <w:t xml:space="preserve"> sono funzionali alla migliore comprensione delle caratteristiche della soluzione proposta.</w:t>
      </w:r>
      <w:r w:rsidR="00D923C9">
        <w:rPr>
          <w:szCs w:val="22"/>
        </w:rPr>
        <w:t xml:space="preserve"> </w:t>
      </w:r>
    </w:p>
    <w:p w14:paraId="53155D3C" w14:textId="77777777" w:rsidR="003130C2" w:rsidRDefault="003130C2" w:rsidP="00D923C9">
      <w:pPr>
        <w:spacing w:after="120"/>
        <w:jc w:val="both"/>
        <w:rPr>
          <w:szCs w:val="22"/>
        </w:rPr>
        <w:sectPr w:rsidR="003130C2" w:rsidSect="00267E14">
          <w:headerReference w:type="default" r:id="rId11"/>
          <w:footerReference w:type="default" r:id="rId12"/>
          <w:pgSz w:w="16838" w:h="11906" w:orient="landscape" w:code="9"/>
          <w:pgMar w:top="1077" w:right="1440" w:bottom="1077" w:left="1440" w:header="425" w:footer="403" w:gutter="0"/>
          <w:cols w:space="720"/>
          <w:docGrid w:linePitch="326"/>
        </w:sectPr>
      </w:pPr>
    </w:p>
    <w:bookmarkEnd w:id="0"/>
    <w:bookmarkEnd w:id="1"/>
    <w:p w14:paraId="375C7892" w14:textId="3BC1E511" w:rsidR="00772F09" w:rsidRDefault="00DE768C" w:rsidP="004557E0">
      <w:pPr>
        <w:pStyle w:val="Titolo1"/>
      </w:pPr>
      <w:r w:rsidRPr="00CD48AF">
        <w:lastRenderedPageBreak/>
        <w:t>COSTI E TEMPI INDICATIVI DELLA MESSA A DISPOSIZIONE DELLA SOLUZIONE</w:t>
      </w:r>
    </w:p>
    <w:p w14:paraId="187D9478" w14:textId="77777777" w:rsidR="00CD48AF" w:rsidRPr="00CD48AF" w:rsidRDefault="00CD48AF" w:rsidP="00CD48AF"/>
    <w:p w14:paraId="718A4DEE" w14:textId="21867ADA" w:rsidR="007B3038" w:rsidRPr="008A2485" w:rsidRDefault="00635D66" w:rsidP="007B3038">
      <w:pPr>
        <w:autoSpaceDE w:val="0"/>
        <w:autoSpaceDN w:val="0"/>
        <w:adjustRightInd w:val="0"/>
        <w:spacing w:after="120"/>
        <w:jc w:val="both"/>
      </w:pPr>
      <w:r w:rsidRPr="00F34FB4">
        <w:rPr>
          <w:szCs w:val="22"/>
        </w:rPr>
        <w:t>Si richiede d</w:t>
      </w:r>
      <w:r w:rsidR="00A730C7">
        <w:rPr>
          <w:szCs w:val="22"/>
        </w:rPr>
        <w:t xml:space="preserve">i compilare le seguenti tabelle relative a costi e tempi per la messa a disposizione e per la gestione della soluzione desiderata.  </w:t>
      </w:r>
      <w:r w:rsidR="007B3038">
        <w:rPr>
          <w:szCs w:val="22"/>
        </w:rPr>
        <w:t xml:space="preserve">Si ricorda che </w:t>
      </w:r>
      <w:r w:rsidR="007B3038" w:rsidRPr="008F18BC">
        <w:rPr>
          <w:szCs w:val="22"/>
        </w:rPr>
        <w:t xml:space="preserve">si </w:t>
      </w:r>
      <w:r w:rsidR="007B3038">
        <w:rPr>
          <w:szCs w:val="22"/>
        </w:rPr>
        <w:t>tratta di</w:t>
      </w:r>
      <w:r w:rsidR="007B3038" w:rsidRPr="008F18BC">
        <w:t xml:space="preserve"> stime di massima, non impegnative (non costituiscono offerta), ma utili a definire la base d'asta e il capitolato per una eventuale gara </w:t>
      </w:r>
      <w:r w:rsidR="007B3038" w:rsidRPr="008A2485">
        <w:t>finalizzata all’acquisizione della soluzione dal mercato.</w:t>
      </w:r>
    </w:p>
    <w:p w14:paraId="61DC9BF2" w14:textId="3F23B9E3" w:rsidR="00994393" w:rsidRPr="008A2485" w:rsidRDefault="00994393" w:rsidP="008603D2">
      <w:pPr>
        <w:autoSpaceDE w:val="0"/>
        <w:autoSpaceDN w:val="0"/>
        <w:adjustRightInd w:val="0"/>
        <w:spacing w:after="120"/>
        <w:jc w:val="both"/>
        <w:rPr>
          <w:szCs w:val="22"/>
        </w:rPr>
      </w:pPr>
      <w:r w:rsidRPr="008A2485">
        <w:rPr>
          <w:szCs w:val="22"/>
        </w:rPr>
        <w:t xml:space="preserve">In particolare, le </w:t>
      </w:r>
      <w:r w:rsidR="007B3038" w:rsidRPr="008A2485">
        <w:rPr>
          <w:szCs w:val="22"/>
        </w:rPr>
        <w:t xml:space="preserve">stime </w:t>
      </w:r>
      <w:r w:rsidRPr="008A2485">
        <w:rPr>
          <w:szCs w:val="22"/>
        </w:rPr>
        <w:t>riguardano</w:t>
      </w:r>
      <w:r w:rsidR="005473FC">
        <w:rPr>
          <w:szCs w:val="22"/>
        </w:rPr>
        <w:t>:</w:t>
      </w:r>
    </w:p>
    <w:p w14:paraId="67576FC0" w14:textId="77777777" w:rsidR="006D10D0" w:rsidRPr="008A2485" w:rsidRDefault="00994393" w:rsidP="00460135">
      <w:pPr>
        <w:numPr>
          <w:ilvl w:val="0"/>
          <w:numId w:val="3"/>
        </w:numPr>
        <w:autoSpaceDE w:val="0"/>
        <w:autoSpaceDN w:val="0"/>
        <w:adjustRightInd w:val="0"/>
        <w:spacing w:after="120"/>
        <w:jc w:val="both"/>
        <w:rPr>
          <w:szCs w:val="22"/>
        </w:rPr>
      </w:pPr>
      <w:r w:rsidRPr="008A2485">
        <w:rPr>
          <w:szCs w:val="22"/>
        </w:rPr>
        <w:t>i</w:t>
      </w:r>
      <w:r w:rsidR="006D10D0" w:rsidRPr="008A2485">
        <w:rPr>
          <w:szCs w:val="22"/>
        </w:rPr>
        <w:t xml:space="preserve"> requisiti funzionali </w:t>
      </w:r>
      <w:r w:rsidR="009B4A8D" w:rsidRPr="008A2485">
        <w:rPr>
          <w:szCs w:val="22"/>
        </w:rPr>
        <w:t xml:space="preserve">e </w:t>
      </w:r>
      <w:r w:rsidR="008C2FA4" w:rsidRPr="008A2485">
        <w:rPr>
          <w:szCs w:val="22"/>
        </w:rPr>
        <w:t>non funzionali;</w:t>
      </w:r>
    </w:p>
    <w:p w14:paraId="2066F49D" w14:textId="6A722078" w:rsidR="00CC11F8" w:rsidRPr="008A2485" w:rsidRDefault="00492708" w:rsidP="00DC773A">
      <w:pPr>
        <w:numPr>
          <w:ilvl w:val="0"/>
          <w:numId w:val="3"/>
        </w:numPr>
        <w:autoSpaceDE w:val="0"/>
        <w:autoSpaceDN w:val="0"/>
        <w:adjustRightInd w:val="0"/>
        <w:spacing w:after="120"/>
        <w:jc w:val="both"/>
        <w:rPr>
          <w:szCs w:val="22"/>
        </w:rPr>
      </w:pPr>
      <w:r w:rsidRPr="008A2485">
        <w:rPr>
          <w:szCs w:val="22"/>
        </w:rPr>
        <w:t>l</w:t>
      </w:r>
      <w:r w:rsidR="008C2FA4" w:rsidRPr="008A2485">
        <w:rPr>
          <w:szCs w:val="22"/>
        </w:rPr>
        <w:t>a messa in esercizio della soluzione.</w:t>
      </w:r>
    </w:p>
    <w:p w14:paraId="437BA888" w14:textId="27B45947" w:rsidR="00590CBB" w:rsidRPr="00A4595C" w:rsidRDefault="00590CBB" w:rsidP="00A4595C">
      <w:pPr>
        <w:autoSpaceDE w:val="0"/>
        <w:autoSpaceDN w:val="0"/>
        <w:adjustRightInd w:val="0"/>
        <w:spacing w:after="120"/>
        <w:jc w:val="both"/>
        <w:rPr>
          <w:szCs w:val="22"/>
        </w:rPr>
      </w:pPr>
      <w:r w:rsidRPr="00A4595C">
        <w:rPr>
          <w:szCs w:val="22"/>
        </w:rPr>
        <w:t>I valori economici stimati verranno considerati oneri fiscali esclusi.</w:t>
      </w:r>
    </w:p>
    <w:p w14:paraId="4C9A7CFE" w14:textId="747357D8" w:rsidR="005473FC" w:rsidRDefault="005473FC" w:rsidP="00590CBB">
      <w:pPr>
        <w:spacing w:after="120"/>
        <w:jc w:val="both"/>
        <w:rPr>
          <w:color w:val="FF0000"/>
        </w:rPr>
      </w:pPr>
    </w:p>
    <w:p w14:paraId="07FDE6B8" w14:textId="77777777" w:rsidR="00A4595C" w:rsidRPr="00CC4A35" w:rsidRDefault="00A4595C" w:rsidP="00590CBB">
      <w:pPr>
        <w:spacing w:after="120"/>
        <w:jc w:val="both"/>
        <w:rPr>
          <w:color w:val="FF0000"/>
        </w:rPr>
      </w:pPr>
    </w:p>
    <w:p w14:paraId="2E8BC7C5" w14:textId="545333AF" w:rsidR="00590CBB" w:rsidRPr="00310EB3" w:rsidRDefault="00301C13" w:rsidP="00B660B6">
      <w:pPr>
        <w:spacing w:before="120" w:after="120"/>
        <w:jc w:val="both"/>
        <w:rPr>
          <w:b/>
          <w:bCs/>
          <w:sz w:val="28"/>
          <w:szCs w:val="28"/>
        </w:rPr>
      </w:pPr>
      <w:r w:rsidRPr="00310EB3">
        <w:rPr>
          <w:b/>
          <w:bCs/>
          <w:sz w:val="28"/>
          <w:szCs w:val="28"/>
        </w:rPr>
        <w:t>Soluzione SaaS</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80" w:firstRow="0" w:lastRow="0" w:firstColumn="1" w:lastColumn="0" w:noHBand="0" w:noVBand="1"/>
      </w:tblPr>
      <w:tblGrid>
        <w:gridCol w:w="784"/>
        <w:gridCol w:w="7154"/>
        <w:gridCol w:w="1843"/>
      </w:tblGrid>
      <w:tr w:rsidR="00301C13" w:rsidRPr="000C127F" w14:paraId="4B0A63D2" w14:textId="77777777" w:rsidTr="00310EB3">
        <w:trPr>
          <w:tblHeader/>
        </w:trPr>
        <w:tc>
          <w:tcPr>
            <w:tcW w:w="784" w:type="dxa"/>
            <w:shd w:val="clear" w:color="auto" w:fill="D9E2F3"/>
            <w:vAlign w:val="center"/>
            <w:hideMark/>
          </w:tcPr>
          <w:p w14:paraId="7951D3EF" w14:textId="77777777" w:rsidR="00301C13" w:rsidRPr="000C127F" w:rsidRDefault="00301C13" w:rsidP="007B227C">
            <w:pPr>
              <w:spacing w:before="120" w:after="120"/>
              <w:jc w:val="center"/>
              <w:rPr>
                <w:b/>
                <w:sz w:val="22"/>
                <w:szCs w:val="22"/>
              </w:rPr>
            </w:pPr>
            <w:r w:rsidRPr="000C127F">
              <w:rPr>
                <w:b/>
                <w:sz w:val="22"/>
                <w:szCs w:val="22"/>
              </w:rPr>
              <w:br w:type="page"/>
            </w:r>
            <w:r>
              <w:rPr>
                <w:b/>
                <w:sz w:val="22"/>
                <w:szCs w:val="22"/>
              </w:rPr>
              <w:t>ID</w:t>
            </w:r>
          </w:p>
        </w:tc>
        <w:tc>
          <w:tcPr>
            <w:tcW w:w="7154" w:type="dxa"/>
            <w:shd w:val="clear" w:color="auto" w:fill="D9E2F3"/>
            <w:vAlign w:val="center"/>
          </w:tcPr>
          <w:p w14:paraId="533C7D45" w14:textId="77777777" w:rsidR="00301C13" w:rsidRPr="000C127F" w:rsidRDefault="00301C13" w:rsidP="007B227C">
            <w:pPr>
              <w:spacing w:before="120" w:after="120"/>
              <w:rPr>
                <w:b/>
                <w:sz w:val="22"/>
                <w:szCs w:val="22"/>
              </w:rPr>
            </w:pPr>
            <w:r>
              <w:rPr>
                <w:b/>
                <w:sz w:val="22"/>
                <w:szCs w:val="22"/>
              </w:rPr>
              <w:t>Voci di costo</w:t>
            </w:r>
          </w:p>
        </w:tc>
        <w:tc>
          <w:tcPr>
            <w:tcW w:w="1843" w:type="dxa"/>
            <w:shd w:val="clear" w:color="auto" w:fill="D9E2F3"/>
            <w:vAlign w:val="center"/>
          </w:tcPr>
          <w:p w14:paraId="529EAD3C" w14:textId="61410C62" w:rsidR="00301C13" w:rsidRPr="000C127F" w:rsidRDefault="00301C13" w:rsidP="00301C13">
            <w:pPr>
              <w:spacing w:before="120" w:after="120"/>
              <w:jc w:val="center"/>
              <w:rPr>
                <w:b/>
                <w:sz w:val="22"/>
                <w:szCs w:val="22"/>
              </w:rPr>
            </w:pPr>
            <w:r w:rsidRPr="000C127F">
              <w:rPr>
                <w:b/>
                <w:sz w:val="22"/>
                <w:szCs w:val="22"/>
              </w:rPr>
              <w:t>Stima costo (</w:t>
            </w:r>
            <w:proofErr w:type="gramStart"/>
            <w:r w:rsidRPr="000C127F">
              <w:rPr>
                <w:b/>
                <w:sz w:val="22"/>
                <w:szCs w:val="22"/>
              </w:rPr>
              <w:t>Euro</w:t>
            </w:r>
            <w:proofErr w:type="gramEnd"/>
            <w:r w:rsidRPr="000C127F">
              <w:rPr>
                <w:b/>
                <w:sz w:val="22"/>
                <w:szCs w:val="22"/>
              </w:rPr>
              <w:t>)</w:t>
            </w:r>
          </w:p>
        </w:tc>
      </w:tr>
      <w:tr w:rsidR="00301C13" w:rsidRPr="00075BE7" w14:paraId="543DC29A" w14:textId="77777777" w:rsidTr="00310EB3">
        <w:tc>
          <w:tcPr>
            <w:tcW w:w="784" w:type="dxa"/>
            <w:shd w:val="clear" w:color="auto" w:fill="auto"/>
            <w:vAlign w:val="center"/>
          </w:tcPr>
          <w:p w14:paraId="68A45171" w14:textId="77777777" w:rsidR="00301C13" w:rsidRPr="00F34FB4" w:rsidRDefault="00301C13" w:rsidP="007B227C">
            <w:pPr>
              <w:spacing w:before="60" w:after="60"/>
              <w:jc w:val="center"/>
              <w:rPr>
                <w:color w:val="000000"/>
              </w:rPr>
            </w:pPr>
            <w:r w:rsidRPr="00F34FB4">
              <w:rPr>
                <w:color w:val="000000"/>
              </w:rPr>
              <w:t>1</w:t>
            </w:r>
          </w:p>
        </w:tc>
        <w:tc>
          <w:tcPr>
            <w:tcW w:w="7154" w:type="dxa"/>
            <w:vAlign w:val="center"/>
          </w:tcPr>
          <w:p w14:paraId="02D55A4F" w14:textId="4CD1BCC1" w:rsidR="00301C13" w:rsidRPr="00AA27E2" w:rsidRDefault="00301C13" w:rsidP="007B227C">
            <w:pPr>
              <w:spacing w:before="60" w:after="60"/>
            </w:pPr>
            <w:r>
              <w:t>Costo annuo minimo per una soluzione SaaS che includa tutti i requisiti obbligatori</w:t>
            </w:r>
          </w:p>
        </w:tc>
        <w:tc>
          <w:tcPr>
            <w:tcW w:w="1843" w:type="dxa"/>
            <w:vAlign w:val="center"/>
          </w:tcPr>
          <w:p w14:paraId="4DF63EA6" w14:textId="77777777" w:rsidR="00301C13" w:rsidRPr="00F34FB4" w:rsidRDefault="00301C13" w:rsidP="00301C13">
            <w:pPr>
              <w:spacing w:before="60" w:after="60"/>
              <w:jc w:val="center"/>
              <w:rPr>
                <w:color w:val="000000"/>
                <w:sz w:val="20"/>
              </w:rPr>
            </w:pPr>
          </w:p>
        </w:tc>
      </w:tr>
      <w:tr w:rsidR="00301C13" w:rsidRPr="00075BE7" w14:paraId="0D7D5E36" w14:textId="77777777" w:rsidTr="00310EB3">
        <w:tc>
          <w:tcPr>
            <w:tcW w:w="784" w:type="dxa"/>
            <w:shd w:val="clear" w:color="auto" w:fill="auto"/>
            <w:vAlign w:val="center"/>
          </w:tcPr>
          <w:p w14:paraId="605F5F8A" w14:textId="77777777" w:rsidR="00301C13" w:rsidRPr="00F34FB4" w:rsidRDefault="00301C13" w:rsidP="007B227C">
            <w:pPr>
              <w:spacing w:before="60" w:after="60"/>
              <w:jc w:val="center"/>
              <w:rPr>
                <w:color w:val="000000"/>
              </w:rPr>
            </w:pPr>
            <w:r w:rsidRPr="00F34FB4">
              <w:rPr>
                <w:color w:val="000000"/>
              </w:rPr>
              <w:t>2</w:t>
            </w:r>
          </w:p>
        </w:tc>
        <w:tc>
          <w:tcPr>
            <w:tcW w:w="7154" w:type="dxa"/>
            <w:vAlign w:val="center"/>
          </w:tcPr>
          <w:p w14:paraId="45E129EB" w14:textId="17A1C000" w:rsidR="00301C13" w:rsidRPr="00F34FB4" w:rsidRDefault="00301C13" w:rsidP="007B227C">
            <w:pPr>
              <w:spacing w:before="60" w:after="60"/>
              <w:rPr>
                <w:color w:val="000000"/>
              </w:rPr>
            </w:pPr>
            <w:r>
              <w:t>Costo annuo per una soluzione che includa tutti i requisiti obbligatori e tutti i requisiti premiali soddisfatti</w:t>
            </w:r>
          </w:p>
        </w:tc>
        <w:tc>
          <w:tcPr>
            <w:tcW w:w="1843" w:type="dxa"/>
            <w:vAlign w:val="center"/>
          </w:tcPr>
          <w:p w14:paraId="6A11EEB7" w14:textId="77777777" w:rsidR="00301C13" w:rsidRPr="00906890" w:rsidRDefault="00301C13" w:rsidP="00301C13">
            <w:pPr>
              <w:spacing w:before="60" w:after="60"/>
              <w:jc w:val="center"/>
              <w:rPr>
                <w:color w:val="000000"/>
                <w:sz w:val="20"/>
                <w:highlight w:val="green"/>
              </w:rPr>
            </w:pPr>
          </w:p>
        </w:tc>
      </w:tr>
      <w:tr w:rsidR="00301C13" w:rsidRPr="00075BE7" w14:paraId="5085819E" w14:textId="77777777" w:rsidTr="00310EB3">
        <w:tc>
          <w:tcPr>
            <w:tcW w:w="784" w:type="dxa"/>
            <w:shd w:val="clear" w:color="auto" w:fill="auto"/>
            <w:vAlign w:val="center"/>
          </w:tcPr>
          <w:p w14:paraId="72F406A7" w14:textId="045B3D86" w:rsidR="00301C13" w:rsidRPr="00F34FB4" w:rsidRDefault="00301C13" w:rsidP="00301C13">
            <w:pPr>
              <w:spacing w:before="60" w:after="60"/>
              <w:jc w:val="center"/>
              <w:rPr>
                <w:color w:val="000000"/>
              </w:rPr>
            </w:pPr>
            <w:r>
              <w:rPr>
                <w:color w:val="000000"/>
              </w:rPr>
              <w:t>3</w:t>
            </w:r>
          </w:p>
        </w:tc>
        <w:tc>
          <w:tcPr>
            <w:tcW w:w="7154" w:type="dxa"/>
            <w:vAlign w:val="center"/>
          </w:tcPr>
          <w:p w14:paraId="16B0310D" w14:textId="56A22E75" w:rsidR="00301C13" w:rsidDel="00301C13" w:rsidRDefault="00301C13" w:rsidP="007B227C">
            <w:pPr>
              <w:spacing w:before="60" w:after="60"/>
            </w:pPr>
            <w:r>
              <w:t>Eventual</w:t>
            </w:r>
            <w:r w:rsidR="00310EB3">
              <w:t>i</w:t>
            </w:r>
            <w:r>
              <w:t xml:space="preserve"> altr</w:t>
            </w:r>
            <w:r w:rsidR="00310EB3">
              <w:t>e</w:t>
            </w:r>
            <w:r>
              <w:t xml:space="preserve"> </w:t>
            </w:r>
            <w:r w:rsidR="00914BF2">
              <w:t>configurazio</w:t>
            </w:r>
            <w:r w:rsidR="00310EB3">
              <w:t>ni</w:t>
            </w:r>
            <w:r>
              <w:t xml:space="preserve"> (indicare le opzioni proposte) </w:t>
            </w:r>
          </w:p>
        </w:tc>
        <w:tc>
          <w:tcPr>
            <w:tcW w:w="1843" w:type="dxa"/>
            <w:vAlign w:val="center"/>
          </w:tcPr>
          <w:p w14:paraId="00568749" w14:textId="77777777" w:rsidR="00301C13" w:rsidRPr="00906890" w:rsidRDefault="00301C13" w:rsidP="00301C13">
            <w:pPr>
              <w:spacing w:before="60" w:after="60"/>
              <w:jc w:val="center"/>
              <w:rPr>
                <w:color w:val="000000"/>
                <w:sz w:val="20"/>
                <w:highlight w:val="green"/>
              </w:rPr>
            </w:pPr>
          </w:p>
        </w:tc>
      </w:tr>
      <w:tr w:rsidR="00310EB3" w:rsidRPr="00075BE7" w14:paraId="28CFCFDD" w14:textId="77777777" w:rsidTr="00310EB3">
        <w:tc>
          <w:tcPr>
            <w:tcW w:w="784" w:type="dxa"/>
            <w:shd w:val="clear" w:color="auto" w:fill="auto"/>
            <w:vAlign w:val="center"/>
          </w:tcPr>
          <w:p w14:paraId="76298E4A" w14:textId="2C795A5E" w:rsidR="00310EB3" w:rsidRDefault="00310EB3" w:rsidP="00301C13">
            <w:pPr>
              <w:spacing w:before="60" w:after="60"/>
              <w:jc w:val="center"/>
              <w:rPr>
                <w:color w:val="000000"/>
              </w:rPr>
            </w:pPr>
            <w:r>
              <w:rPr>
                <w:color w:val="000000"/>
              </w:rPr>
              <w:t>…</w:t>
            </w:r>
          </w:p>
        </w:tc>
        <w:tc>
          <w:tcPr>
            <w:tcW w:w="7154" w:type="dxa"/>
            <w:vAlign w:val="center"/>
          </w:tcPr>
          <w:p w14:paraId="3344AB23" w14:textId="77777777" w:rsidR="00310EB3" w:rsidRDefault="00310EB3" w:rsidP="007B227C">
            <w:pPr>
              <w:spacing w:before="60" w:after="60"/>
            </w:pPr>
          </w:p>
        </w:tc>
        <w:tc>
          <w:tcPr>
            <w:tcW w:w="1843" w:type="dxa"/>
            <w:vAlign w:val="center"/>
          </w:tcPr>
          <w:p w14:paraId="6C663A19" w14:textId="77777777" w:rsidR="00310EB3" w:rsidRPr="00906890" w:rsidRDefault="00310EB3" w:rsidP="00301C13">
            <w:pPr>
              <w:spacing w:before="60" w:after="60"/>
              <w:jc w:val="center"/>
              <w:rPr>
                <w:color w:val="000000"/>
                <w:sz w:val="20"/>
                <w:highlight w:val="green"/>
              </w:rPr>
            </w:pPr>
          </w:p>
        </w:tc>
      </w:tr>
    </w:tbl>
    <w:p w14:paraId="49E80C60" w14:textId="2291A4C2" w:rsidR="00301C13" w:rsidRDefault="00301C13" w:rsidP="0036687F">
      <w:pPr>
        <w:spacing w:before="60" w:after="60"/>
        <w:rPr>
          <w:szCs w:val="22"/>
          <w:u w:val="single"/>
        </w:rPr>
      </w:pPr>
    </w:p>
    <w:p w14:paraId="486A662A" w14:textId="34DE423C" w:rsidR="00A4595C" w:rsidRDefault="00A4595C" w:rsidP="0036687F">
      <w:pPr>
        <w:spacing w:before="60" w:after="60"/>
        <w:rPr>
          <w:szCs w:val="22"/>
          <w:u w:val="single"/>
        </w:rPr>
      </w:pPr>
    </w:p>
    <w:p w14:paraId="5A420C0C" w14:textId="77777777" w:rsidR="00A4595C" w:rsidRDefault="00A4595C" w:rsidP="0036687F">
      <w:pPr>
        <w:spacing w:before="60" w:after="60"/>
        <w:rPr>
          <w:szCs w:val="22"/>
          <w:u w:val="single"/>
        </w:rPr>
      </w:pPr>
    </w:p>
    <w:p w14:paraId="7790D970" w14:textId="01E1D25A" w:rsidR="0036687F" w:rsidRDefault="00914BF2" w:rsidP="0036687F">
      <w:pPr>
        <w:spacing w:before="60" w:after="60"/>
        <w:rPr>
          <w:szCs w:val="22"/>
          <w:u w:val="single"/>
        </w:rPr>
      </w:pPr>
      <w:r>
        <w:rPr>
          <w:szCs w:val="22"/>
          <w:u w:val="single"/>
        </w:rPr>
        <w:t>Avvio</w:t>
      </w:r>
      <w:r w:rsidR="008C2FA4" w:rsidRPr="008C2FA4">
        <w:rPr>
          <w:szCs w:val="22"/>
          <w:u w:val="single"/>
        </w:rPr>
        <w:t xml:space="preserve"> della soluzione</w:t>
      </w:r>
    </w:p>
    <w:p w14:paraId="4F4F8436" w14:textId="77777777" w:rsidR="00CD48AF" w:rsidRDefault="00CD48AF" w:rsidP="0036687F">
      <w:pPr>
        <w:spacing w:before="60" w:after="60"/>
      </w:pPr>
    </w:p>
    <w:tbl>
      <w:tblPr>
        <w:tblW w:w="98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80" w:firstRow="0" w:lastRow="0" w:firstColumn="1" w:lastColumn="0" w:noHBand="0" w:noVBand="1"/>
      </w:tblPr>
      <w:tblGrid>
        <w:gridCol w:w="992"/>
        <w:gridCol w:w="5745"/>
        <w:gridCol w:w="1560"/>
        <w:gridCol w:w="1560"/>
      </w:tblGrid>
      <w:tr w:rsidR="00731F08" w:rsidRPr="000C127F" w14:paraId="654B5552" w14:textId="77777777" w:rsidTr="00592513">
        <w:trPr>
          <w:cantSplit/>
          <w:tblHeader/>
        </w:trPr>
        <w:tc>
          <w:tcPr>
            <w:tcW w:w="992" w:type="dxa"/>
            <w:shd w:val="clear" w:color="auto" w:fill="D9E2F3"/>
            <w:vAlign w:val="center"/>
            <w:hideMark/>
          </w:tcPr>
          <w:p w14:paraId="0AF2889D" w14:textId="77777777" w:rsidR="00731F08" w:rsidRPr="000C127F" w:rsidRDefault="00731F08" w:rsidP="000C127F">
            <w:pPr>
              <w:spacing w:before="120" w:after="120"/>
              <w:jc w:val="center"/>
              <w:rPr>
                <w:b/>
                <w:sz w:val="22"/>
                <w:szCs w:val="22"/>
              </w:rPr>
            </w:pPr>
            <w:r w:rsidRPr="000C127F">
              <w:rPr>
                <w:b/>
                <w:sz w:val="22"/>
                <w:szCs w:val="22"/>
              </w:rPr>
              <w:br w:type="page"/>
            </w:r>
            <w:r>
              <w:rPr>
                <w:b/>
                <w:sz w:val="22"/>
                <w:szCs w:val="22"/>
              </w:rPr>
              <w:t>ID</w:t>
            </w:r>
          </w:p>
        </w:tc>
        <w:tc>
          <w:tcPr>
            <w:tcW w:w="5745" w:type="dxa"/>
            <w:shd w:val="clear" w:color="auto" w:fill="D9E2F3"/>
            <w:vAlign w:val="center"/>
          </w:tcPr>
          <w:p w14:paraId="156FAA4E" w14:textId="77777777" w:rsidR="00731F08" w:rsidRPr="000C127F" w:rsidRDefault="00731F08" w:rsidP="00926E8E">
            <w:pPr>
              <w:spacing w:before="120" w:after="120"/>
              <w:rPr>
                <w:b/>
                <w:sz w:val="22"/>
                <w:szCs w:val="22"/>
              </w:rPr>
            </w:pPr>
            <w:r>
              <w:rPr>
                <w:b/>
                <w:sz w:val="22"/>
                <w:szCs w:val="22"/>
              </w:rPr>
              <w:t>Voci di costo</w:t>
            </w:r>
          </w:p>
        </w:tc>
        <w:tc>
          <w:tcPr>
            <w:tcW w:w="1560" w:type="dxa"/>
            <w:shd w:val="clear" w:color="auto" w:fill="D9E2F3"/>
            <w:vAlign w:val="center"/>
          </w:tcPr>
          <w:p w14:paraId="77E53FCF" w14:textId="77777777" w:rsidR="00731F08" w:rsidRPr="000C127F" w:rsidRDefault="00731F08" w:rsidP="000C127F">
            <w:pPr>
              <w:spacing w:before="120" w:after="120"/>
              <w:jc w:val="center"/>
              <w:rPr>
                <w:b/>
                <w:sz w:val="22"/>
                <w:szCs w:val="22"/>
              </w:rPr>
            </w:pPr>
            <w:r w:rsidRPr="000C127F">
              <w:rPr>
                <w:b/>
                <w:sz w:val="22"/>
                <w:szCs w:val="22"/>
              </w:rPr>
              <w:t>Stima costo (</w:t>
            </w:r>
            <w:proofErr w:type="gramStart"/>
            <w:r w:rsidRPr="000C127F">
              <w:rPr>
                <w:b/>
                <w:sz w:val="22"/>
                <w:szCs w:val="22"/>
              </w:rPr>
              <w:t>Euro</w:t>
            </w:r>
            <w:proofErr w:type="gramEnd"/>
            <w:r w:rsidRPr="000C127F">
              <w:rPr>
                <w:b/>
                <w:sz w:val="22"/>
                <w:szCs w:val="22"/>
              </w:rPr>
              <w:t>)</w:t>
            </w:r>
          </w:p>
        </w:tc>
        <w:tc>
          <w:tcPr>
            <w:tcW w:w="1560" w:type="dxa"/>
            <w:shd w:val="clear" w:color="auto" w:fill="D9E2F3"/>
            <w:vAlign w:val="center"/>
          </w:tcPr>
          <w:p w14:paraId="30CDE15C" w14:textId="77777777" w:rsidR="00731F08" w:rsidRPr="000C127F" w:rsidRDefault="00731F08" w:rsidP="000C127F">
            <w:pPr>
              <w:spacing w:before="120" w:after="120"/>
              <w:jc w:val="center"/>
              <w:rPr>
                <w:b/>
                <w:sz w:val="22"/>
                <w:szCs w:val="22"/>
              </w:rPr>
            </w:pPr>
            <w:r w:rsidRPr="000C127F">
              <w:rPr>
                <w:b/>
                <w:sz w:val="22"/>
                <w:szCs w:val="22"/>
              </w:rPr>
              <w:t>Stima tempi (</w:t>
            </w:r>
            <w:r>
              <w:rPr>
                <w:b/>
                <w:sz w:val="22"/>
                <w:szCs w:val="22"/>
              </w:rPr>
              <w:t>GG</w:t>
            </w:r>
            <w:r w:rsidRPr="000C127F">
              <w:rPr>
                <w:b/>
                <w:sz w:val="22"/>
                <w:szCs w:val="22"/>
              </w:rPr>
              <w:t>)</w:t>
            </w:r>
          </w:p>
        </w:tc>
      </w:tr>
      <w:tr w:rsidR="00731F08" w:rsidRPr="00075BE7" w14:paraId="250D1EB2" w14:textId="77777777" w:rsidTr="00592513">
        <w:tc>
          <w:tcPr>
            <w:tcW w:w="992" w:type="dxa"/>
            <w:shd w:val="clear" w:color="auto" w:fill="auto"/>
            <w:vAlign w:val="center"/>
          </w:tcPr>
          <w:p w14:paraId="16150EE5" w14:textId="77777777" w:rsidR="00731F08" w:rsidRPr="00F34FB4" w:rsidRDefault="00731F08" w:rsidP="00731F08">
            <w:pPr>
              <w:spacing w:before="60" w:after="60"/>
              <w:jc w:val="center"/>
              <w:rPr>
                <w:color w:val="000000"/>
              </w:rPr>
            </w:pPr>
            <w:r w:rsidRPr="00F34FB4">
              <w:rPr>
                <w:color w:val="000000"/>
              </w:rPr>
              <w:t>1</w:t>
            </w:r>
          </w:p>
        </w:tc>
        <w:tc>
          <w:tcPr>
            <w:tcW w:w="5745" w:type="dxa"/>
            <w:vAlign w:val="center"/>
          </w:tcPr>
          <w:p w14:paraId="40E93471" w14:textId="0C453527" w:rsidR="00731F08" w:rsidRPr="00AA27E2" w:rsidRDefault="00914BF2" w:rsidP="00731F08">
            <w:pPr>
              <w:spacing w:before="60" w:after="60"/>
            </w:pPr>
            <w:r>
              <w:t xml:space="preserve">Inizializzazione </w:t>
            </w:r>
            <w:r w:rsidR="00730936">
              <w:t>e attivazione del servizio</w:t>
            </w:r>
          </w:p>
        </w:tc>
        <w:tc>
          <w:tcPr>
            <w:tcW w:w="1560" w:type="dxa"/>
            <w:vAlign w:val="center"/>
          </w:tcPr>
          <w:p w14:paraId="4D8DB74E" w14:textId="77777777" w:rsidR="00731F08" w:rsidRPr="00F34FB4" w:rsidRDefault="00731F08" w:rsidP="00731F08">
            <w:pPr>
              <w:spacing w:before="60" w:after="60"/>
              <w:jc w:val="center"/>
              <w:rPr>
                <w:color w:val="000000"/>
                <w:sz w:val="20"/>
              </w:rPr>
            </w:pPr>
          </w:p>
        </w:tc>
        <w:tc>
          <w:tcPr>
            <w:tcW w:w="1560" w:type="dxa"/>
            <w:vAlign w:val="center"/>
          </w:tcPr>
          <w:p w14:paraId="50BE0686" w14:textId="77777777" w:rsidR="00731F08" w:rsidRPr="006B4484" w:rsidRDefault="00731F08" w:rsidP="00731F08">
            <w:pPr>
              <w:spacing w:before="60" w:after="60"/>
              <w:jc w:val="center"/>
              <w:rPr>
                <w:b/>
                <w:bCs/>
                <w:color w:val="000000"/>
                <w:sz w:val="20"/>
              </w:rPr>
            </w:pPr>
          </w:p>
        </w:tc>
      </w:tr>
      <w:tr w:rsidR="00731F08" w:rsidRPr="00075BE7" w14:paraId="266F7C5E" w14:textId="77777777" w:rsidTr="00592513">
        <w:tc>
          <w:tcPr>
            <w:tcW w:w="992" w:type="dxa"/>
            <w:shd w:val="clear" w:color="auto" w:fill="auto"/>
            <w:vAlign w:val="center"/>
          </w:tcPr>
          <w:p w14:paraId="035F483E" w14:textId="77777777" w:rsidR="00731F08" w:rsidRPr="00F34FB4" w:rsidRDefault="00731F08" w:rsidP="00731F08">
            <w:pPr>
              <w:spacing w:before="60" w:after="60"/>
              <w:jc w:val="center"/>
              <w:rPr>
                <w:color w:val="000000"/>
              </w:rPr>
            </w:pPr>
            <w:r w:rsidRPr="00F34FB4">
              <w:rPr>
                <w:color w:val="000000"/>
              </w:rPr>
              <w:t>2</w:t>
            </w:r>
          </w:p>
        </w:tc>
        <w:tc>
          <w:tcPr>
            <w:tcW w:w="5745" w:type="dxa"/>
            <w:vAlign w:val="center"/>
          </w:tcPr>
          <w:p w14:paraId="79632120" w14:textId="2CE45276" w:rsidR="00731F08" w:rsidRPr="00F34FB4" w:rsidRDefault="00730936" w:rsidP="00731F08">
            <w:pPr>
              <w:spacing w:before="60" w:after="60"/>
              <w:rPr>
                <w:color w:val="000000"/>
              </w:rPr>
            </w:pPr>
            <w:r>
              <w:t xml:space="preserve">Integrazioni </w:t>
            </w:r>
            <w:r w:rsidR="00914BF2">
              <w:t xml:space="preserve">funzionali </w:t>
            </w:r>
            <w:r>
              <w:t>con i sistem</w:t>
            </w:r>
            <w:r w:rsidR="00A4595C">
              <w:t>i</w:t>
            </w:r>
            <w:r>
              <w:t xml:space="preserve"> informativ</w:t>
            </w:r>
            <w:r w:rsidR="00A4595C">
              <w:t>i</w:t>
            </w:r>
          </w:p>
        </w:tc>
        <w:tc>
          <w:tcPr>
            <w:tcW w:w="1560" w:type="dxa"/>
            <w:vAlign w:val="center"/>
          </w:tcPr>
          <w:p w14:paraId="6AFAC813" w14:textId="77777777" w:rsidR="00731F08" w:rsidRPr="00906890" w:rsidRDefault="00731F08" w:rsidP="00731F08">
            <w:pPr>
              <w:spacing w:before="60" w:after="60"/>
              <w:jc w:val="center"/>
              <w:rPr>
                <w:color w:val="000000"/>
                <w:sz w:val="20"/>
                <w:highlight w:val="green"/>
              </w:rPr>
            </w:pPr>
          </w:p>
        </w:tc>
        <w:tc>
          <w:tcPr>
            <w:tcW w:w="1560" w:type="dxa"/>
            <w:vAlign w:val="center"/>
          </w:tcPr>
          <w:p w14:paraId="31DA800F" w14:textId="77777777" w:rsidR="00731F08" w:rsidRPr="006B4484" w:rsidRDefault="00731F08" w:rsidP="00731F08">
            <w:pPr>
              <w:spacing w:before="60" w:after="60"/>
              <w:jc w:val="center"/>
              <w:rPr>
                <w:b/>
                <w:bCs/>
                <w:color w:val="000000"/>
                <w:sz w:val="20"/>
              </w:rPr>
            </w:pPr>
          </w:p>
        </w:tc>
      </w:tr>
      <w:tr w:rsidR="00A4595C" w:rsidRPr="00075BE7" w14:paraId="0C031D38" w14:textId="77777777" w:rsidTr="00592513">
        <w:tc>
          <w:tcPr>
            <w:tcW w:w="992" w:type="dxa"/>
            <w:shd w:val="clear" w:color="auto" w:fill="auto"/>
            <w:vAlign w:val="center"/>
          </w:tcPr>
          <w:p w14:paraId="70A8E863" w14:textId="6E84A4F0" w:rsidR="00A4595C" w:rsidRPr="00F34FB4" w:rsidRDefault="00A4595C" w:rsidP="00731F08">
            <w:pPr>
              <w:spacing w:before="60" w:after="60"/>
              <w:jc w:val="center"/>
              <w:rPr>
                <w:color w:val="000000"/>
              </w:rPr>
            </w:pPr>
            <w:r>
              <w:rPr>
                <w:color w:val="000000"/>
              </w:rPr>
              <w:t>3</w:t>
            </w:r>
          </w:p>
        </w:tc>
        <w:tc>
          <w:tcPr>
            <w:tcW w:w="5745" w:type="dxa"/>
            <w:vAlign w:val="center"/>
          </w:tcPr>
          <w:p w14:paraId="1AE815A1" w14:textId="6C92CA00" w:rsidR="00A4595C" w:rsidRDefault="00A4595C" w:rsidP="00731F08">
            <w:pPr>
              <w:spacing w:before="60" w:after="60"/>
            </w:pPr>
            <w:r>
              <w:t>Mantenimento del servizio</w:t>
            </w:r>
          </w:p>
        </w:tc>
        <w:tc>
          <w:tcPr>
            <w:tcW w:w="1560" w:type="dxa"/>
            <w:vAlign w:val="center"/>
          </w:tcPr>
          <w:p w14:paraId="5492781C" w14:textId="77777777" w:rsidR="00A4595C" w:rsidRPr="00906890" w:rsidRDefault="00A4595C" w:rsidP="00731F08">
            <w:pPr>
              <w:spacing w:before="60" w:after="60"/>
              <w:jc w:val="center"/>
              <w:rPr>
                <w:color w:val="000000"/>
                <w:sz w:val="20"/>
                <w:highlight w:val="green"/>
              </w:rPr>
            </w:pPr>
          </w:p>
        </w:tc>
        <w:tc>
          <w:tcPr>
            <w:tcW w:w="1560" w:type="dxa"/>
            <w:vAlign w:val="center"/>
          </w:tcPr>
          <w:p w14:paraId="1216B3F9" w14:textId="77777777" w:rsidR="00A4595C" w:rsidRPr="006B4484" w:rsidRDefault="00A4595C" w:rsidP="00731F08">
            <w:pPr>
              <w:spacing w:before="60" w:after="60"/>
              <w:jc w:val="center"/>
              <w:rPr>
                <w:b/>
                <w:bCs/>
                <w:color w:val="000000"/>
                <w:sz w:val="20"/>
              </w:rPr>
            </w:pPr>
          </w:p>
        </w:tc>
      </w:tr>
      <w:tr w:rsidR="00731F08" w:rsidRPr="000721ED" w14:paraId="5397B420" w14:textId="77777777" w:rsidTr="00592513">
        <w:tc>
          <w:tcPr>
            <w:tcW w:w="992" w:type="dxa"/>
            <w:shd w:val="clear" w:color="auto" w:fill="auto"/>
            <w:vAlign w:val="center"/>
          </w:tcPr>
          <w:p w14:paraId="7BFA38A1" w14:textId="77777777" w:rsidR="00731F08" w:rsidRPr="00F34FB4" w:rsidRDefault="00731F08" w:rsidP="00731F08">
            <w:pPr>
              <w:spacing w:before="60" w:after="60"/>
              <w:jc w:val="center"/>
              <w:rPr>
                <w:color w:val="000000"/>
              </w:rPr>
            </w:pPr>
          </w:p>
        </w:tc>
        <w:tc>
          <w:tcPr>
            <w:tcW w:w="5745" w:type="dxa"/>
            <w:vAlign w:val="center"/>
          </w:tcPr>
          <w:p w14:paraId="495B7A90" w14:textId="77777777" w:rsidR="00731F08" w:rsidRPr="00B64D32" w:rsidRDefault="00731F08" w:rsidP="00731F08">
            <w:pPr>
              <w:spacing w:before="60" w:after="60"/>
              <w:rPr>
                <w:b/>
                <w:color w:val="000000"/>
              </w:rPr>
            </w:pPr>
            <w:r w:rsidRPr="00B64D32">
              <w:rPr>
                <w:b/>
                <w:color w:val="000000"/>
              </w:rPr>
              <w:t>TOTALE</w:t>
            </w:r>
          </w:p>
        </w:tc>
        <w:tc>
          <w:tcPr>
            <w:tcW w:w="1560" w:type="dxa"/>
            <w:vAlign w:val="center"/>
          </w:tcPr>
          <w:p w14:paraId="5579CCBD" w14:textId="77777777" w:rsidR="00731F08" w:rsidRPr="00F34FB4" w:rsidRDefault="00731F08" w:rsidP="00731F08">
            <w:pPr>
              <w:spacing w:before="60" w:after="60"/>
              <w:jc w:val="center"/>
              <w:rPr>
                <w:color w:val="000000"/>
              </w:rPr>
            </w:pPr>
          </w:p>
        </w:tc>
        <w:tc>
          <w:tcPr>
            <w:tcW w:w="1560" w:type="dxa"/>
            <w:vAlign w:val="center"/>
          </w:tcPr>
          <w:p w14:paraId="3CB0541D" w14:textId="77777777" w:rsidR="00731F08" w:rsidRPr="006B4484" w:rsidRDefault="00731F08" w:rsidP="00731F08">
            <w:pPr>
              <w:spacing w:before="60" w:after="60"/>
              <w:jc w:val="center"/>
              <w:rPr>
                <w:b/>
                <w:bCs/>
                <w:color w:val="000000"/>
                <w:sz w:val="20"/>
              </w:rPr>
            </w:pPr>
          </w:p>
        </w:tc>
      </w:tr>
    </w:tbl>
    <w:p w14:paraId="7DE6166C" w14:textId="390EF2B1" w:rsidR="006B4484" w:rsidRDefault="006B4484" w:rsidP="006B4484"/>
    <w:p w14:paraId="0D81329E" w14:textId="77777777" w:rsidR="00914BF2" w:rsidRDefault="00914BF2" w:rsidP="006B4484"/>
    <w:p w14:paraId="04BF11A6" w14:textId="4AE843A8" w:rsidR="00914BF2" w:rsidRDefault="00914BF2" w:rsidP="00914BF2">
      <w:pPr>
        <w:spacing w:before="60" w:after="60"/>
        <w:rPr>
          <w:szCs w:val="22"/>
          <w:u w:val="single"/>
        </w:rPr>
      </w:pPr>
      <w:r w:rsidRPr="004A02E7">
        <w:rPr>
          <w:szCs w:val="22"/>
          <w:u w:val="single"/>
        </w:rPr>
        <w:t>Supporto Specialistico</w:t>
      </w:r>
    </w:p>
    <w:p w14:paraId="3114C49A" w14:textId="77777777" w:rsidR="00914BF2" w:rsidRPr="004A02E7" w:rsidRDefault="00914BF2" w:rsidP="00914BF2">
      <w:pPr>
        <w:spacing w:before="60" w:after="60"/>
        <w:rPr>
          <w:szCs w:val="22"/>
          <w:u w:val="single"/>
        </w:rPr>
      </w:pPr>
    </w:p>
    <w:tbl>
      <w:tblPr>
        <w:tblW w:w="98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80" w:firstRow="0" w:lastRow="0" w:firstColumn="1" w:lastColumn="0" w:noHBand="0" w:noVBand="1"/>
      </w:tblPr>
      <w:tblGrid>
        <w:gridCol w:w="784"/>
        <w:gridCol w:w="5953"/>
        <w:gridCol w:w="1560"/>
        <w:gridCol w:w="1560"/>
      </w:tblGrid>
      <w:tr w:rsidR="00914BF2" w:rsidRPr="000C127F" w14:paraId="4774A28A" w14:textId="77777777" w:rsidTr="00B62213">
        <w:trPr>
          <w:cantSplit/>
          <w:tblHeader/>
        </w:trPr>
        <w:tc>
          <w:tcPr>
            <w:tcW w:w="784" w:type="dxa"/>
            <w:shd w:val="clear" w:color="auto" w:fill="D9E2F3"/>
            <w:vAlign w:val="center"/>
            <w:hideMark/>
          </w:tcPr>
          <w:p w14:paraId="04C723BD" w14:textId="77777777" w:rsidR="00914BF2" w:rsidRPr="000C127F" w:rsidRDefault="00914BF2" w:rsidP="00B62213">
            <w:pPr>
              <w:spacing w:before="120" w:after="120"/>
              <w:jc w:val="center"/>
              <w:rPr>
                <w:b/>
                <w:sz w:val="22"/>
                <w:szCs w:val="22"/>
              </w:rPr>
            </w:pPr>
            <w:r w:rsidRPr="000C127F">
              <w:rPr>
                <w:b/>
                <w:sz w:val="22"/>
                <w:szCs w:val="22"/>
              </w:rPr>
              <w:br w:type="page"/>
            </w:r>
            <w:r>
              <w:rPr>
                <w:b/>
                <w:sz w:val="22"/>
                <w:szCs w:val="22"/>
              </w:rPr>
              <w:t>ID</w:t>
            </w:r>
          </w:p>
        </w:tc>
        <w:tc>
          <w:tcPr>
            <w:tcW w:w="5953" w:type="dxa"/>
            <w:shd w:val="clear" w:color="auto" w:fill="D9E2F3"/>
            <w:vAlign w:val="center"/>
          </w:tcPr>
          <w:p w14:paraId="66B2AA54" w14:textId="77777777" w:rsidR="00914BF2" w:rsidRPr="000C127F" w:rsidRDefault="00914BF2" w:rsidP="00B62213">
            <w:pPr>
              <w:spacing w:before="120" w:after="120"/>
              <w:rPr>
                <w:b/>
                <w:sz w:val="22"/>
                <w:szCs w:val="22"/>
              </w:rPr>
            </w:pPr>
            <w:r>
              <w:rPr>
                <w:b/>
                <w:sz w:val="22"/>
                <w:szCs w:val="22"/>
              </w:rPr>
              <w:t>Voci di costo</w:t>
            </w:r>
          </w:p>
        </w:tc>
        <w:tc>
          <w:tcPr>
            <w:tcW w:w="1560" w:type="dxa"/>
            <w:shd w:val="clear" w:color="auto" w:fill="D9E2F3"/>
            <w:vAlign w:val="center"/>
          </w:tcPr>
          <w:p w14:paraId="6F3D39D8" w14:textId="77777777" w:rsidR="00914BF2" w:rsidRPr="000C127F" w:rsidRDefault="00914BF2" w:rsidP="00B62213">
            <w:pPr>
              <w:spacing w:before="120" w:after="120"/>
              <w:jc w:val="center"/>
              <w:rPr>
                <w:b/>
                <w:sz w:val="22"/>
                <w:szCs w:val="22"/>
              </w:rPr>
            </w:pPr>
            <w:r>
              <w:rPr>
                <w:b/>
                <w:sz w:val="22"/>
                <w:szCs w:val="22"/>
              </w:rPr>
              <w:t>GG</w:t>
            </w:r>
          </w:p>
        </w:tc>
        <w:tc>
          <w:tcPr>
            <w:tcW w:w="1560" w:type="dxa"/>
            <w:shd w:val="clear" w:color="auto" w:fill="D9E2F3"/>
            <w:vAlign w:val="center"/>
          </w:tcPr>
          <w:p w14:paraId="1AE111CD" w14:textId="77777777" w:rsidR="00914BF2" w:rsidRPr="000C127F" w:rsidRDefault="00914BF2" w:rsidP="00B62213">
            <w:pPr>
              <w:spacing w:before="120" w:after="120"/>
              <w:jc w:val="center"/>
              <w:rPr>
                <w:b/>
                <w:sz w:val="22"/>
                <w:szCs w:val="22"/>
              </w:rPr>
            </w:pPr>
            <w:r w:rsidRPr="000C127F">
              <w:rPr>
                <w:b/>
                <w:sz w:val="22"/>
                <w:szCs w:val="22"/>
              </w:rPr>
              <w:t>Stima costo (</w:t>
            </w:r>
            <w:proofErr w:type="gramStart"/>
            <w:r w:rsidRPr="000C127F">
              <w:rPr>
                <w:b/>
                <w:sz w:val="22"/>
                <w:szCs w:val="22"/>
              </w:rPr>
              <w:t>Euro</w:t>
            </w:r>
            <w:proofErr w:type="gramEnd"/>
            <w:r w:rsidRPr="000C127F">
              <w:rPr>
                <w:b/>
                <w:sz w:val="22"/>
                <w:szCs w:val="22"/>
              </w:rPr>
              <w:t>)</w:t>
            </w:r>
          </w:p>
        </w:tc>
      </w:tr>
      <w:tr w:rsidR="00914BF2" w:rsidRPr="00075BE7" w14:paraId="7FEB7611" w14:textId="77777777" w:rsidTr="00B62213">
        <w:tc>
          <w:tcPr>
            <w:tcW w:w="784" w:type="dxa"/>
            <w:shd w:val="clear" w:color="auto" w:fill="auto"/>
            <w:vAlign w:val="center"/>
          </w:tcPr>
          <w:p w14:paraId="608C6365" w14:textId="34216EE0" w:rsidR="00914BF2" w:rsidRPr="00F34FB4" w:rsidRDefault="00A4595C" w:rsidP="00B62213">
            <w:pPr>
              <w:spacing w:before="60" w:after="60"/>
              <w:jc w:val="center"/>
              <w:rPr>
                <w:color w:val="000000"/>
              </w:rPr>
            </w:pPr>
            <w:r>
              <w:rPr>
                <w:color w:val="000000"/>
              </w:rPr>
              <w:t>1</w:t>
            </w:r>
          </w:p>
        </w:tc>
        <w:tc>
          <w:tcPr>
            <w:tcW w:w="5953" w:type="dxa"/>
          </w:tcPr>
          <w:p w14:paraId="04CDFCAD" w14:textId="23C5EDED" w:rsidR="00914BF2" w:rsidRPr="000A7FF2" w:rsidRDefault="00A4595C" w:rsidP="00A4595C">
            <w:pPr>
              <w:spacing w:before="60" w:after="60"/>
            </w:pPr>
            <w:r>
              <w:t>N. di giornate di f</w:t>
            </w:r>
            <w:r w:rsidRPr="00A4595C">
              <w:rPr>
                <w:color w:val="000000"/>
              </w:rPr>
              <w:t>ormazione specialistica all’utilizzo del prodotto</w:t>
            </w:r>
          </w:p>
        </w:tc>
        <w:tc>
          <w:tcPr>
            <w:tcW w:w="1560" w:type="dxa"/>
            <w:vAlign w:val="center"/>
          </w:tcPr>
          <w:p w14:paraId="6D632A4C" w14:textId="7CAF617B" w:rsidR="00914BF2" w:rsidRPr="0069452B" w:rsidRDefault="00914BF2" w:rsidP="00B62213">
            <w:pPr>
              <w:spacing w:beforeLines="60" w:before="144" w:afterLines="60" w:after="144"/>
              <w:jc w:val="center"/>
              <w:rPr>
                <w:b/>
                <w:bCs/>
                <w:sz w:val="22"/>
                <w:szCs w:val="22"/>
              </w:rPr>
            </w:pPr>
          </w:p>
        </w:tc>
        <w:tc>
          <w:tcPr>
            <w:tcW w:w="1560" w:type="dxa"/>
            <w:vAlign w:val="center"/>
          </w:tcPr>
          <w:p w14:paraId="105AA152" w14:textId="77777777" w:rsidR="00914BF2" w:rsidRPr="006B4484" w:rsidRDefault="00914BF2" w:rsidP="00B62213">
            <w:pPr>
              <w:spacing w:before="60" w:after="60"/>
              <w:jc w:val="center"/>
              <w:rPr>
                <w:b/>
                <w:bCs/>
                <w:color w:val="000000"/>
                <w:sz w:val="20"/>
              </w:rPr>
            </w:pPr>
          </w:p>
        </w:tc>
      </w:tr>
      <w:tr w:rsidR="00A4595C" w:rsidRPr="00075BE7" w14:paraId="45336E07" w14:textId="77777777" w:rsidTr="00B62213">
        <w:tc>
          <w:tcPr>
            <w:tcW w:w="784" w:type="dxa"/>
            <w:shd w:val="clear" w:color="auto" w:fill="auto"/>
            <w:vAlign w:val="center"/>
          </w:tcPr>
          <w:p w14:paraId="554F8841" w14:textId="46C2A42F" w:rsidR="00A4595C" w:rsidRPr="00F34FB4" w:rsidRDefault="00A4595C" w:rsidP="00A4595C">
            <w:pPr>
              <w:spacing w:before="60" w:after="60"/>
              <w:jc w:val="center"/>
              <w:rPr>
                <w:color w:val="000000"/>
              </w:rPr>
            </w:pPr>
            <w:r>
              <w:rPr>
                <w:color w:val="000000"/>
              </w:rPr>
              <w:t>2</w:t>
            </w:r>
          </w:p>
        </w:tc>
        <w:tc>
          <w:tcPr>
            <w:tcW w:w="5953" w:type="dxa"/>
          </w:tcPr>
          <w:p w14:paraId="672B073E" w14:textId="3C890BB9" w:rsidR="00A4595C" w:rsidRDefault="00A4595C" w:rsidP="00A4595C">
            <w:pPr>
              <w:spacing w:before="60" w:after="60"/>
              <w:jc w:val="both"/>
            </w:pPr>
            <w:r>
              <w:t>N. di giornate di supporto specialistico da erogarsi a consumo (annuale)</w:t>
            </w:r>
          </w:p>
        </w:tc>
        <w:tc>
          <w:tcPr>
            <w:tcW w:w="1560" w:type="dxa"/>
            <w:vAlign w:val="center"/>
          </w:tcPr>
          <w:p w14:paraId="78C1C95C" w14:textId="77777777" w:rsidR="00A4595C" w:rsidRPr="0069452B" w:rsidRDefault="00A4595C" w:rsidP="00A4595C">
            <w:pPr>
              <w:spacing w:beforeLines="60" w:before="144" w:afterLines="60" w:after="144"/>
              <w:jc w:val="center"/>
              <w:rPr>
                <w:b/>
                <w:bCs/>
                <w:sz w:val="22"/>
                <w:szCs w:val="22"/>
              </w:rPr>
            </w:pPr>
          </w:p>
        </w:tc>
        <w:tc>
          <w:tcPr>
            <w:tcW w:w="1560" w:type="dxa"/>
            <w:vAlign w:val="center"/>
          </w:tcPr>
          <w:p w14:paraId="3D56C795" w14:textId="77777777" w:rsidR="00A4595C" w:rsidRPr="006B4484" w:rsidRDefault="00A4595C" w:rsidP="00A4595C">
            <w:pPr>
              <w:spacing w:before="60" w:after="60"/>
              <w:jc w:val="center"/>
              <w:rPr>
                <w:b/>
                <w:bCs/>
                <w:color w:val="000000"/>
                <w:sz w:val="20"/>
              </w:rPr>
            </w:pPr>
          </w:p>
        </w:tc>
      </w:tr>
      <w:tr w:rsidR="00A4595C" w:rsidRPr="000721ED" w14:paraId="4698139A" w14:textId="77777777" w:rsidTr="00B62213">
        <w:tc>
          <w:tcPr>
            <w:tcW w:w="784" w:type="dxa"/>
            <w:shd w:val="clear" w:color="auto" w:fill="auto"/>
            <w:vAlign w:val="center"/>
          </w:tcPr>
          <w:p w14:paraId="071D5B9F" w14:textId="77777777" w:rsidR="00A4595C" w:rsidRPr="00F34FB4" w:rsidRDefault="00A4595C" w:rsidP="00A4595C">
            <w:pPr>
              <w:spacing w:before="60" w:after="60"/>
              <w:jc w:val="center"/>
              <w:rPr>
                <w:color w:val="000000"/>
              </w:rPr>
            </w:pPr>
          </w:p>
        </w:tc>
        <w:tc>
          <w:tcPr>
            <w:tcW w:w="5953" w:type="dxa"/>
            <w:vAlign w:val="center"/>
          </w:tcPr>
          <w:p w14:paraId="0C50968A" w14:textId="77777777" w:rsidR="00A4595C" w:rsidRPr="00B64D32" w:rsidRDefault="00A4595C" w:rsidP="00A4595C">
            <w:pPr>
              <w:spacing w:before="60" w:after="60"/>
              <w:rPr>
                <w:b/>
                <w:color w:val="000000"/>
              </w:rPr>
            </w:pPr>
            <w:r w:rsidRPr="00B64D32">
              <w:rPr>
                <w:b/>
                <w:color w:val="000000"/>
              </w:rPr>
              <w:t>TOTALE</w:t>
            </w:r>
          </w:p>
        </w:tc>
        <w:tc>
          <w:tcPr>
            <w:tcW w:w="1560" w:type="dxa"/>
            <w:vAlign w:val="center"/>
          </w:tcPr>
          <w:p w14:paraId="0AABF351" w14:textId="77777777" w:rsidR="00A4595C" w:rsidRPr="00F34FB4" w:rsidRDefault="00A4595C" w:rsidP="00A4595C">
            <w:pPr>
              <w:spacing w:before="60" w:after="60"/>
              <w:jc w:val="center"/>
              <w:rPr>
                <w:color w:val="000000"/>
              </w:rPr>
            </w:pPr>
          </w:p>
        </w:tc>
        <w:tc>
          <w:tcPr>
            <w:tcW w:w="1560" w:type="dxa"/>
            <w:vAlign w:val="center"/>
          </w:tcPr>
          <w:p w14:paraId="01A23356" w14:textId="77777777" w:rsidR="00A4595C" w:rsidRPr="006B4484" w:rsidRDefault="00A4595C" w:rsidP="00A4595C">
            <w:pPr>
              <w:spacing w:before="60" w:after="60"/>
              <w:jc w:val="center"/>
              <w:rPr>
                <w:b/>
                <w:bCs/>
                <w:color w:val="000000"/>
                <w:sz w:val="20"/>
              </w:rPr>
            </w:pPr>
          </w:p>
        </w:tc>
      </w:tr>
    </w:tbl>
    <w:p w14:paraId="5200D382" w14:textId="77777777" w:rsidR="00914BF2" w:rsidRDefault="00914BF2" w:rsidP="006B4484"/>
    <w:p w14:paraId="6D167F9C" w14:textId="4E3C37A8" w:rsidR="00914BF2" w:rsidRDefault="00914BF2" w:rsidP="006B4484"/>
    <w:p w14:paraId="77300A1C" w14:textId="0900CB76" w:rsidR="00A4595C" w:rsidRDefault="00A4595C" w:rsidP="006B4484"/>
    <w:p w14:paraId="7E8A27EF" w14:textId="152AF343" w:rsidR="00A4595C" w:rsidRDefault="00A4595C" w:rsidP="006B4484"/>
    <w:p w14:paraId="2BC3197F" w14:textId="77777777" w:rsidR="00A4595C" w:rsidRDefault="00A4595C" w:rsidP="006B4484"/>
    <w:p w14:paraId="5F979676" w14:textId="77777777" w:rsidR="00914BF2" w:rsidRDefault="00914BF2" w:rsidP="006B4484"/>
    <w:p w14:paraId="2737504C" w14:textId="683A904A" w:rsidR="00914BF2" w:rsidRDefault="00914BF2" w:rsidP="00914BF2">
      <w:pPr>
        <w:spacing w:before="120" w:after="120"/>
        <w:jc w:val="both"/>
        <w:rPr>
          <w:b/>
          <w:bCs/>
          <w:sz w:val="28"/>
          <w:szCs w:val="28"/>
        </w:rPr>
      </w:pPr>
      <w:r w:rsidRPr="00310EB3">
        <w:rPr>
          <w:b/>
          <w:bCs/>
          <w:sz w:val="28"/>
          <w:szCs w:val="28"/>
        </w:rPr>
        <w:t xml:space="preserve">Eventuale proposta di Soluzione “on </w:t>
      </w:r>
      <w:proofErr w:type="spellStart"/>
      <w:r w:rsidRPr="00310EB3">
        <w:rPr>
          <w:b/>
          <w:bCs/>
          <w:sz w:val="28"/>
          <w:szCs w:val="28"/>
        </w:rPr>
        <w:t>premises</w:t>
      </w:r>
      <w:proofErr w:type="spellEnd"/>
      <w:r w:rsidRPr="00310EB3">
        <w:rPr>
          <w:b/>
          <w:bCs/>
          <w:sz w:val="28"/>
          <w:szCs w:val="28"/>
        </w:rPr>
        <w:t>”</w:t>
      </w:r>
    </w:p>
    <w:p w14:paraId="49AD0DC7" w14:textId="33FE14AB" w:rsidR="00914BF2" w:rsidRDefault="00914BF2" w:rsidP="00914BF2">
      <w:pPr>
        <w:spacing w:before="120" w:after="120"/>
        <w:jc w:val="both"/>
      </w:pPr>
      <w:r>
        <w:t>N.B. L’eventuale costo di licenza per l’uso della soluzione è incluso in queste stime</w:t>
      </w:r>
    </w:p>
    <w:p w14:paraId="356BC142" w14:textId="77777777" w:rsidR="00CD48AF" w:rsidRPr="00310EB3" w:rsidRDefault="00CD48AF" w:rsidP="00914BF2">
      <w:pPr>
        <w:spacing w:before="120" w:after="120"/>
        <w:jc w:val="both"/>
        <w:rPr>
          <w:b/>
          <w:bCs/>
          <w:sz w:val="22"/>
          <w:szCs w:val="22"/>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80" w:firstRow="0" w:lastRow="0" w:firstColumn="1" w:lastColumn="0" w:noHBand="0" w:noVBand="1"/>
      </w:tblPr>
      <w:tblGrid>
        <w:gridCol w:w="784"/>
        <w:gridCol w:w="5453"/>
        <w:gridCol w:w="1843"/>
        <w:gridCol w:w="1843"/>
      </w:tblGrid>
      <w:tr w:rsidR="00914BF2" w:rsidRPr="000C127F" w14:paraId="5E4ADBA8" w14:textId="3B9F2F94" w:rsidTr="00310EB3">
        <w:trPr>
          <w:tblHeader/>
        </w:trPr>
        <w:tc>
          <w:tcPr>
            <w:tcW w:w="784" w:type="dxa"/>
            <w:shd w:val="clear" w:color="auto" w:fill="D9E2F3"/>
            <w:vAlign w:val="center"/>
            <w:hideMark/>
          </w:tcPr>
          <w:p w14:paraId="10103D7E" w14:textId="77777777" w:rsidR="00914BF2" w:rsidRPr="000C127F" w:rsidRDefault="00914BF2" w:rsidP="00B62213">
            <w:pPr>
              <w:spacing w:before="120" w:after="120"/>
              <w:jc w:val="center"/>
              <w:rPr>
                <w:b/>
                <w:sz w:val="22"/>
                <w:szCs w:val="22"/>
              </w:rPr>
            </w:pPr>
            <w:r w:rsidRPr="000C127F">
              <w:rPr>
                <w:b/>
                <w:sz w:val="22"/>
                <w:szCs w:val="22"/>
              </w:rPr>
              <w:br w:type="page"/>
            </w:r>
            <w:r>
              <w:rPr>
                <w:b/>
                <w:sz w:val="22"/>
                <w:szCs w:val="22"/>
              </w:rPr>
              <w:t>ID</w:t>
            </w:r>
          </w:p>
        </w:tc>
        <w:tc>
          <w:tcPr>
            <w:tcW w:w="5453" w:type="dxa"/>
            <w:shd w:val="clear" w:color="auto" w:fill="D9E2F3"/>
            <w:vAlign w:val="center"/>
          </w:tcPr>
          <w:p w14:paraId="5A13C1FF" w14:textId="77777777" w:rsidR="00914BF2" w:rsidRPr="000C127F" w:rsidRDefault="00914BF2" w:rsidP="00B62213">
            <w:pPr>
              <w:spacing w:before="120" w:after="120"/>
              <w:rPr>
                <w:b/>
                <w:sz w:val="22"/>
                <w:szCs w:val="22"/>
              </w:rPr>
            </w:pPr>
            <w:r>
              <w:rPr>
                <w:b/>
                <w:sz w:val="22"/>
                <w:szCs w:val="22"/>
              </w:rPr>
              <w:t>Voci di costo</w:t>
            </w:r>
          </w:p>
        </w:tc>
        <w:tc>
          <w:tcPr>
            <w:tcW w:w="1843" w:type="dxa"/>
            <w:shd w:val="clear" w:color="auto" w:fill="D9E2F3"/>
            <w:vAlign w:val="center"/>
          </w:tcPr>
          <w:p w14:paraId="43062875" w14:textId="77777777" w:rsidR="00914BF2" w:rsidRPr="000C127F" w:rsidRDefault="00914BF2" w:rsidP="00B62213">
            <w:pPr>
              <w:spacing w:before="120" w:after="120"/>
              <w:jc w:val="center"/>
              <w:rPr>
                <w:b/>
                <w:sz w:val="22"/>
                <w:szCs w:val="22"/>
              </w:rPr>
            </w:pPr>
            <w:r w:rsidRPr="000C127F">
              <w:rPr>
                <w:b/>
                <w:sz w:val="22"/>
                <w:szCs w:val="22"/>
              </w:rPr>
              <w:t>Stima costo (</w:t>
            </w:r>
            <w:proofErr w:type="gramStart"/>
            <w:r w:rsidRPr="000C127F">
              <w:rPr>
                <w:b/>
                <w:sz w:val="22"/>
                <w:szCs w:val="22"/>
              </w:rPr>
              <w:t>Euro</w:t>
            </w:r>
            <w:proofErr w:type="gramEnd"/>
            <w:r w:rsidRPr="000C127F">
              <w:rPr>
                <w:b/>
                <w:sz w:val="22"/>
                <w:szCs w:val="22"/>
              </w:rPr>
              <w:t>)</w:t>
            </w:r>
          </w:p>
        </w:tc>
        <w:tc>
          <w:tcPr>
            <w:tcW w:w="1843" w:type="dxa"/>
            <w:shd w:val="clear" w:color="auto" w:fill="D9E2F3"/>
          </w:tcPr>
          <w:p w14:paraId="64F10EFD" w14:textId="343D798E" w:rsidR="005473FC" w:rsidRPr="000C127F" w:rsidRDefault="00914BF2" w:rsidP="005473FC">
            <w:pPr>
              <w:spacing w:before="120" w:after="120"/>
              <w:jc w:val="center"/>
              <w:rPr>
                <w:b/>
                <w:sz w:val="22"/>
                <w:szCs w:val="22"/>
              </w:rPr>
            </w:pPr>
            <w:r>
              <w:rPr>
                <w:b/>
                <w:sz w:val="22"/>
                <w:szCs w:val="22"/>
              </w:rPr>
              <w:t>Stima costi annui di manutenzione</w:t>
            </w:r>
            <w:r w:rsidR="005473FC">
              <w:rPr>
                <w:b/>
                <w:sz w:val="22"/>
                <w:szCs w:val="22"/>
              </w:rPr>
              <w:t xml:space="preserve"> (</w:t>
            </w:r>
            <w:proofErr w:type="gramStart"/>
            <w:r w:rsidR="005473FC">
              <w:rPr>
                <w:b/>
                <w:sz w:val="22"/>
                <w:szCs w:val="22"/>
              </w:rPr>
              <w:t>Euro</w:t>
            </w:r>
            <w:proofErr w:type="gramEnd"/>
            <w:r w:rsidR="005473FC">
              <w:rPr>
                <w:b/>
                <w:sz w:val="22"/>
                <w:szCs w:val="22"/>
              </w:rPr>
              <w:t>)</w:t>
            </w:r>
          </w:p>
        </w:tc>
      </w:tr>
      <w:tr w:rsidR="00914BF2" w:rsidRPr="00075BE7" w14:paraId="63A50416" w14:textId="0ED8F207" w:rsidTr="00310EB3">
        <w:tc>
          <w:tcPr>
            <w:tcW w:w="784" w:type="dxa"/>
            <w:shd w:val="clear" w:color="auto" w:fill="auto"/>
            <w:vAlign w:val="center"/>
          </w:tcPr>
          <w:p w14:paraId="78D99CFC" w14:textId="77777777" w:rsidR="00914BF2" w:rsidRPr="00F34FB4" w:rsidRDefault="00914BF2" w:rsidP="00B62213">
            <w:pPr>
              <w:spacing w:before="60" w:after="60"/>
              <w:jc w:val="center"/>
              <w:rPr>
                <w:color w:val="000000"/>
              </w:rPr>
            </w:pPr>
            <w:r w:rsidRPr="00F34FB4">
              <w:rPr>
                <w:color w:val="000000"/>
              </w:rPr>
              <w:t>1</w:t>
            </w:r>
          </w:p>
        </w:tc>
        <w:tc>
          <w:tcPr>
            <w:tcW w:w="5453" w:type="dxa"/>
            <w:vAlign w:val="center"/>
          </w:tcPr>
          <w:p w14:paraId="4F687166" w14:textId="77777777" w:rsidR="00914BF2" w:rsidRPr="00AA27E2" w:rsidRDefault="00914BF2" w:rsidP="00B62213">
            <w:pPr>
              <w:spacing w:before="60" w:after="60"/>
            </w:pPr>
            <w:r>
              <w:t xml:space="preserve">Costi di investimento minimo per una soluzione “on </w:t>
            </w:r>
            <w:proofErr w:type="spellStart"/>
            <w:r>
              <w:t>premises</w:t>
            </w:r>
            <w:proofErr w:type="spellEnd"/>
            <w:r>
              <w:t>” che includa tutti i requisiti obbligatori</w:t>
            </w:r>
          </w:p>
        </w:tc>
        <w:tc>
          <w:tcPr>
            <w:tcW w:w="1843" w:type="dxa"/>
            <w:vAlign w:val="center"/>
          </w:tcPr>
          <w:p w14:paraId="74D327A6" w14:textId="77777777" w:rsidR="00914BF2" w:rsidRPr="00F34FB4" w:rsidRDefault="00914BF2" w:rsidP="00B62213">
            <w:pPr>
              <w:spacing w:before="60" w:after="60"/>
              <w:jc w:val="center"/>
              <w:rPr>
                <w:color w:val="000000"/>
                <w:sz w:val="20"/>
              </w:rPr>
            </w:pPr>
          </w:p>
        </w:tc>
        <w:tc>
          <w:tcPr>
            <w:tcW w:w="1843" w:type="dxa"/>
          </w:tcPr>
          <w:p w14:paraId="33C9C285" w14:textId="77777777" w:rsidR="00914BF2" w:rsidRPr="00F34FB4" w:rsidRDefault="00914BF2" w:rsidP="00B62213">
            <w:pPr>
              <w:spacing w:before="60" w:after="60"/>
              <w:jc w:val="center"/>
              <w:rPr>
                <w:color w:val="000000"/>
                <w:sz w:val="20"/>
              </w:rPr>
            </w:pPr>
          </w:p>
        </w:tc>
      </w:tr>
      <w:tr w:rsidR="00914BF2" w:rsidRPr="00075BE7" w14:paraId="32C0B84D" w14:textId="5E384932" w:rsidTr="00310EB3">
        <w:tc>
          <w:tcPr>
            <w:tcW w:w="784" w:type="dxa"/>
            <w:shd w:val="clear" w:color="auto" w:fill="auto"/>
            <w:vAlign w:val="center"/>
          </w:tcPr>
          <w:p w14:paraId="4C9AB8B4" w14:textId="77777777" w:rsidR="00914BF2" w:rsidRPr="00F34FB4" w:rsidRDefault="00914BF2" w:rsidP="00B62213">
            <w:pPr>
              <w:spacing w:before="60" w:after="60"/>
              <w:jc w:val="center"/>
              <w:rPr>
                <w:color w:val="000000"/>
              </w:rPr>
            </w:pPr>
            <w:r w:rsidRPr="00F34FB4">
              <w:rPr>
                <w:color w:val="000000"/>
              </w:rPr>
              <w:t>2</w:t>
            </w:r>
          </w:p>
        </w:tc>
        <w:tc>
          <w:tcPr>
            <w:tcW w:w="5453" w:type="dxa"/>
            <w:vAlign w:val="center"/>
          </w:tcPr>
          <w:p w14:paraId="66AC9CC4" w14:textId="77777777" w:rsidR="00914BF2" w:rsidRPr="00F34FB4" w:rsidRDefault="00914BF2" w:rsidP="00B62213">
            <w:pPr>
              <w:spacing w:before="60" w:after="60"/>
              <w:rPr>
                <w:color w:val="000000"/>
              </w:rPr>
            </w:pPr>
            <w:r>
              <w:t xml:space="preserve">Costi di investimento per una soluzione “on </w:t>
            </w:r>
            <w:proofErr w:type="spellStart"/>
            <w:r>
              <w:t>premises</w:t>
            </w:r>
            <w:proofErr w:type="spellEnd"/>
            <w:r>
              <w:t>” che includa tutti i requisiti obbligatori e tutti i requisiti premiali soddisfatti</w:t>
            </w:r>
          </w:p>
        </w:tc>
        <w:tc>
          <w:tcPr>
            <w:tcW w:w="1843" w:type="dxa"/>
            <w:vAlign w:val="center"/>
          </w:tcPr>
          <w:p w14:paraId="07070112" w14:textId="77777777" w:rsidR="00914BF2" w:rsidRPr="00906890" w:rsidRDefault="00914BF2" w:rsidP="00B62213">
            <w:pPr>
              <w:spacing w:before="60" w:after="60"/>
              <w:jc w:val="center"/>
              <w:rPr>
                <w:color w:val="000000"/>
                <w:sz w:val="20"/>
                <w:highlight w:val="green"/>
              </w:rPr>
            </w:pPr>
          </w:p>
        </w:tc>
        <w:tc>
          <w:tcPr>
            <w:tcW w:w="1843" w:type="dxa"/>
          </w:tcPr>
          <w:p w14:paraId="305CFE0C" w14:textId="77777777" w:rsidR="00914BF2" w:rsidRPr="00906890" w:rsidRDefault="00914BF2" w:rsidP="00B62213">
            <w:pPr>
              <w:spacing w:before="60" w:after="60"/>
              <w:jc w:val="center"/>
              <w:rPr>
                <w:color w:val="000000"/>
                <w:sz w:val="20"/>
                <w:highlight w:val="green"/>
              </w:rPr>
            </w:pPr>
          </w:p>
        </w:tc>
      </w:tr>
      <w:tr w:rsidR="00914BF2" w:rsidRPr="00075BE7" w14:paraId="2CD1D346" w14:textId="7A8AE800" w:rsidTr="00310EB3">
        <w:tc>
          <w:tcPr>
            <w:tcW w:w="784" w:type="dxa"/>
            <w:shd w:val="clear" w:color="auto" w:fill="auto"/>
            <w:vAlign w:val="center"/>
          </w:tcPr>
          <w:p w14:paraId="266B349F" w14:textId="77777777" w:rsidR="00914BF2" w:rsidRPr="00F34FB4" w:rsidRDefault="00914BF2" w:rsidP="00B62213">
            <w:pPr>
              <w:spacing w:before="60" w:after="60"/>
              <w:jc w:val="center"/>
              <w:rPr>
                <w:color w:val="000000"/>
              </w:rPr>
            </w:pPr>
            <w:r>
              <w:rPr>
                <w:color w:val="000000"/>
              </w:rPr>
              <w:t>3</w:t>
            </w:r>
          </w:p>
        </w:tc>
        <w:tc>
          <w:tcPr>
            <w:tcW w:w="5453" w:type="dxa"/>
            <w:vAlign w:val="center"/>
          </w:tcPr>
          <w:p w14:paraId="79CE78A5" w14:textId="5AEC9D7B" w:rsidR="00914BF2" w:rsidDel="00301C13" w:rsidRDefault="00914BF2" w:rsidP="00B62213">
            <w:pPr>
              <w:spacing w:before="60" w:after="60"/>
            </w:pPr>
            <w:r>
              <w:t>Eventual</w:t>
            </w:r>
            <w:r w:rsidR="00310EB3">
              <w:t>i</w:t>
            </w:r>
            <w:r>
              <w:t xml:space="preserve"> altr</w:t>
            </w:r>
            <w:r w:rsidR="00310EB3">
              <w:t>e</w:t>
            </w:r>
            <w:r>
              <w:t xml:space="preserve"> configurazion</w:t>
            </w:r>
            <w:r w:rsidR="00310EB3">
              <w:t>i</w:t>
            </w:r>
            <w:r>
              <w:t xml:space="preserve"> (indicare le opzioni proposte) </w:t>
            </w:r>
          </w:p>
        </w:tc>
        <w:tc>
          <w:tcPr>
            <w:tcW w:w="1843" w:type="dxa"/>
            <w:vAlign w:val="center"/>
          </w:tcPr>
          <w:p w14:paraId="00F75DB0" w14:textId="77777777" w:rsidR="00914BF2" w:rsidRPr="00906890" w:rsidRDefault="00914BF2" w:rsidP="00B62213">
            <w:pPr>
              <w:spacing w:before="60" w:after="60"/>
              <w:jc w:val="center"/>
              <w:rPr>
                <w:color w:val="000000"/>
                <w:sz w:val="20"/>
                <w:highlight w:val="green"/>
              </w:rPr>
            </w:pPr>
          </w:p>
        </w:tc>
        <w:tc>
          <w:tcPr>
            <w:tcW w:w="1843" w:type="dxa"/>
          </w:tcPr>
          <w:p w14:paraId="3DF33971" w14:textId="77777777" w:rsidR="00914BF2" w:rsidRPr="00906890" w:rsidRDefault="00914BF2" w:rsidP="00B62213">
            <w:pPr>
              <w:spacing w:before="60" w:after="60"/>
              <w:jc w:val="center"/>
              <w:rPr>
                <w:color w:val="000000"/>
                <w:sz w:val="20"/>
                <w:highlight w:val="green"/>
              </w:rPr>
            </w:pPr>
          </w:p>
        </w:tc>
      </w:tr>
      <w:tr w:rsidR="00310EB3" w:rsidRPr="00075BE7" w14:paraId="2874C472" w14:textId="77777777" w:rsidTr="00310EB3">
        <w:tc>
          <w:tcPr>
            <w:tcW w:w="784" w:type="dxa"/>
            <w:shd w:val="clear" w:color="auto" w:fill="auto"/>
            <w:vAlign w:val="center"/>
          </w:tcPr>
          <w:p w14:paraId="63A4C37B" w14:textId="77777777" w:rsidR="00310EB3" w:rsidRDefault="00310EB3" w:rsidP="00B62213">
            <w:pPr>
              <w:spacing w:before="60" w:after="60"/>
              <w:jc w:val="center"/>
              <w:rPr>
                <w:color w:val="000000"/>
              </w:rPr>
            </w:pPr>
          </w:p>
        </w:tc>
        <w:tc>
          <w:tcPr>
            <w:tcW w:w="5453" w:type="dxa"/>
            <w:vAlign w:val="center"/>
          </w:tcPr>
          <w:p w14:paraId="42EC3B52" w14:textId="77777777" w:rsidR="00310EB3" w:rsidRDefault="00310EB3" w:rsidP="00B62213">
            <w:pPr>
              <w:spacing w:before="60" w:after="60"/>
            </w:pPr>
          </w:p>
        </w:tc>
        <w:tc>
          <w:tcPr>
            <w:tcW w:w="1843" w:type="dxa"/>
            <w:vAlign w:val="center"/>
          </w:tcPr>
          <w:p w14:paraId="7BAC995E" w14:textId="77777777" w:rsidR="00310EB3" w:rsidRPr="00906890" w:rsidRDefault="00310EB3" w:rsidP="00B62213">
            <w:pPr>
              <w:spacing w:before="60" w:after="60"/>
              <w:jc w:val="center"/>
              <w:rPr>
                <w:color w:val="000000"/>
                <w:sz w:val="20"/>
                <w:highlight w:val="green"/>
              </w:rPr>
            </w:pPr>
          </w:p>
        </w:tc>
        <w:tc>
          <w:tcPr>
            <w:tcW w:w="1843" w:type="dxa"/>
          </w:tcPr>
          <w:p w14:paraId="2784B086" w14:textId="77777777" w:rsidR="00310EB3" w:rsidRPr="00906890" w:rsidRDefault="00310EB3" w:rsidP="00B62213">
            <w:pPr>
              <w:spacing w:before="60" w:after="60"/>
              <w:jc w:val="center"/>
              <w:rPr>
                <w:color w:val="000000"/>
                <w:sz w:val="20"/>
                <w:highlight w:val="green"/>
              </w:rPr>
            </w:pPr>
          </w:p>
        </w:tc>
      </w:tr>
    </w:tbl>
    <w:p w14:paraId="08A2EFF6" w14:textId="75493A88" w:rsidR="00914BF2" w:rsidRDefault="00914BF2" w:rsidP="00914BF2">
      <w:pPr>
        <w:spacing w:before="60" w:after="60"/>
        <w:rPr>
          <w:szCs w:val="22"/>
          <w:u w:val="single"/>
        </w:rPr>
      </w:pPr>
    </w:p>
    <w:p w14:paraId="5451B825" w14:textId="77777777" w:rsidR="00914BF2" w:rsidRPr="008C2FA4" w:rsidRDefault="00914BF2" w:rsidP="00914BF2">
      <w:pPr>
        <w:spacing w:before="60" w:after="60"/>
        <w:rPr>
          <w:szCs w:val="22"/>
          <w:u w:val="single"/>
        </w:rPr>
      </w:pPr>
      <w:r w:rsidRPr="008C2FA4">
        <w:rPr>
          <w:szCs w:val="22"/>
          <w:u w:val="single"/>
        </w:rPr>
        <w:t xml:space="preserve">Messa in esercizio della soluzione. </w:t>
      </w:r>
    </w:p>
    <w:p w14:paraId="5E123603" w14:textId="77777777" w:rsidR="00914BF2" w:rsidRDefault="00914BF2" w:rsidP="00914BF2">
      <w:pPr>
        <w:spacing w:before="60" w:after="60"/>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80" w:firstRow="0" w:lastRow="0" w:firstColumn="1" w:lastColumn="0" w:noHBand="0" w:noVBand="1"/>
      </w:tblPr>
      <w:tblGrid>
        <w:gridCol w:w="784"/>
        <w:gridCol w:w="5737"/>
        <w:gridCol w:w="1701"/>
        <w:gridCol w:w="1701"/>
      </w:tblGrid>
      <w:tr w:rsidR="005473FC" w:rsidRPr="000C127F" w14:paraId="5970423D" w14:textId="77777777" w:rsidTr="00310EB3">
        <w:trPr>
          <w:cantSplit/>
          <w:tblHeader/>
        </w:trPr>
        <w:tc>
          <w:tcPr>
            <w:tcW w:w="784" w:type="dxa"/>
            <w:shd w:val="clear" w:color="auto" w:fill="D9E2F3"/>
            <w:vAlign w:val="center"/>
            <w:hideMark/>
          </w:tcPr>
          <w:p w14:paraId="7BAEF15F" w14:textId="77777777" w:rsidR="00914BF2" w:rsidRPr="000C127F" w:rsidRDefault="00914BF2" w:rsidP="00310EB3">
            <w:pPr>
              <w:spacing w:before="120" w:after="120"/>
              <w:ind w:left="84"/>
              <w:jc w:val="center"/>
              <w:rPr>
                <w:b/>
                <w:sz w:val="22"/>
                <w:szCs w:val="22"/>
              </w:rPr>
            </w:pPr>
            <w:r w:rsidRPr="000C127F">
              <w:rPr>
                <w:b/>
                <w:sz w:val="22"/>
                <w:szCs w:val="22"/>
              </w:rPr>
              <w:br w:type="page"/>
            </w:r>
            <w:r>
              <w:rPr>
                <w:b/>
                <w:sz w:val="22"/>
                <w:szCs w:val="22"/>
              </w:rPr>
              <w:t>ID</w:t>
            </w:r>
          </w:p>
        </w:tc>
        <w:tc>
          <w:tcPr>
            <w:tcW w:w="5737" w:type="dxa"/>
            <w:shd w:val="clear" w:color="auto" w:fill="D9E2F3"/>
            <w:vAlign w:val="center"/>
          </w:tcPr>
          <w:p w14:paraId="016EB304" w14:textId="77777777" w:rsidR="00914BF2" w:rsidRPr="000C127F" w:rsidRDefault="00914BF2" w:rsidP="00310EB3">
            <w:pPr>
              <w:spacing w:before="120" w:after="120"/>
              <w:ind w:left="84"/>
              <w:rPr>
                <w:b/>
                <w:sz w:val="22"/>
                <w:szCs w:val="22"/>
              </w:rPr>
            </w:pPr>
            <w:r>
              <w:rPr>
                <w:b/>
                <w:sz w:val="22"/>
                <w:szCs w:val="22"/>
              </w:rPr>
              <w:t>Voci di costo</w:t>
            </w:r>
          </w:p>
        </w:tc>
        <w:tc>
          <w:tcPr>
            <w:tcW w:w="1701" w:type="dxa"/>
            <w:shd w:val="clear" w:color="auto" w:fill="D9E2F3"/>
            <w:vAlign w:val="center"/>
          </w:tcPr>
          <w:p w14:paraId="0ED64A57" w14:textId="77777777" w:rsidR="00914BF2" w:rsidRPr="000C127F" w:rsidRDefault="00914BF2" w:rsidP="00310EB3">
            <w:pPr>
              <w:spacing w:before="120" w:after="120"/>
              <w:ind w:left="84"/>
              <w:jc w:val="center"/>
              <w:rPr>
                <w:b/>
                <w:sz w:val="22"/>
                <w:szCs w:val="22"/>
              </w:rPr>
            </w:pPr>
            <w:r w:rsidRPr="000C127F">
              <w:rPr>
                <w:b/>
                <w:sz w:val="22"/>
                <w:szCs w:val="22"/>
              </w:rPr>
              <w:t>Stima costo (</w:t>
            </w:r>
            <w:proofErr w:type="gramStart"/>
            <w:r w:rsidRPr="000C127F">
              <w:rPr>
                <w:b/>
                <w:sz w:val="22"/>
                <w:szCs w:val="22"/>
              </w:rPr>
              <w:t>Euro</w:t>
            </w:r>
            <w:proofErr w:type="gramEnd"/>
            <w:r w:rsidRPr="000C127F">
              <w:rPr>
                <w:b/>
                <w:sz w:val="22"/>
                <w:szCs w:val="22"/>
              </w:rPr>
              <w:t>)</w:t>
            </w:r>
          </w:p>
        </w:tc>
        <w:tc>
          <w:tcPr>
            <w:tcW w:w="1701" w:type="dxa"/>
            <w:shd w:val="clear" w:color="auto" w:fill="D9E2F3"/>
            <w:vAlign w:val="center"/>
          </w:tcPr>
          <w:p w14:paraId="4DEEB3B0" w14:textId="77777777" w:rsidR="00914BF2" w:rsidRPr="000C127F" w:rsidRDefault="00914BF2" w:rsidP="00310EB3">
            <w:pPr>
              <w:spacing w:before="120" w:after="120"/>
              <w:ind w:left="84"/>
              <w:jc w:val="center"/>
              <w:rPr>
                <w:b/>
                <w:sz w:val="22"/>
                <w:szCs w:val="22"/>
              </w:rPr>
            </w:pPr>
            <w:r w:rsidRPr="000C127F">
              <w:rPr>
                <w:b/>
                <w:sz w:val="22"/>
                <w:szCs w:val="22"/>
              </w:rPr>
              <w:t>Stima tempi (</w:t>
            </w:r>
            <w:r>
              <w:rPr>
                <w:b/>
                <w:sz w:val="22"/>
                <w:szCs w:val="22"/>
              </w:rPr>
              <w:t>GG</w:t>
            </w:r>
            <w:r w:rsidRPr="000C127F">
              <w:rPr>
                <w:b/>
                <w:sz w:val="22"/>
                <w:szCs w:val="22"/>
              </w:rPr>
              <w:t>)</w:t>
            </w:r>
          </w:p>
        </w:tc>
      </w:tr>
      <w:tr w:rsidR="005473FC" w:rsidRPr="00075BE7" w14:paraId="2F369599" w14:textId="77777777" w:rsidTr="00310EB3">
        <w:tc>
          <w:tcPr>
            <w:tcW w:w="784" w:type="dxa"/>
            <w:shd w:val="clear" w:color="auto" w:fill="auto"/>
            <w:vAlign w:val="center"/>
          </w:tcPr>
          <w:p w14:paraId="42A9F17B" w14:textId="77777777" w:rsidR="00914BF2" w:rsidRPr="00F34FB4" w:rsidRDefault="00914BF2" w:rsidP="00310EB3">
            <w:pPr>
              <w:spacing w:before="60" w:after="60"/>
              <w:ind w:left="84"/>
              <w:jc w:val="center"/>
              <w:rPr>
                <w:color w:val="000000"/>
              </w:rPr>
            </w:pPr>
            <w:r w:rsidRPr="00F34FB4">
              <w:rPr>
                <w:color w:val="000000"/>
              </w:rPr>
              <w:t>1</w:t>
            </w:r>
          </w:p>
        </w:tc>
        <w:tc>
          <w:tcPr>
            <w:tcW w:w="5737" w:type="dxa"/>
            <w:vAlign w:val="center"/>
          </w:tcPr>
          <w:p w14:paraId="0CA1D4ED" w14:textId="13E63DB6" w:rsidR="00914BF2" w:rsidRPr="00AA27E2" w:rsidRDefault="00914BF2" w:rsidP="00310EB3">
            <w:pPr>
              <w:spacing w:before="60" w:after="60"/>
              <w:ind w:left="84"/>
            </w:pPr>
            <w:r>
              <w:t>Installazione del prodotto e inizializzazione del servizio</w:t>
            </w:r>
          </w:p>
        </w:tc>
        <w:tc>
          <w:tcPr>
            <w:tcW w:w="1701" w:type="dxa"/>
            <w:vAlign w:val="center"/>
          </w:tcPr>
          <w:p w14:paraId="37724863" w14:textId="77777777" w:rsidR="00914BF2" w:rsidRPr="00F34FB4" w:rsidRDefault="00914BF2" w:rsidP="00310EB3">
            <w:pPr>
              <w:spacing w:before="60" w:after="60"/>
              <w:ind w:left="84"/>
              <w:jc w:val="center"/>
              <w:rPr>
                <w:color w:val="000000"/>
                <w:sz w:val="20"/>
              </w:rPr>
            </w:pPr>
          </w:p>
        </w:tc>
        <w:tc>
          <w:tcPr>
            <w:tcW w:w="1701" w:type="dxa"/>
            <w:vAlign w:val="center"/>
          </w:tcPr>
          <w:p w14:paraId="364FD1F6" w14:textId="77777777" w:rsidR="00914BF2" w:rsidRPr="006B4484" w:rsidRDefault="00914BF2" w:rsidP="00310EB3">
            <w:pPr>
              <w:spacing w:before="60" w:after="60"/>
              <w:ind w:left="84"/>
              <w:jc w:val="center"/>
              <w:rPr>
                <w:b/>
                <w:bCs/>
                <w:color w:val="000000"/>
                <w:sz w:val="20"/>
              </w:rPr>
            </w:pPr>
          </w:p>
        </w:tc>
      </w:tr>
      <w:tr w:rsidR="005473FC" w:rsidRPr="00075BE7" w14:paraId="1EA9EF51" w14:textId="77777777" w:rsidTr="00310EB3">
        <w:tc>
          <w:tcPr>
            <w:tcW w:w="784" w:type="dxa"/>
            <w:shd w:val="clear" w:color="auto" w:fill="auto"/>
            <w:vAlign w:val="center"/>
          </w:tcPr>
          <w:p w14:paraId="5C15D025" w14:textId="77777777" w:rsidR="00914BF2" w:rsidRPr="00F34FB4" w:rsidRDefault="00914BF2" w:rsidP="00310EB3">
            <w:pPr>
              <w:spacing w:before="60" w:after="60"/>
              <w:ind w:left="84"/>
              <w:jc w:val="center"/>
              <w:rPr>
                <w:color w:val="000000"/>
              </w:rPr>
            </w:pPr>
            <w:r w:rsidRPr="00F34FB4">
              <w:rPr>
                <w:color w:val="000000"/>
              </w:rPr>
              <w:lastRenderedPageBreak/>
              <w:t>2</w:t>
            </w:r>
          </w:p>
        </w:tc>
        <w:tc>
          <w:tcPr>
            <w:tcW w:w="5737" w:type="dxa"/>
            <w:vAlign w:val="center"/>
          </w:tcPr>
          <w:p w14:paraId="4BDEF2CF" w14:textId="4FAAD0E3" w:rsidR="00914BF2" w:rsidRPr="00F34FB4" w:rsidRDefault="00914BF2" w:rsidP="00310EB3">
            <w:pPr>
              <w:spacing w:before="60" w:after="60"/>
              <w:ind w:left="84"/>
              <w:rPr>
                <w:color w:val="000000"/>
              </w:rPr>
            </w:pPr>
            <w:r>
              <w:t>Integrazioni con i sistem</w:t>
            </w:r>
            <w:r w:rsidR="00CD48AF">
              <w:t>i</w:t>
            </w:r>
            <w:r>
              <w:t xml:space="preserve"> informativ</w:t>
            </w:r>
            <w:r w:rsidR="00CD48AF">
              <w:t>i</w:t>
            </w:r>
          </w:p>
        </w:tc>
        <w:tc>
          <w:tcPr>
            <w:tcW w:w="1701" w:type="dxa"/>
            <w:vAlign w:val="center"/>
          </w:tcPr>
          <w:p w14:paraId="4315C119" w14:textId="77777777" w:rsidR="00914BF2" w:rsidRPr="00906890" w:rsidRDefault="00914BF2" w:rsidP="00310EB3">
            <w:pPr>
              <w:spacing w:before="60" w:after="60"/>
              <w:ind w:left="84"/>
              <w:jc w:val="center"/>
              <w:rPr>
                <w:color w:val="000000"/>
                <w:sz w:val="20"/>
                <w:highlight w:val="green"/>
              </w:rPr>
            </w:pPr>
          </w:p>
        </w:tc>
        <w:tc>
          <w:tcPr>
            <w:tcW w:w="1701" w:type="dxa"/>
            <w:vAlign w:val="center"/>
          </w:tcPr>
          <w:p w14:paraId="349DA404" w14:textId="77777777" w:rsidR="00914BF2" w:rsidRPr="006B4484" w:rsidRDefault="00914BF2" w:rsidP="00310EB3">
            <w:pPr>
              <w:spacing w:before="60" w:after="60"/>
              <w:ind w:left="84"/>
              <w:jc w:val="center"/>
              <w:rPr>
                <w:b/>
                <w:bCs/>
                <w:color w:val="000000"/>
                <w:sz w:val="20"/>
              </w:rPr>
            </w:pPr>
          </w:p>
        </w:tc>
      </w:tr>
      <w:tr w:rsidR="00CD48AF" w:rsidRPr="00075BE7" w14:paraId="0E348343" w14:textId="77777777" w:rsidTr="00310EB3">
        <w:tc>
          <w:tcPr>
            <w:tcW w:w="784" w:type="dxa"/>
            <w:shd w:val="clear" w:color="auto" w:fill="auto"/>
            <w:vAlign w:val="center"/>
          </w:tcPr>
          <w:p w14:paraId="379B9374" w14:textId="0F9C55A5" w:rsidR="00CD48AF" w:rsidRPr="00F34FB4" w:rsidRDefault="00CD48AF" w:rsidP="00310EB3">
            <w:pPr>
              <w:spacing w:before="60" w:after="60"/>
              <w:ind w:left="84"/>
              <w:jc w:val="center"/>
              <w:rPr>
                <w:color w:val="000000"/>
              </w:rPr>
            </w:pPr>
            <w:r>
              <w:rPr>
                <w:color w:val="000000"/>
              </w:rPr>
              <w:t>3</w:t>
            </w:r>
          </w:p>
        </w:tc>
        <w:tc>
          <w:tcPr>
            <w:tcW w:w="5737" w:type="dxa"/>
            <w:vAlign w:val="center"/>
          </w:tcPr>
          <w:p w14:paraId="66749185" w14:textId="6C0E133D" w:rsidR="00CD48AF" w:rsidRDefault="00CD48AF" w:rsidP="00310EB3">
            <w:pPr>
              <w:spacing w:before="60" w:after="60"/>
              <w:ind w:left="84"/>
            </w:pPr>
            <w:r>
              <w:t>Mantenimento del servizio</w:t>
            </w:r>
          </w:p>
        </w:tc>
        <w:tc>
          <w:tcPr>
            <w:tcW w:w="1701" w:type="dxa"/>
            <w:vAlign w:val="center"/>
          </w:tcPr>
          <w:p w14:paraId="20FF86FE" w14:textId="77777777" w:rsidR="00CD48AF" w:rsidRPr="00906890" w:rsidRDefault="00CD48AF" w:rsidP="00310EB3">
            <w:pPr>
              <w:spacing w:before="60" w:after="60"/>
              <w:ind w:left="84"/>
              <w:jc w:val="center"/>
              <w:rPr>
                <w:color w:val="000000"/>
                <w:sz w:val="20"/>
                <w:highlight w:val="green"/>
              </w:rPr>
            </w:pPr>
          </w:p>
        </w:tc>
        <w:tc>
          <w:tcPr>
            <w:tcW w:w="1701" w:type="dxa"/>
            <w:vAlign w:val="center"/>
          </w:tcPr>
          <w:p w14:paraId="05EA726D" w14:textId="77777777" w:rsidR="00CD48AF" w:rsidRPr="006B4484" w:rsidRDefault="00CD48AF" w:rsidP="00310EB3">
            <w:pPr>
              <w:spacing w:before="60" w:after="60"/>
              <w:ind w:left="84"/>
              <w:jc w:val="center"/>
              <w:rPr>
                <w:b/>
                <w:bCs/>
                <w:color w:val="000000"/>
                <w:sz w:val="20"/>
              </w:rPr>
            </w:pPr>
          </w:p>
        </w:tc>
      </w:tr>
      <w:tr w:rsidR="005473FC" w:rsidRPr="000721ED" w14:paraId="0C8C9CC6" w14:textId="77777777" w:rsidTr="00310EB3">
        <w:tc>
          <w:tcPr>
            <w:tcW w:w="784" w:type="dxa"/>
            <w:shd w:val="clear" w:color="auto" w:fill="auto"/>
            <w:vAlign w:val="center"/>
          </w:tcPr>
          <w:p w14:paraId="784EC34D" w14:textId="77777777" w:rsidR="00914BF2" w:rsidRPr="00F34FB4" w:rsidRDefault="00914BF2" w:rsidP="00310EB3">
            <w:pPr>
              <w:spacing w:before="60" w:after="60"/>
              <w:ind w:left="84"/>
              <w:jc w:val="center"/>
              <w:rPr>
                <w:color w:val="000000"/>
              </w:rPr>
            </w:pPr>
          </w:p>
        </w:tc>
        <w:tc>
          <w:tcPr>
            <w:tcW w:w="5737" w:type="dxa"/>
            <w:vAlign w:val="center"/>
          </w:tcPr>
          <w:p w14:paraId="00A748C1" w14:textId="77777777" w:rsidR="00914BF2" w:rsidRPr="00B64D32" w:rsidRDefault="00914BF2" w:rsidP="00310EB3">
            <w:pPr>
              <w:spacing w:before="60" w:after="60"/>
              <w:ind w:left="84"/>
              <w:rPr>
                <w:b/>
                <w:color w:val="000000"/>
              </w:rPr>
            </w:pPr>
            <w:r w:rsidRPr="00B64D32">
              <w:rPr>
                <w:b/>
                <w:color w:val="000000"/>
              </w:rPr>
              <w:t>TOTALE</w:t>
            </w:r>
          </w:p>
        </w:tc>
        <w:tc>
          <w:tcPr>
            <w:tcW w:w="1701" w:type="dxa"/>
            <w:vAlign w:val="center"/>
          </w:tcPr>
          <w:p w14:paraId="2C9EB742" w14:textId="77777777" w:rsidR="00914BF2" w:rsidRPr="00F34FB4" w:rsidRDefault="00914BF2" w:rsidP="00310EB3">
            <w:pPr>
              <w:spacing w:before="60" w:after="60"/>
              <w:ind w:left="84"/>
              <w:jc w:val="center"/>
              <w:rPr>
                <w:color w:val="000000"/>
              </w:rPr>
            </w:pPr>
          </w:p>
        </w:tc>
        <w:tc>
          <w:tcPr>
            <w:tcW w:w="1701" w:type="dxa"/>
            <w:vAlign w:val="center"/>
          </w:tcPr>
          <w:p w14:paraId="5FE919B8" w14:textId="77777777" w:rsidR="00914BF2" w:rsidRPr="006B4484" w:rsidRDefault="00914BF2" w:rsidP="00310EB3">
            <w:pPr>
              <w:spacing w:before="60" w:after="60"/>
              <w:ind w:left="84"/>
              <w:jc w:val="center"/>
              <w:rPr>
                <w:b/>
                <w:bCs/>
                <w:color w:val="000000"/>
                <w:sz w:val="20"/>
              </w:rPr>
            </w:pPr>
          </w:p>
        </w:tc>
      </w:tr>
    </w:tbl>
    <w:p w14:paraId="0FB17DE4" w14:textId="77777777" w:rsidR="00914BF2" w:rsidRDefault="00914BF2" w:rsidP="006B4484"/>
    <w:p w14:paraId="04821981" w14:textId="77777777" w:rsidR="004A02E7" w:rsidRDefault="004A02E7" w:rsidP="004A02E7">
      <w:pPr>
        <w:spacing w:before="60" w:after="60"/>
        <w:rPr>
          <w:szCs w:val="22"/>
          <w:u w:val="single"/>
        </w:rPr>
      </w:pPr>
      <w:r w:rsidRPr="004A02E7">
        <w:rPr>
          <w:szCs w:val="22"/>
          <w:u w:val="single"/>
        </w:rPr>
        <w:t>Supporto Specialistico</w:t>
      </w:r>
    </w:p>
    <w:p w14:paraId="0E191A6C" w14:textId="77777777" w:rsidR="0069452B" w:rsidRPr="004A02E7" w:rsidRDefault="0069452B" w:rsidP="004A02E7">
      <w:pPr>
        <w:spacing w:before="60" w:after="60"/>
        <w:rPr>
          <w:szCs w:val="22"/>
          <w:u w:val="single"/>
        </w:rPr>
      </w:pPr>
    </w:p>
    <w:tbl>
      <w:tblPr>
        <w:tblW w:w="98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80" w:firstRow="0" w:lastRow="0" w:firstColumn="1" w:lastColumn="0" w:noHBand="0" w:noVBand="1"/>
      </w:tblPr>
      <w:tblGrid>
        <w:gridCol w:w="784"/>
        <w:gridCol w:w="5953"/>
        <w:gridCol w:w="1560"/>
        <w:gridCol w:w="1560"/>
      </w:tblGrid>
      <w:tr w:rsidR="004A02E7" w:rsidRPr="000C127F" w14:paraId="17C9B041" w14:textId="77777777" w:rsidTr="007B227C">
        <w:trPr>
          <w:cantSplit/>
          <w:tblHeader/>
        </w:trPr>
        <w:tc>
          <w:tcPr>
            <w:tcW w:w="784" w:type="dxa"/>
            <w:shd w:val="clear" w:color="auto" w:fill="D9E2F3"/>
            <w:vAlign w:val="center"/>
            <w:hideMark/>
          </w:tcPr>
          <w:p w14:paraId="741754D1" w14:textId="77777777" w:rsidR="004A02E7" w:rsidRPr="000C127F" w:rsidRDefault="004A02E7" w:rsidP="007B227C">
            <w:pPr>
              <w:spacing w:before="120" w:after="120"/>
              <w:jc w:val="center"/>
              <w:rPr>
                <w:b/>
                <w:sz w:val="22"/>
                <w:szCs w:val="22"/>
              </w:rPr>
            </w:pPr>
            <w:r w:rsidRPr="000C127F">
              <w:rPr>
                <w:b/>
                <w:sz w:val="22"/>
                <w:szCs w:val="22"/>
              </w:rPr>
              <w:br w:type="page"/>
            </w:r>
            <w:r>
              <w:rPr>
                <w:b/>
                <w:sz w:val="22"/>
                <w:szCs w:val="22"/>
              </w:rPr>
              <w:t>ID</w:t>
            </w:r>
          </w:p>
        </w:tc>
        <w:tc>
          <w:tcPr>
            <w:tcW w:w="5953" w:type="dxa"/>
            <w:shd w:val="clear" w:color="auto" w:fill="D9E2F3"/>
            <w:vAlign w:val="center"/>
          </w:tcPr>
          <w:p w14:paraId="3E1DBD9C" w14:textId="77777777" w:rsidR="004A02E7" w:rsidRPr="000C127F" w:rsidRDefault="004A02E7" w:rsidP="007B227C">
            <w:pPr>
              <w:spacing w:before="120" w:after="120"/>
              <w:rPr>
                <w:b/>
                <w:sz w:val="22"/>
                <w:szCs w:val="22"/>
              </w:rPr>
            </w:pPr>
            <w:r>
              <w:rPr>
                <w:b/>
                <w:sz w:val="22"/>
                <w:szCs w:val="22"/>
              </w:rPr>
              <w:t>Voci di costo</w:t>
            </w:r>
          </w:p>
        </w:tc>
        <w:tc>
          <w:tcPr>
            <w:tcW w:w="1560" w:type="dxa"/>
            <w:shd w:val="clear" w:color="auto" w:fill="D9E2F3"/>
            <w:vAlign w:val="center"/>
          </w:tcPr>
          <w:p w14:paraId="15FFD414" w14:textId="77777777" w:rsidR="004A02E7" w:rsidRPr="000C127F" w:rsidRDefault="0069452B" w:rsidP="007B227C">
            <w:pPr>
              <w:spacing w:before="120" w:after="120"/>
              <w:jc w:val="center"/>
              <w:rPr>
                <w:b/>
                <w:sz w:val="22"/>
                <w:szCs w:val="22"/>
              </w:rPr>
            </w:pPr>
            <w:r>
              <w:rPr>
                <w:b/>
                <w:sz w:val="22"/>
                <w:szCs w:val="22"/>
              </w:rPr>
              <w:t>GG</w:t>
            </w:r>
          </w:p>
        </w:tc>
        <w:tc>
          <w:tcPr>
            <w:tcW w:w="1560" w:type="dxa"/>
            <w:shd w:val="clear" w:color="auto" w:fill="D9E2F3"/>
            <w:vAlign w:val="center"/>
          </w:tcPr>
          <w:p w14:paraId="1277C4E8" w14:textId="77777777" w:rsidR="004A02E7" w:rsidRPr="000C127F" w:rsidRDefault="0069452B" w:rsidP="007B227C">
            <w:pPr>
              <w:spacing w:before="120" w:after="120"/>
              <w:jc w:val="center"/>
              <w:rPr>
                <w:b/>
                <w:sz w:val="22"/>
                <w:szCs w:val="22"/>
              </w:rPr>
            </w:pPr>
            <w:r w:rsidRPr="000C127F">
              <w:rPr>
                <w:b/>
                <w:sz w:val="22"/>
                <w:szCs w:val="22"/>
              </w:rPr>
              <w:t>Stima costo (</w:t>
            </w:r>
            <w:proofErr w:type="gramStart"/>
            <w:r w:rsidRPr="000C127F">
              <w:rPr>
                <w:b/>
                <w:sz w:val="22"/>
                <w:szCs w:val="22"/>
              </w:rPr>
              <w:t>Euro</w:t>
            </w:r>
            <w:proofErr w:type="gramEnd"/>
            <w:r w:rsidRPr="000C127F">
              <w:rPr>
                <w:b/>
                <w:sz w:val="22"/>
                <w:szCs w:val="22"/>
              </w:rPr>
              <w:t>)</w:t>
            </w:r>
          </w:p>
        </w:tc>
      </w:tr>
      <w:tr w:rsidR="00CD48AF" w:rsidRPr="00075BE7" w14:paraId="75061DFD" w14:textId="77777777" w:rsidTr="007B227C">
        <w:tc>
          <w:tcPr>
            <w:tcW w:w="784" w:type="dxa"/>
            <w:shd w:val="clear" w:color="auto" w:fill="auto"/>
            <w:vAlign w:val="center"/>
          </w:tcPr>
          <w:p w14:paraId="2F7B7B64" w14:textId="0FCBABC3" w:rsidR="00CD48AF" w:rsidRPr="00F34FB4" w:rsidRDefault="00CD48AF" w:rsidP="00CD48AF">
            <w:pPr>
              <w:spacing w:before="60" w:after="60"/>
              <w:jc w:val="center"/>
              <w:rPr>
                <w:color w:val="000000"/>
              </w:rPr>
            </w:pPr>
            <w:r>
              <w:rPr>
                <w:color w:val="000000"/>
              </w:rPr>
              <w:t>1</w:t>
            </w:r>
          </w:p>
        </w:tc>
        <w:tc>
          <w:tcPr>
            <w:tcW w:w="5953" w:type="dxa"/>
          </w:tcPr>
          <w:p w14:paraId="2F3973A3" w14:textId="0DF0D82B" w:rsidR="00CD48AF" w:rsidRPr="000A7FF2" w:rsidRDefault="00CD48AF" w:rsidP="00CD48AF">
            <w:pPr>
              <w:spacing w:before="60" w:after="60"/>
              <w:jc w:val="both"/>
            </w:pPr>
            <w:r>
              <w:t>N. di giornate di f</w:t>
            </w:r>
            <w:r w:rsidRPr="00A4595C">
              <w:rPr>
                <w:color w:val="000000"/>
              </w:rPr>
              <w:t>ormazione specialistica all’utilizzo del prodotto</w:t>
            </w:r>
          </w:p>
        </w:tc>
        <w:tc>
          <w:tcPr>
            <w:tcW w:w="1560" w:type="dxa"/>
            <w:vAlign w:val="center"/>
          </w:tcPr>
          <w:p w14:paraId="4A15F28E" w14:textId="6FE15EC8" w:rsidR="00CD48AF" w:rsidRPr="0069452B" w:rsidRDefault="00CD48AF" w:rsidP="00CD48AF">
            <w:pPr>
              <w:spacing w:beforeLines="60" w:before="144" w:afterLines="60" w:after="144"/>
              <w:jc w:val="center"/>
              <w:rPr>
                <w:b/>
                <w:bCs/>
                <w:sz w:val="22"/>
                <w:szCs w:val="22"/>
              </w:rPr>
            </w:pPr>
          </w:p>
        </w:tc>
        <w:tc>
          <w:tcPr>
            <w:tcW w:w="1560" w:type="dxa"/>
            <w:vAlign w:val="center"/>
          </w:tcPr>
          <w:p w14:paraId="47071038" w14:textId="77777777" w:rsidR="00CD48AF" w:rsidRPr="006B4484" w:rsidRDefault="00CD48AF" w:rsidP="00CD48AF">
            <w:pPr>
              <w:spacing w:before="60" w:after="60"/>
              <w:jc w:val="center"/>
              <w:rPr>
                <w:b/>
                <w:bCs/>
                <w:color w:val="000000"/>
                <w:sz w:val="20"/>
              </w:rPr>
            </w:pPr>
          </w:p>
        </w:tc>
      </w:tr>
      <w:tr w:rsidR="00CD48AF" w:rsidRPr="00075BE7" w14:paraId="6CE95913" w14:textId="77777777" w:rsidTr="007B227C">
        <w:tc>
          <w:tcPr>
            <w:tcW w:w="784" w:type="dxa"/>
            <w:shd w:val="clear" w:color="auto" w:fill="auto"/>
            <w:vAlign w:val="center"/>
          </w:tcPr>
          <w:p w14:paraId="700D3544" w14:textId="6BA194DA" w:rsidR="00CD48AF" w:rsidRPr="00F34FB4" w:rsidRDefault="00CD48AF" w:rsidP="00CD48AF">
            <w:pPr>
              <w:spacing w:before="60" w:after="60"/>
              <w:jc w:val="center"/>
              <w:rPr>
                <w:color w:val="000000"/>
              </w:rPr>
            </w:pPr>
            <w:r>
              <w:rPr>
                <w:color w:val="000000"/>
              </w:rPr>
              <w:t>2</w:t>
            </w:r>
          </w:p>
        </w:tc>
        <w:tc>
          <w:tcPr>
            <w:tcW w:w="5953" w:type="dxa"/>
          </w:tcPr>
          <w:p w14:paraId="45C16624" w14:textId="30D867FB" w:rsidR="00CD48AF" w:rsidRDefault="00CD48AF" w:rsidP="00CD48AF">
            <w:pPr>
              <w:spacing w:before="60" w:after="60"/>
              <w:jc w:val="both"/>
            </w:pPr>
            <w:r>
              <w:t>N. di giornate di supporto specialistico da erogarsi a consumo (annuale)</w:t>
            </w:r>
          </w:p>
        </w:tc>
        <w:tc>
          <w:tcPr>
            <w:tcW w:w="1560" w:type="dxa"/>
            <w:vAlign w:val="center"/>
          </w:tcPr>
          <w:p w14:paraId="27785769" w14:textId="77777777" w:rsidR="00CD48AF" w:rsidRDefault="00CD48AF" w:rsidP="00CD48AF">
            <w:pPr>
              <w:spacing w:beforeLines="60" w:before="144" w:afterLines="60" w:after="144"/>
              <w:jc w:val="center"/>
              <w:rPr>
                <w:b/>
                <w:bCs/>
                <w:sz w:val="22"/>
                <w:szCs w:val="22"/>
              </w:rPr>
            </w:pPr>
          </w:p>
        </w:tc>
        <w:tc>
          <w:tcPr>
            <w:tcW w:w="1560" w:type="dxa"/>
            <w:vAlign w:val="center"/>
          </w:tcPr>
          <w:p w14:paraId="4EBE12F0" w14:textId="77777777" w:rsidR="00CD48AF" w:rsidRPr="006B4484" w:rsidRDefault="00CD48AF" w:rsidP="00CD48AF">
            <w:pPr>
              <w:spacing w:before="60" w:after="60"/>
              <w:jc w:val="center"/>
              <w:rPr>
                <w:b/>
                <w:bCs/>
                <w:color w:val="000000"/>
                <w:sz w:val="20"/>
              </w:rPr>
            </w:pPr>
          </w:p>
        </w:tc>
      </w:tr>
      <w:tr w:rsidR="004A02E7" w:rsidRPr="000721ED" w14:paraId="50933E1D" w14:textId="77777777" w:rsidTr="007B227C">
        <w:tc>
          <w:tcPr>
            <w:tcW w:w="784" w:type="dxa"/>
            <w:shd w:val="clear" w:color="auto" w:fill="auto"/>
            <w:vAlign w:val="center"/>
          </w:tcPr>
          <w:p w14:paraId="5019B2AA" w14:textId="77777777" w:rsidR="004A02E7" w:rsidRPr="00F34FB4" w:rsidRDefault="004A02E7" w:rsidP="007B227C">
            <w:pPr>
              <w:spacing w:before="60" w:after="60"/>
              <w:jc w:val="center"/>
              <w:rPr>
                <w:color w:val="000000"/>
              </w:rPr>
            </w:pPr>
          </w:p>
        </w:tc>
        <w:tc>
          <w:tcPr>
            <w:tcW w:w="5953" w:type="dxa"/>
            <w:vAlign w:val="center"/>
          </w:tcPr>
          <w:p w14:paraId="04E80BD6" w14:textId="77777777" w:rsidR="004A02E7" w:rsidRPr="00B64D32" w:rsidRDefault="004A02E7" w:rsidP="007B227C">
            <w:pPr>
              <w:spacing w:before="60" w:after="60"/>
              <w:rPr>
                <w:b/>
                <w:color w:val="000000"/>
              </w:rPr>
            </w:pPr>
            <w:r w:rsidRPr="00B64D32">
              <w:rPr>
                <w:b/>
                <w:color w:val="000000"/>
              </w:rPr>
              <w:t>TOTALE</w:t>
            </w:r>
          </w:p>
        </w:tc>
        <w:tc>
          <w:tcPr>
            <w:tcW w:w="1560" w:type="dxa"/>
            <w:vAlign w:val="center"/>
          </w:tcPr>
          <w:p w14:paraId="551ACFAE" w14:textId="77777777" w:rsidR="004A02E7" w:rsidRPr="00F34FB4" w:rsidRDefault="004A02E7" w:rsidP="007B227C">
            <w:pPr>
              <w:spacing w:before="60" w:after="60"/>
              <w:jc w:val="center"/>
              <w:rPr>
                <w:color w:val="000000"/>
              </w:rPr>
            </w:pPr>
          </w:p>
        </w:tc>
        <w:tc>
          <w:tcPr>
            <w:tcW w:w="1560" w:type="dxa"/>
            <w:vAlign w:val="center"/>
          </w:tcPr>
          <w:p w14:paraId="009E363C" w14:textId="77777777" w:rsidR="004A02E7" w:rsidRPr="006B4484" w:rsidRDefault="004A02E7" w:rsidP="007B227C">
            <w:pPr>
              <w:spacing w:before="60" w:after="60"/>
              <w:jc w:val="center"/>
              <w:rPr>
                <w:b/>
                <w:bCs/>
                <w:color w:val="000000"/>
                <w:sz w:val="20"/>
              </w:rPr>
            </w:pPr>
          </w:p>
        </w:tc>
      </w:tr>
    </w:tbl>
    <w:p w14:paraId="3BC2BFB8" w14:textId="77777777" w:rsidR="00253DFA" w:rsidRDefault="00253DFA" w:rsidP="00485A23">
      <w:pPr>
        <w:spacing w:before="120"/>
        <w:rPr>
          <w:b/>
          <w:sz w:val="28"/>
          <w:szCs w:val="28"/>
        </w:rPr>
      </w:pPr>
    </w:p>
    <w:sectPr w:rsidR="00253DFA" w:rsidSect="00225180">
      <w:pgSz w:w="16838" w:h="11906" w:orient="landscape" w:code="9"/>
      <w:pgMar w:top="1134" w:right="1245" w:bottom="1134" w:left="851" w:header="425"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78EC2" w14:textId="77777777" w:rsidR="00607E1B" w:rsidRDefault="00607E1B">
      <w:r>
        <w:separator/>
      </w:r>
    </w:p>
  </w:endnote>
  <w:endnote w:type="continuationSeparator" w:id="0">
    <w:p w14:paraId="37538532" w14:textId="77777777" w:rsidR="00607E1B" w:rsidRDefault="0060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7C516" w14:textId="77777777" w:rsidR="00607E1B" w:rsidRDefault="00607E1B">
    <w:pPr>
      <w:pStyle w:val="Intestazione"/>
      <w:tabs>
        <w:tab w:val="clear" w:pos="4819"/>
        <w:tab w:val="clear" w:pos="9638"/>
      </w:tabs>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2CE16" w14:textId="77777777" w:rsidR="00607E1B" w:rsidRDefault="00607E1B">
      <w:r>
        <w:separator/>
      </w:r>
    </w:p>
  </w:footnote>
  <w:footnote w:type="continuationSeparator" w:id="0">
    <w:p w14:paraId="09A1EC0E" w14:textId="77777777" w:rsidR="00607E1B" w:rsidRDefault="00607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AE91D" w14:textId="77777777" w:rsidR="00607E1B" w:rsidRDefault="00607E1B"/>
  <w:tbl>
    <w:tblPr>
      <w:tblW w:w="14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2"/>
      <w:gridCol w:w="9579"/>
      <w:gridCol w:w="2433"/>
    </w:tblGrid>
    <w:tr w:rsidR="00607E1B" w14:paraId="76FF5772" w14:textId="77777777" w:rsidTr="6E95ED33">
      <w:trPr>
        <w:cantSplit/>
        <w:trHeight w:val="1178"/>
      </w:trPr>
      <w:tc>
        <w:tcPr>
          <w:tcW w:w="2732" w:type="dxa"/>
        </w:tcPr>
        <w:p w14:paraId="24ADFAF8" w14:textId="05B4A6CD" w:rsidR="00607E1B" w:rsidRDefault="00607E1B" w:rsidP="00563C69">
          <w:pPr>
            <w:tabs>
              <w:tab w:val="left" w:pos="1134"/>
            </w:tabs>
            <w:spacing w:line="240" w:lineRule="atLeast"/>
            <w:jc w:val="center"/>
            <w:rPr>
              <w:b/>
              <w:bCs/>
              <w:sz w:val="20"/>
            </w:rPr>
          </w:pPr>
        </w:p>
        <w:p w14:paraId="4181B244" w14:textId="61FDF8B9" w:rsidR="00607E1B" w:rsidRDefault="6E95ED33" w:rsidP="005A15E8">
          <w:pPr>
            <w:tabs>
              <w:tab w:val="left" w:pos="1134"/>
            </w:tabs>
            <w:spacing w:line="240" w:lineRule="atLeast"/>
            <w:jc w:val="center"/>
            <w:rPr>
              <w:b/>
              <w:bCs/>
              <w:sz w:val="20"/>
            </w:rPr>
          </w:pPr>
          <w:r>
            <w:rPr>
              <w:noProof/>
            </w:rPr>
            <w:drawing>
              <wp:inline distT="0" distB="0" distL="0" distR="0" wp14:anchorId="673BB71C" wp14:editId="2685B468">
                <wp:extent cx="1242636" cy="40365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242636" cy="403654"/>
                        </a:xfrm>
                        <a:prstGeom prst="rect">
                          <a:avLst/>
                        </a:prstGeom>
                      </pic:spPr>
                    </pic:pic>
                  </a:graphicData>
                </a:graphic>
              </wp:inline>
            </w:drawing>
          </w:r>
        </w:p>
      </w:tc>
      <w:tc>
        <w:tcPr>
          <w:tcW w:w="9579" w:type="dxa"/>
          <w:vAlign w:val="center"/>
        </w:tcPr>
        <w:p w14:paraId="5D1B1492" w14:textId="77777777" w:rsidR="00607E1B" w:rsidRPr="00074274" w:rsidRDefault="00607E1B" w:rsidP="00C758BD">
          <w:pPr>
            <w:tabs>
              <w:tab w:val="left" w:pos="602"/>
            </w:tabs>
            <w:spacing w:before="120" w:after="120"/>
            <w:jc w:val="center"/>
            <w:rPr>
              <w:b/>
              <w:caps/>
              <w:sz w:val="20"/>
            </w:rPr>
          </w:pPr>
          <w:bookmarkStart w:id="7" w:name="_Hlk510597888"/>
          <w:r w:rsidRPr="00074274">
            <w:rPr>
              <w:b/>
              <w:caps/>
              <w:sz w:val="20"/>
            </w:rPr>
            <w:t>CSI Piemonte</w:t>
          </w:r>
        </w:p>
        <w:bookmarkEnd w:id="7"/>
        <w:p w14:paraId="79F76FA4" w14:textId="77777777" w:rsidR="00607E1B" w:rsidRPr="00C758BD" w:rsidRDefault="00607E1B" w:rsidP="00C758BD">
          <w:pPr>
            <w:ind w:right="-65"/>
            <w:jc w:val="center"/>
            <w:rPr>
              <w:b/>
              <w:bCs/>
              <w:caps/>
              <w:szCs w:val="24"/>
            </w:rPr>
          </w:pPr>
          <w:r w:rsidRPr="00C758BD">
            <w:rPr>
              <w:b/>
              <w:bCs/>
              <w:szCs w:val="24"/>
            </w:rPr>
            <w:t>Software Gestionale della Salute e Sicurezza sul luogo di lavoro</w:t>
          </w:r>
        </w:p>
        <w:p w14:paraId="22B6AC2E" w14:textId="77777777" w:rsidR="00607E1B" w:rsidRPr="008A5AA7" w:rsidRDefault="00607E1B" w:rsidP="00C758BD">
          <w:pPr>
            <w:spacing w:before="120" w:after="120"/>
            <w:jc w:val="center"/>
            <w:rPr>
              <w:b/>
              <w:caps/>
              <w:sz w:val="20"/>
            </w:rPr>
          </w:pPr>
          <w:r w:rsidRPr="008A5AA7">
            <w:rPr>
              <w:b/>
              <w:caps/>
              <w:sz w:val="20"/>
            </w:rPr>
            <w:t>requisiti tecnico-funzionali e modalità DI FORNITURA</w:t>
          </w:r>
        </w:p>
      </w:tc>
      <w:tc>
        <w:tcPr>
          <w:tcW w:w="2433" w:type="dxa"/>
        </w:tcPr>
        <w:p w14:paraId="4DEBB2EF" w14:textId="461A6FDA" w:rsidR="00607E1B" w:rsidRPr="008A5AA7" w:rsidRDefault="00607E1B" w:rsidP="00807B2A">
          <w:pPr>
            <w:spacing w:before="80"/>
            <w:jc w:val="center"/>
            <w:rPr>
              <w:sz w:val="20"/>
            </w:rPr>
          </w:pPr>
          <w:r w:rsidRPr="008A5AA7">
            <w:rPr>
              <w:sz w:val="20"/>
            </w:rPr>
            <w:t>ALLEGATO 1</w:t>
          </w:r>
        </w:p>
        <w:p w14:paraId="663C5D81" w14:textId="77777777" w:rsidR="00607E1B" w:rsidRPr="008A5AA7" w:rsidRDefault="00607E1B" w:rsidP="00404790">
          <w:pPr>
            <w:tabs>
              <w:tab w:val="left" w:pos="1134"/>
            </w:tabs>
            <w:spacing w:line="240" w:lineRule="atLeast"/>
            <w:jc w:val="center"/>
            <w:rPr>
              <w:sz w:val="20"/>
              <w:lang w:val="fr-FR"/>
            </w:rPr>
          </w:pPr>
        </w:p>
        <w:p w14:paraId="34DC002C" w14:textId="24164372" w:rsidR="00607E1B" w:rsidRPr="008A5AA7" w:rsidRDefault="00607E1B" w:rsidP="00923549">
          <w:pPr>
            <w:tabs>
              <w:tab w:val="left" w:pos="1134"/>
            </w:tabs>
            <w:spacing w:after="240" w:line="240" w:lineRule="atLeast"/>
            <w:jc w:val="center"/>
            <w:rPr>
              <w:sz w:val="20"/>
            </w:rPr>
          </w:pPr>
          <w:r w:rsidRPr="008A5AA7">
            <w:rPr>
              <w:sz w:val="20"/>
              <w:lang w:val="fr-FR"/>
            </w:rPr>
            <w:t xml:space="preserve">Pag. </w:t>
          </w:r>
          <w:r w:rsidRPr="008A5AA7">
            <w:rPr>
              <w:sz w:val="20"/>
            </w:rPr>
            <w:fldChar w:fldCharType="begin"/>
          </w:r>
          <w:r w:rsidRPr="008A5AA7">
            <w:rPr>
              <w:sz w:val="20"/>
              <w:lang w:val="fr-FR"/>
            </w:rPr>
            <w:instrText xml:space="preserve">PAGE </w:instrText>
          </w:r>
          <w:r w:rsidRPr="008A5AA7">
            <w:rPr>
              <w:sz w:val="20"/>
            </w:rPr>
            <w:fldChar w:fldCharType="separate"/>
          </w:r>
          <w:r>
            <w:rPr>
              <w:noProof/>
              <w:sz w:val="20"/>
              <w:lang w:val="fr-FR"/>
            </w:rPr>
            <w:t>16</w:t>
          </w:r>
          <w:r w:rsidRPr="008A5AA7">
            <w:rPr>
              <w:sz w:val="20"/>
            </w:rPr>
            <w:fldChar w:fldCharType="end"/>
          </w:r>
          <w:r w:rsidRPr="008A5AA7">
            <w:rPr>
              <w:sz w:val="20"/>
            </w:rPr>
            <w:t xml:space="preserve"> di </w:t>
          </w:r>
          <w:r w:rsidRPr="008A5AA7">
            <w:rPr>
              <w:rStyle w:val="Numeropagina"/>
              <w:sz w:val="20"/>
            </w:rPr>
            <w:fldChar w:fldCharType="begin"/>
          </w:r>
          <w:r w:rsidRPr="008A5AA7">
            <w:rPr>
              <w:rStyle w:val="Numeropagina"/>
              <w:sz w:val="20"/>
            </w:rPr>
            <w:instrText xml:space="preserve"> NUMPAGES </w:instrText>
          </w:r>
          <w:r w:rsidRPr="008A5AA7">
            <w:rPr>
              <w:rStyle w:val="Numeropagina"/>
              <w:sz w:val="20"/>
            </w:rPr>
            <w:fldChar w:fldCharType="separate"/>
          </w:r>
          <w:r>
            <w:rPr>
              <w:rStyle w:val="Numeropagina"/>
              <w:noProof/>
              <w:sz w:val="20"/>
            </w:rPr>
            <w:t>16</w:t>
          </w:r>
          <w:r w:rsidRPr="008A5AA7">
            <w:rPr>
              <w:rStyle w:val="Numeropagina"/>
              <w:sz w:val="20"/>
            </w:rPr>
            <w:fldChar w:fldCharType="end"/>
          </w:r>
        </w:p>
      </w:tc>
      <w:bookmarkStart w:id="8" w:name="_Toc505684071"/>
      <w:bookmarkStart w:id="9" w:name="_Toc506367476"/>
    </w:tr>
    <w:bookmarkEnd w:id="8"/>
    <w:bookmarkEnd w:id="9"/>
  </w:tbl>
  <w:p w14:paraId="3CCAAAD9" w14:textId="77777777" w:rsidR="00607E1B" w:rsidRDefault="00607E1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4AD"/>
    <w:multiLevelType w:val="hybridMultilevel"/>
    <w:tmpl w:val="FED038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2A4BAD"/>
    <w:multiLevelType w:val="hybridMultilevel"/>
    <w:tmpl w:val="FFFFFFFF"/>
    <w:lvl w:ilvl="0" w:tplc="CECCDD02">
      <w:start w:val="1"/>
      <w:numFmt w:val="bullet"/>
      <w:lvlText w:val="·"/>
      <w:lvlJc w:val="left"/>
      <w:pPr>
        <w:ind w:left="720" w:hanging="360"/>
      </w:pPr>
      <w:rPr>
        <w:rFonts w:ascii="Symbol" w:hAnsi="Symbol" w:hint="default"/>
      </w:rPr>
    </w:lvl>
    <w:lvl w:ilvl="1" w:tplc="328A64B0">
      <w:start w:val="1"/>
      <w:numFmt w:val="bullet"/>
      <w:lvlText w:val="o"/>
      <w:lvlJc w:val="left"/>
      <w:pPr>
        <w:ind w:left="1440" w:hanging="360"/>
      </w:pPr>
      <w:rPr>
        <w:rFonts w:ascii="Courier New" w:hAnsi="Courier New" w:hint="default"/>
      </w:rPr>
    </w:lvl>
    <w:lvl w:ilvl="2" w:tplc="1100A602">
      <w:start w:val="1"/>
      <w:numFmt w:val="bullet"/>
      <w:lvlText w:val=""/>
      <w:lvlJc w:val="left"/>
      <w:pPr>
        <w:ind w:left="2160" w:hanging="360"/>
      </w:pPr>
      <w:rPr>
        <w:rFonts w:ascii="Wingdings" w:hAnsi="Wingdings" w:hint="default"/>
      </w:rPr>
    </w:lvl>
    <w:lvl w:ilvl="3" w:tplc="2C6EF170">
      <w:start w:val="1"/>
      <w:numFmt w:val="bullet"/>
      <w:lvlText w:val=""/>
      <w:lvlJc w:val="left"/>
      <w:pPr>
        <w:ind w:left="2880" w:hanging="360"/>
      </w:pPr>
      <w:rPr>
        <w:rFonts w:ascii="Symbol" w:hAnsi="Symbol" w:hint="default"/>
      </w:rPr>
    </w:lvl>
    <w:lvl w:ilvl="4" w:tplc="E6166452">
      <w:start w:val="1"/>
      <w:numFmt w:val="bullet"/>
      <w:lvlText w:val="o"/>
      <w:lvlJc w:val="left"/>
      <w:pPr>
        <w:ind w:left="3600" w:hanging="360"/>
      </w:pPr>
      <w:rPr>
        <w:rFonts w:ascii="Courier New" w:hAnsi="Courier New" w:hint="default"/>
      </w:rPr>
    </w:lvl>
    <w:lvl w:ilvl="5" w:tplc="107CB1BE">
      <w:start w:val="1"/>
      <w:numFmt w:val="bullet"/>
      <w:lvlText w:val=""/>
      <w:lvlJc w:val="left"/>
      <w:pPr>
        <w:ind w:left="4320" w:hanging="360"/>
      </w:pPr>
      <w:rPr>
        <w:rFonts w:ascii="Wingdings" w:hAnsi="Wingdings" w:hint="default"/>
      </w:rPr>
    </w:lvl>
    <w:lvl w:ilvl="6" w:tplc="3856AF16">
      <w:start w:val="1"/>
      <w:numFmt w:val="bullet"/>
      <w:lvlText w:val=""/>
      <w:lvlJc w:val="left"/>
      <w:pPr>
        <w:ind w:left="5040" w:hanging="360"/>
      </w:pPr>
      <w:rPr>
        <w:rFonts w:ascii="Symbol" w:hAnsi="Symbol" w:hint="default"/>
      </w:rPr>
    </w:lvl>
    <w:lvl w:ilvl="7" w:tplc="734CA034">
      <w:start w:val="1"/>
      <w:numFmt w:val="bullet"/>
      <w:lvlText w:val="o"/>
      <w:lvlJc w:val="left"/>
      <w:pPr>
        <w:ind w:left="5760" w:hanging="360"/>
      </w:pPr>
      <w:rPr>
        <w:rFonts w:ascii="Courier New" w:hAnsi="Courier New" w:hint="default"/>
      </w:rPr>
    </w:lvl>
    <w:lvl w:ilvl="8" w:tplc="77E88B34">
      <w:start w:val="1"/>
      <w:numFmt w:val="bullet"/>
      <w:lvlText w:val=""/>
      <w:lvlJc w:val="left"/>
      <w:pPr>
        <w:ind w:left="6480" w:hanging="360"/>
      </w:pPr>
      <w:rPr>
        <w:rFonts w:ascii="Wingdings" w:hAnsi="Wingdings" w:hint="default"/>
      </w:rPr>
    </w:lvl>
  </w:abstractNum>
  <w:abstractNum w:abstractNumId="2" w15:restartNumberingAfterBreak="0">
    <w:nsid w:val="0A953709"/>
    <w:multiLevelType w:val="hybridMultilevel"/>
    <w:tmpl w:val="4BB49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DD189F"/>
    <w:multiLevelType w:val="hybridMultilevel"/>
    <w:tmpl w:val="776605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3603AF"/>
    <w:multiLevelType w:val="hybridMultilevel"/>
    <w:tmpl w:val="D8968604"/>
    <w:lvl w:ilvl="0" w:tplc="0410000B">
      <w:start w:val="17"/>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B6F7A"/>
    <w:multiLevelType w:val="hybridMultilevel"/>
    <w:tmpl w:val="BA166BEE"/>
    <w:lvl w:ilvl="0" w:tplc="1D3A8E20">
      <w:start w:val="1"/>
      <w:numFmt w:val="bullet"/>
      <w:lvlText w:val="•"/>
      <w:lvlJc w:val="left"/>
      <w:pPr>
        <w:tabs>
          <w:tab w:val="num" w:pos="720"/>
        </w:tabs>
        <w:ind w:left="720" w:hanging="360"/>
      </w:pPr>
      <w:rPr>
        <w:rFonts w:ascii="Arial" w:hAnsi="Arial" w:hint="default"/>
      </w:rPr>
    </w:lvl>
    <w:lvl w:ilvl="1" w:tplc="D966D438">
      <w:start w:val="1"/>
      <w:numFmt w:val="bullet"/>
      <w:lvlText w:val="•"/>
      <w:lvlJc w:val="left"/>
      <w:pPr>
        <w:tabs>
          <w:tab w:val="num" w:pos="1440"/>
        </w:tabs>
        <w:ind w:left="1440" w:hanging="360"/>
      </w:pPr>
      <w:rPr>
        <w:rFonts w:ascii="Arial" w:hAnsi="Arial" w:hint="default"/>
      </w:rPr>
    </w:lvl>
    <w:lvl w:ilvl="2" w:tplc="1C487A4A" w:tentative="1">
      <w:start w:val="1"/>
      <w:numFmt w:val="bullet"/>
      <w:lvlText w:val="•"/>
      <w:lvlJc w:val="left"/>
      <w:pPr>
        <w:tabs>
          <w:tab w:val="num" w:pos="2160"/>
        </w:tabs>
        <w:ind w:left="2160" w:hanging="360"/>
      </w:pPr>
      <w:rPr>
        <w:rFonts w:ascii="Arial" w:hAnsi="Arial" w:hint="default"/>
      </w:rPr>
    </w:lvl>
    <w:lvl w:ilvl="3" w:tplc="C568C6EC" w:tentative="1">
      <w:start w:val="1"/>
      <w:numFmt w:val="bullet"/>
      <w:lvlText w:val="•"/>
      <w:lvlJc w:val="left"/>
      <w:pPr>
        <w:tabs>
          <w:tab w:val="num" w:pos="2880"/>
        </w:tabs>
        <w:ind w:left="2880" w:hanging="360"/>
      </w:pPr>
      <w:rPr>
        <w:rFonts w:ascii="Arial" w:hAnsi="Arial" w:hint="default"/>
      </w:rPr>
    </w:lvl>
    <w:lvl w:ilvl="4" w:tplc="BDDC2024" w:tentative="1">
      <w:start w:val="1"/>
      <w:numFmt w:val="bullet"/>
      <w:lvlText w:val="•"/>
      <w:lvlJc w:val="left"/>
      <w:pPr>
        <w:tabs>
          <w:tab w:val="num" w:pos="3600"/>
        </w:tabs>
        <w:ind w:left="3600" w:hanging="360"/>
      </w:pPr>
      <w:rPr>
        <w:rFonts w:ascii="Arial" w:hAnsi="Arial" w:hint="default"/>
      </w:rPr>
    </w:lvl>
    <w:lvl w:ilvl="5" w:tplc="7FEAAB6C" w:tentative="1">
      <w:start w:val="1"/>
      <w:numFmt w:val="bullet"/>
      <w:lvlText w:val="•"/>
      <w:lvlJc w:val="left"/>
      <w:pPr>
        <w:tabs>
          <w:tab w:val="num" w:pos="4320"/>
        </w:tabs>
        <w:ind w:left="4320" w:hanging="360"/>
      </w:pPr>
      <w:rPr>
        <w:rFonts w:ascii="Arial" w:hAnsi="Arial" w:hint="default"/>
      </w:rPr>
    </w:lvl>
    <w:lvl w:ilvl="6" w:tplc="EAE26B5E" w:tentative="1">
      <w:start w:val="1"/>
      <w:numFmt w:val="bullet"/>
      <w:lvlText w:val="•"/>
      <w:lvlJc w:val="left"/>
      <w:pPr>
        <w:tabs>
          <w:tab w:val="num" w:pos="5040"/>
        </w:tabs>
        <w:ind w:left="5040" w:hanging="360"/>
      </w:pPr>
      <w:rPr>
        <w:rFonts w:ascii="Arial" w:hAnsi="Arial" w:hint="default"/>
      </w:rPr>
    </w:lvl>
    <w:lvl w:ilvl="7" w:tplc="541AC56E" w:tentative="1">
      <w:start w:val="1"/>
      <w:numFmt w:val="bullet"/>
      <w:lvlText w:val="•"/>
      <w:lvlJc w:val="left"/>
      <w:pPr>
        <w:tabs>
          <w:tab w:val="num" w:pos="5760"/>
        </w:tabs>
        <w:ind w:left="5760" w:hanging="360"/>
      </w:pPr>
      <w:rPr>
        <w:rFonts w:ascii="Arial" w:hAnsi="Arial" w:hint="default"/>
      </w:rPr>
    </w:lvl>
    <w:lvl w:ilvl="8" w:tplc="B88435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2B1089"/>
    <w:multiLevelType w:val="hybridMultilevel"/>
    <w:tmpl w:val="36360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7F4730"/>
    <w:multiLevelType w:val="hybridMultilevel"/>
    <w:tmpl w:val="75BE6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82702E"/>
    <w:multiLevelType w:val="hybridMultilevel"/>
    <w:tmpl w:val="BD2A82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EC6468"/>
    <w:multiLevelType w:val="hybridMultilevel"/>
    <w:tmpl w:val="5A32BE40"/>
    <w:lvl w:ilvl="0" w:tplc="CF56C9A0">
      <w:start w:val="1"/>
      <w:numFmt w:val="bullet"/>
      <w:lvlText w:val=""/>
      <w:lvlJc w:val="left"/>
      <w:pPr>
        <w:tabs>
          <w:tab w:val="num" w:pos="720"/>
        </w:tabs>
        <w:ind w:left="720" w:hanging="360"/>
      </w:pPr>
      <w:rPr>
        <w:rFonts w:ascii="Symbol" w:hAnsi="Symbol" w:hint="default"/>
        <w:sz w:val="20"/>
      </w:rPr>
    </w:lvl>
    <w:lvl w:ilvl="1" w:tplc="B15A3A14" w:tentative="1">
      <w:start w:val="1"/>
      <w:numFmt w:val="bullet"/>
      <w:lvlText w:val=""/>
      <w:lvlJc w:val="left"/>
      <w:pPr>
        <w:tabs>
          <w:tab w:val="num" w:pos="1440"/>
        </w:tabs>
        <w:ind w:left="1440" w:hanging="360"/>
      </w:pPr>
      <w:rPr>
        <w:rFonts w:ascii="Symbol" w:hAnsi="Symbol" w:hint="default"/>
        <w:sz w:val="20"/>
      </w:rPr>
    </w:lvl>
    <w:lvl w:ilvl="2" w:tplc="5F64FA44" w:tentative="1">
      <w:start w:val="1"/>
      <w:numFmt w:val="bullet"/>
      <w:lvlText w:val=""/>
      <w:lvlJc w:val="left"/>
      <w:pPr>
        <w:tabs>
          <w:tab w:val="num" w:pos="2160"/>
        </w:tabs>
        <w:ind w:left="2160" w:hanging="360"/>
      </w:pPr>
      <w:rPr>
        <w:rFonts w:ascii="Symbol" w:hAnsi="Symbol" w:hint="default"/>
        <w:sz w:val="20"/>
      </w:rPr>
    </w:lvl>
    <w:lvl w:ilvl="3" w:tplc="85CE96B8" w:tentative="1">
      <w:start w:val="1"/>
      <w:numFmt w:val="bullet"/>
      <w:lvlText w:val=""/>
      <w:lvlJc w:val="left"/>
      <w:pPr>
        <w:tabs>
          <w:tab w:val="num" w:pos="2880"/>
        </w:tabs>
        <w:ind w:left="2880" w:hanging="360"/>
      </w:pPr>
      <w:rPr>
        <w:rFonts w:ascii="Symbol" w:hAnsi="Symbol" w:hint="default"/>
        <w:sz w:val="20"/>
      </w:rPr>
    </w:lvl>
    <w:lvl w:ilvl="4" w:tplc="A5648CCA" w:tentative="1">
      <w:start w:val="1"/>
      <w:numFmt w:val="bullet"/>
      <w:lvlText w:val=""/>
      <w:lvlJc w:val="left"/>
      <w:pPr>
        <w:tabs>
          <w:tab w:val="num" w:pos="3600"/>
        </w:tabs>
        <w:ind w:left="3600" w:hanging="360"/>
      </w:pPr>
      <w:rPr>
        <w:rFonts w:ascii="Symbol" w:hAnsi="Symbol" w:hint="default"/>
        <w:sz w:val="20"/>
      </w:rPr>
    </w:lvl>
    <w:lvl w:ilvl="5" w:tplc="BC00E80A" w:tentative="1">
      <w:start w:val="1"/>
      <w:numFmt w:val="bullet"/>
      <w:lvlText w:val=""/>
      <w:lvlJc w:val="left"/>
      <w:pPr>
        <w:tabs>
          <w:tab w:val="num" w:pos="4320"/>
        </w:tabs>
        <w:ind w:left="4320" w:hanging="360"/>
      </w:pPr>
      <w:rPr>
        <w:rFonts w:ascii="Symbol" w:hAnsi="Symbol" w:hint="default"/>
        <w:sz w:val="20"/>
      </w:rPr>
    </w:lvl>
    <w:lvl w:ilvl="6" w:tplc="4D7020AE" w:tentative="1">
      <w:start w:val="1"/>
      <w:numFmt w:val="bullet"/>
      <w:lvlText w:val=""/>
      <w:lvlJc w:val="left"/>
      <w:pPr>
        <w:tabs>
          <w:tab w:val="num" w:pos="5040"/>
        </w:tabs>
        <w:ind w:left="5040" w:hanging="360"/>
      </w:pPr>
      <w:rPr>
        <w:rFonts w:ascii="Symbol" w:hAnsi="Symbol" w:hint="default"/>
        <w:sz w:val="20"/>
      </w:rPr>
    </w:lvl>
    <w:lvl w:ilvl="7" w:tplc="F9C0DAFC" w:tentative="1">
      <w:start w:val="1"/>
      <w:numFmt w:val="bullet"/>
      <w:lvlText w:val=""/>
      <w:lvlJc w:val="left"/>
      <w:pPr>
        <w:tabs>
          <w:tab w:val="num" w:pos="5760"/>
        </w:tabs>
        <w:ind w:left="5760" w:hanging="360"/>
      </w:pPr>
      <w:rPr>
        <w:rFonts w:ascii="Symbol" w:hAnsi="Symbol" w:hint="default"/>
        <w:sz w:val="20"/>
      </w:rPr>
    </w:lvl>
    <w:lvl w:ilvl="8" w:tplc="93AE19EA"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EE778D"/>
    <w:multiLevelType w:val="hybridMultilevel"/>
    <w:tmpl w:val="3A2CF7E8"/>
    <w:lvl w:ilvl="0" w:tplc="66623524">
      <w:start w:val="1"/>
      <w:numFmt w:val="bullet"/>
      <w:lvlText w:val=""/>
      <w:lvlJc w:val="left"/>
      <w:pPr>
        <w:tabs>
          <w:tab w:val="num" w:pos="720"/>
        </w:tabs>
        <w:ind w:left="720" w:hanging="360"/>
      </w:pPr>
      <w:rPr>
        <w:rFonts w:ascii="Symbol" w:hAnsi="Symbol" w:hint="default"/>
        <w:sz w:val="20"/>
      </w:rPr>
    </w:lvl>
    <w:lvl w:ilvl="1" w:tplc="1C009AE6" w:tentative="1">
      <w:start w:val="1"/>
      <w:numFmt w:val="bullet"/>
      <w:lvlText w:val=""/>
      <w:lvlJc w:val="left"/>
      <w:pPr>
        <w:tabs>
          <w:tab w:val="num" w:pos="1440"/>
        </w:tabs>
        <w:ind w:left="1440" w:hanging="360"/>
      </w:pPr>
      <w:rPr>
        <w:rFonts w:ascii="Symbol" w:hAnsi="Symbol" w:hint="default"/>
        <w:sz w:val="20"/>
      </w:rPr>
    </w:lvl>
    <w:lvl w:ilvl="2" w:tplc="DD5CBABC" w:tentative="1">
      <w:start w:val="1"/>
      <w:numFmt w:val="bullet"/>
      <w:lvlText w:val=""/>
      <w:lvlJc w:val="left"/>
      <w:pPr>
        <w:tabs>
          <w:tab w:val="num" w:pos="2160"/>
        </w:tabs>
        <w:ind w:left="2160" w:hanging="360"/>
      </w:pPr>
      <w:rPr>
        <w:rFonts w:ascii="Symbol" w:hAnsi="Symbol" w:hint="default"/>
        <w:sz w:val="20"/>
      </w:rPr>
    </w:lvl>
    <w:lvl w:ilvl="3" w:tplc="41B2A9DC" w:tentative="1">
      <w:start w:val="1"/>
      <w:numFmt w:val="bullet"/>
      <w:lvlText w:val=""/>
      <w:lvlJc w:val="left"/>
      <w:pPr>
        <w:tabs>
          <w:tab w:val="num" w:pos="2880"/>
        </w:tabs>
        <w:ind w:left="2880" w:hanging="360"/>
      </w:pPr>
      <w:rPr>
        <w:rFonts w:ascii="Symbol" w:hAnsi="Symbol" w:hint="default"/>
        <w:sz w:val="20"/>
      </w:rPr>
    </w:lvl>
    <w:lvl w:ilvl="4" w:tplc="ECA4D6EC" w:tentative="1">
      <w:start w:val="1"/>
      <w:numFmt w:val="bullet"/>
      <w:lvlText w:val=""/>
      <w:lvlJc w:val="left"/>
      <w:pPr>
        <w:tabs>
          <w:tab w:val="num" w:pos="3600"/>
        </w:tabs>
        <w:ind w:left="3600" w:hanging="360"/>
      </w:pPr>
      <w:rPr>
        <w:rFonts w:ascii="Symbol" w:hAnsi="Symbol" w:hint="default"/>
        <w:sz w:val="20"/>
      </w:rPr>
    </w:lvl>
    <w:lvl w:ilvl="5" w:tplc="A984A756" w:tentative="1">
      <w:start w:val="1"/>
      <w:numFmt w:val="bullet"/>
      <w:lvlText w:val=""/>
      <w:lvlJc w:val="left"/>
      <w:pPr>
        <w:tabs>
          <w:tab w:val="num" w:pos="4320"/>
        </w:tabs>
        <w:ind w:left="4320" w:hanging="360"/>
      </w:pPr>
      <w:rPr>
        <w:rFonts w:ascii="Symbol" w:hAnsi="Symbol" w:hint="default"/>
        <w:sz w:val="20"/>
      </w:rPr>
    </w:lvl>
    <w:lvl w:ilvl="6" w:tplc="22D49196" w:tentative="1">
      <w:start w:val="1"/>
      <w:numFmt w:val="bullet"/>
      <w:lvlText w:val=""/>
      <w:lvlJc w:val="left"/>
      <w:pPr>
        <w:tabs>
          <w:tab w:val="num" w:pos="5040"/>
        </w:tabs>
        <w:ind w:left="5040" w:hanging="360"/>
      </w:pPr>
      <w:rPr>
        <w:rFonts w:ascii="Symbol" w:hAnsi="Symbol" w:hint="default"/>
        <w:sz w:val="20"/>
      </w:rPr>
    </w:lvl>
    <w:lvl w:ilvl="7" w:tplc="B8E4B414" w:tentative="1">
      <w:start w:val="1"/>
      <w:numFmt w:val="bullet"/>
      <w:lvlText w:val=""/>
      <w:lvlJc w:val="left"/>
      <w:pPr>
        <w:tabs>
          <w:tab w:val="num" w:pos="5760"/>
        </w:tabs>
        <w:ind w:left="5760" w:hanging="360"/>
      </w:pPr>
      <w:rPr>
        <w:rFonts w:ascii="Symbol" w:hAnsi="Symbol" w:hint="default"/>
        <w:sz w:val="20"/>
      </w:rPr>
    </w:lvl>
    <w:lvl w:ilvl="8" w:tplc="D1D8F2F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E66037"/>
    <w:multiLevelType w:val="hybridMultilevel"/>
    <w:tmpl w:val="CD48B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3D548B"/>
    <w:multiLevelType w:val="hybridMultilevel"/>
    <w:tmpl w:val="2B000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AA7C7A"/>
    <w:multiLevelType w:val="hybridMultilevel"/>
    <w:tmpl w:val="0504D064"/>
    <w:lvl w:ilvl="0" w:tplc="0410000B">
      <w:start w:val="17"/>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94291C"/>
    <w:multiLevelType w:val="hybridMultilevel"/>
    <w:tmpl w:val="AA2284D4"/>
    <w:lvl w:ilvl="0" w:tplc="E09A226E">
      <w:start w:val="1"/>
      <w:numFmt w:val="bullet"/>
      <w:lvlText w:val=""/>
      <w:lvlJc w:val="left"/>
      <w:pPr>
        <w:tabs>
          <w:tab w:val="num" w:pos="720"/>
        </w:tabs>
        <w:ind w:left="720" w:hanging="360"/>
      </w:pPr>
      <w:rPr>
        <w:rFonts w:ascii="Symbol" w:hAnsi="Symbol" w:hint="default"/>
        <w:sz w:val="20"/>
      </w:rPr>
    </w:lvl>
    <w:lvl w:ilvl="1" w:tplc="4EAA2C74" w:tentative="1">
      <w:start w:val="1"/>
      <w:numFmt w:val="bullet"/>
      <w:lvlText w:val=""/>
      <w:lvlJc w:val="left"/>
      <w:pPr>
        <w:tabs>
          <w:tab w:val="num" w:pos="1440"/>
        </w:tabs>
        <w:ind w:left="1440" w:hanging="360"/>
      </w:pPr>
      <w:rPr>
        <w:rFonts w:ascii="Symbol" w:hAnsi="Symbol" w:hint="default"/>
        <w:sz w:val="20"/>
      </w:rPr>
    </w:lvl>
    <w:lvl w:ilvl="2" w:tplc="B1BE41BA" w:tentative="1">
      <w:start w:val="1"/>
      <w:numFmt w:val="bullet"/>
      <w:lvlText w:val=""/>
      <w:lvlJc w:val="left"/>
      <w:pPr>
        <w:tabs>
          <w:tab w:val="num" w:pos="2160"/>
        </w:tabs>
        <w:ind w:left="2160" w:hanging="360"/>
      </w:pPr>
      <w:rPr>
        <w:rFonts w:ascii="Symbol" w:hAnsi="Symbol" w:hint="default"/>
        <w:sz w:val="20"/>
      </w:rPr>
    </w:lvl>
    <w:lvl w:ilvl="3" w:tplc="0DDE70AA" w:tentative="1">
      <w:start w:val="1"/>
      <w:numFmt w:val="bullet"/>
      <w:lvlText w:val=""/>
      <w:lvlJc w:val="left"/>
      <w:pPr>
        <w:tabs>
          <w:tab w:val="num" w:pos="2880"/>
        </w:tabs>
        <w:ind w:left="2880" w:hanging="360"/>
      </w:pPr>
      <w:rPr>
        <w:rFonts w:ascii="Symbol" w:hAnsi="Symbol" w:hint="default"/>
        <w:sz w:val="20"/>
      </w:rPr>
    </w:lvl>
    <w:lvl w:ilvl="4" w:tplc="A8AC6594" w:tentative="1">
      <w:start w:val="1"/>
      <w:numFmt w:val="bullet"/>
      <w:lvlText w:val=""/>
      <w:lvlJc w:val="left"/>
      <w:pPr>
        <w:tabs>
          <w:tab w:val="num" w:pos="3600"/>
        </w:tabs>
        <w:ind w:left="3600" w:hanging="360"/>
      </w:pPr>
      <w:rPr>
        <w:rFonts w:ascii="Symbol" w:hAnsi="Symbol" w:hint="default"/>
        <w:sz w:val="20"/>
      </w:rPr>
    </w:lvl>
    <w:lvl w:ilvl="5" w:tplc="6D70E58A" w:tentative="1">
      <w:start w:val="1"/>
      <w:numFmt w:val="bullet"/>
      <w:lvlText w:val=""/>
      <w:lvlJc w:val="left"/>
      <w:pPr>
        <w:tabs>
          <w:tab w:val="num" w:pos="4320"/>
        </w:tabs>
        <w:ind w:left="4320" w:hanging="360"/>
      </w:pPr>
      <w:rPr>
        <w:rFonts w:ascii="Symbol" w:hAnsi="Symbol" w:hint="default"/>
        <w:sz w:val="20"/>
      </w:rPr>
    </w:lvl>
    <w:lvl w:ilvl="6" w:tplc="625271FC" w:tentative="1">
      <w:start w:val="1"/>
      <w:numFmt w:val="bullet"/>
      <w:lvlText w:val=""/>
      <w:lvlJc w:val="left"/>
      <w:pPr>
        <w:tabs>
          <w:tab w:val="num" w:pos="5040"/>
        </w:tabs>
        <w:ind w:left="5040" w:hanging="360"/>
      </w:pPr>
      <w:rPr>
        <w:rFonts w:ascii="Symbol" w:hAnsi="Symbol" w:hint="default"/>
        <w:sz w:val="20"/>
      </w:rPr>
    </w:lvl>
    <w:lvl w:ilvl="7" w:tplc="3F1466A2" w:tentative="1">
      <w:start w:val="1"/>
      <w:numFmt w:val="bullet"/>
      <w:lvlText w:val=""/>
      <w:lvlJc w:val="left"/>
      <w:pPr>
        <w:tabs>
          <w:tab w:val="num" w:pos="5760"/>
        </w:tabs>
        <w:ind w:left="5760" w:hanging="360"/>
      </w:pPr>
      <w:rPr>
        <w:rFonts w:ascii="Symbol" w:hAnsi="Symbol" w:hint="default"/>
        <w:sz w:val="20"/>
      </w:rPr>
    </w:lvl>
    <w:lvl w:ilvl="8" w:tplc="B9FA446A"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E6266C"/>
    <w:multiLevelType w:val="hybridMultilevel"/>
    <w:tmpl w:val="4EE6447C"/>
    <w:lvl w:ilvl="0" w:tplc="C93A303C">
      <w:start w:val="1"/>
      <w:numFmt w:val="bullet"/>
      <w:lvlText w:val="•"/>
      <w:lvlJc w:val="left"/>
      <w:pPr>
        <w:tabs>
          <w:tab w:val="num" w:pos="720"/>
        </w:tabs>
        <w:ind w:left="720" w:hanging="360"/>
      </w:pPr>
      <w:rPr>
        <w:rFonts w:ascii="Arial" w:hAnsi="Arial" w:hint="default"/>
      </w:rPr>
    </w:lvl>
    <w:lvl w:ilvl="1" w:tplc="F5E88CE4" w:tentative="1">
      <w:start w:val="1"/>
      <w:numFmt w:val="bullet"/>
      <w:lvlText w:val="•"/>
      <w:lvlJc w:val="left"/>
      <w:pPr>
        <w:tabs>
          <w:tab w:val="num" w:pos="1440"/>
        </w:tabs>
        <w:ind w:left="1440" w:hanging="360"/>
      </w:pPr>
      <w:rPr>
        <w:rFonts w:ascii="Arial" w:hAnsi="Arial" w:hint="default"/>
      </w:rPr>
    </w:lvl>
    <w:lvl w:ilvl="2" w:tplc="985A1C30" w:tentative="1">
      <w:start w:val="1"/>
      <w:numFmt w:val="bullet"/>
      <w:lvlText w:val="•"/>
      <w:lvlJc w:val="left"/>
      <w:pPr>
        <w:tabs>
          <w:tab w:val="num" w:pos="2160"/>
        </w:tabs>
        <w:ind w:left="2160" w:hanging="360"/>
      </w:pPr>
      <w:rPr>
        <w:rFonts w:ascii="Arial" w:hAnsi="Arial" w:hint="default"/>
      </w:rPr>
    </w:lvl>
    <w:lvl w:ilvl="3" w:tplc="9F6466E0" w:tentative="1">
      <w:start w:val="1"/>
      <w:numFmt w:val="bullet"/>
      <w:lvlText w:val="•"/>
      <w:lvlJc w:val="left"/>
      <w:pPr>
        <w:tabs>
          <w:tab w:val="num" w:pos="2880"/>
        </w:tabs>
        <w:ind w:left="2880" w:hanging="360"/>
      </w:pPr>
      <w:rPr>
        <w:rFonts w:ascii="Arial" w:hAnsi="Arial" w:hint="default"/>
      </w:rPr>
    </w:lvl>
    <w:lvl w:ilvl="4" w:tplc="0D2A7846" w:tentative="1">
      <w:start w:val="1"/>
      <w:numFmt w:val="bullet"/>
      <w:lvlText w:val="•"/>
      <w:lvlJc w:val="left"/>
      <w:pPr>
        <w:tabs>
          <w:tab w:val="num" w:pos="3600"/>
        </w:tabs>
        <w:ind w:left="3600" w:hanging="360"/>
      </w:pPr>
      <w:rPr>
        <w:rFonts w:ascii="Arial" w:hAnsi="Arial" w:hint="default"/>
      </w:rPr>
    </w:lvl>
    <w:lvl w:ilvl="5" w:tplc="9E08FE7E" w:tentative="1">
      <w:start w:val="1"/>
      <w:numFmt w:val="bullet"/>
      <w:lvlText w:val="•"/>
      <w:lvlJc w:val="left"/>
      <w:pPr>
        <w:tabs>
          <w:tab w:val="num" w:pos="4320"/>
        </w:tabs>
        <w:ind w:left="4320" w:hanging="360"/>
      </w:pPr>
      <w:rPr>
        <w:rFonts w:ascii="Arial" w:hAnsi="Arial" w:hint="default"/>
      </w:rPr>
    </w:lvl>
    <w:lvl w:ilvl="6" w:tplc="D38E9712" w:tentative="1">
      <w:start w:val="1"/>
      <w:numFmt w:val="bullet"/>
      <w:lvlText w:val="•"/>
      <w:lvlJc w:val="left"/>
      <w:pPr>
        <w:tabs>
          <w:tab w:val="num" w:pos="5040"/>
        </w:tabs>
        <w:ind w:left="5040" w:hanging="360"/>
      </w:pPr>
      <w:rPr>
        <w:rFonts w:ascii="Arial" w:hAnsi="Arial" w:hint="default"/>
      </w:rPr>
    </w:lvl>
    <w:lvl w:ilvl="7" w:tplc="F3661230" w:tentative="1">
      <w:start w:val="1"/>
      <w:numFmt w:val="bullet"/>
      <w:lvlText w:val="•"/>
      <w:lvlJc w:val="left"/>
      <w:pPr>
        <w:tabs>
          <w:tab w:val="num" w:pos="5760"/>
        </w:tabs>
        <w:ind w:left="5760" w:hanging="360"/>
      </w:pPr>
      <w:rPr>
        <w:rFonts w:ascii="Arial" w:hAnsi="Arial" w:hint="default"/>
      </w:rPr>
    </w:lvl>
    <w:lvl w:ilvl="8" w:tplc="061CAA8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72A734E"/>
    <w:multiLevelType w:val="hybridMultilevel"/>
    <w:tmpl w:val="6FF80FF2"/>
    <w:lvl w:ilvl="0" w:tplc="CED42268">
      <w:start w:val="1"/>
      <w:numFmt w:val="bullet"/>
      <w:lvlText w:val=""/>
      <w:lvlJc w:val="left"/>
      <w:pPr>
        <w:tabs>
          <w:tab w:val="num" w:pos="720"/>
        </w:tabs>
        <w:ind w:left="720" w:hanging="360"/>
      </w:pPr>
      <w:rPr>
        <w:rFonts w:ascii="Symbol" w:hAnsi="Symbol" w:hint="default"/>
        <w:sz w:val="20"/>
      </w:rPr>
    </w:lvl>
    <w:lvl w:ilvl="1" w:tplc="67FEE2CE" w:tentative="1">
      <w:start w:val="1"/>
      <w:numFmt w:val="bullet"/>
      <w:lvlText w:val=""/>
      <w:lvlJc w:val="left"/>
      <w:pPr>
        <w:tabs>
          <w:tab w:val="num" w:pos="1440"/>
        </w:tabs>
        <w:ind w:left="1440" w:hanging="360"/>
      </w:pPr>
      <w:rPr>
        <w:rFonts w:ascii="Symbol" w:hAnsi="Symbol" w:hint="default"/>
        <w:sz w:val="20"/>
      </w:rPr>
    </w:lvl>
    <w:lvl w:ilvl="2" w:tplc="8F1827A6" w:tentative="1">
      <w:start w:val="1"/>
      <w:numFmt w:val="bullet"/>
      <w:lvlText w:val=""/>
      <w:lvlJc w:val="left"/>
      <w:pPr>
        <w:tabs>
          <w:tab w:val="num" w:pos="2160"/>
        </w:tabs>
        <w:ind w:left="2160" w:hanging="360"/>
      </w:pPr>
      <w:rPr>
        <w:rFonts w:ascii="Symbol" w:hAnsi="Symbol" w:hint="default"/>
        <w:sz w:val="20"/>
      </w:rPr>
    </w:lvl>
    <w:lvl w:ilvl="3" w:tplc="7306264E" w:tentative="1">
      <w:start w:val="1"/>
      <w:numFmt w:val="bullet"/>
      <w:lvlText w:val=""/>
      <w:lvlJc w:val="left"/>
      <w:pPr>
        <w:tabs>
          <w:tab w:val="num" w:pos="2880"/>
        </w:tabs>
        <w:ind w:left="2880" w:hanging="360"/>
      </w:pPr>
      <w:rPr>
        <w:rFonts w:ascii="Symbol" w:hAnsi="Symbol" w:hint="default"/>
        <w:sz w:val="20"/>
      </w:rPr>
    </w:lvl>
    <w:lvl w:ilvl="4" w:tplc="FC12E2EA" w:tentative="1">
      <w:start w:val="1"/>
      <w:numFmt w:val="bullet"/>
      <w:lvlText w:val=""/>
      <w:lvlJc w:val="left"/>
      <w:pPr>
        <w:tabs>
          <w:tab w:val="num" w:pos="3600"/>
        </w:tabs>
        <w:ind w:left="3600" w:hanging="360"/>
      </w:pPr>
      <w:rPr>
        <w:rFonts w:ascii="Symbol" w:hAnsi="Symbol" w:hint="default"/>
        <w:sz w:val="20"/>
      </w:rPr>
    </w:lvl>
    <w:lvl w:ilvl="5" w:tplc="EF7E5CE4" w:tentative="1">
      <w:start w:val="1"/>
      <w:numFmt w:val="bullet"/>
      <w:lvlText w:val=""/>
      <w:lvlJc w:val="left"/>
      <w:pPr>
        <w:tabs>
          <w:tab w:val="num" w:pos="4320"/>
        </w:tabs>
        <w:ind w:left="4320" w:hanging="360"/>
      </w:pPr>
      <w:rPr>
        <w:rFonts w:ascii="Symbol" w:hAnsi="Symbol" w:hint="default"/>
        <w:sz w:val="20"/>
      </w:rPr>
    </w:lvl>
    <w:lvl w:ilvl="6" w:tplc="090C7458" w:tentative="1">
      <w:start w:val="1"/>
      <w:numFmt w:val="bullet"/>
      <w:lvlText w:val=""/>
      <w:lvlJc w:val="left"/>
      <w:pPr>
        <w:tabs>
          <w:tab w:val="num" w:pos="5040"/>
        </w:tabs>
        <w:ind w:left="5040" w:hanging="360"/>
      </w:pPr>
      <w:rPr>
        <w:rFonts w:ascii="Symbol" w:hAnsi="Symbol" w:hint="default"/>
        <w:sz w:val="20"/>
      </w:rPr>
    </w:lvl>
    <w:lvl w:ilvl="7" w:tplc="DC16E4FA" w:tentative="1">
      <w:start w:val="1"/>
      <w:numFmt w:val="bullet"/>
      <w:lvlText w:val=""/>
      <w:lvlJc w:val="left"/>
      <w:pPr>
        <w:tabs>
          <w:tab w:val="num" w:pos="5760"/>
        </w:tabs>
        <w:ind w:left="5760" w:hanging="360"/>
      </w:pPr>
      <w:rPr>
        <w:rFonts w:ascii="Symbol" w:hAnsi="Symbol" w:hint="default"/>
        <w:sz w:val="20"/>
      </w:rPr>
    </w:lvl>
    <w:lvl w:ilvl="8" w:tplc="DC2E7722"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D562AE"/>
    <w:multiLevelType w:val="hybridMultilevel"/>
    <w:tmpl w:val="0F62A7D0"/>
    <w:lvl w:ilvl="0" w:tplc="E83289F8">
      <w:start w:val="1"/>
      <w:numFmt w:val="bullet"/>
      <w:lvlText w:val=""/>
      <w:lvlJc w:val="left"/>
      <w:pPr>
        <w:tabs>
          <w:tab w:val="num" w:pos="720"/>
        </w:tabs>
        <w:ind w:left="720" w:hanging="360"/>
      </w:pPr>
      <w:rPr>
        <w:rFonts w:ascii="Symbol" w:hAnsi="Symbol" w:hint="default"/>
        <w:sz w:val="20"/>
      </w:rPr>
    </w:lvl>
    <w:lvl w:ilvl="1" w:tplc="6106BC32" w:tentative="1">
      <w:start w:val="1"/>
      <w:numFmt w:val="bullet"/>
      <w:lvlText w:val=""/>
      <w:lvlJc w:val="left"/>
      <w:pPr>
        <w:tabs>
          <w:tab w:val="num" w:pos="1440"/>
        </w:tabs>
        <w:ind w:left="1440" w:hanging="360"/>
      </w:pPr>
      <w:rPr>
        <w:rFonts w:ascii="Symbol" w:hAnsi="Symbol" w:hint="default"/>
        <w:sz w:val="20"/>
      </w:rPr>
    </w:lvl>
    <w:lvl w:ilvl="2" w:tplc="83DE8108" w:tentative="1">
      <w:start w:val="1"/>
      <w:numFmt w:val="bullet"/>
      <w:lvlText w:val=""/>
      <w:lvlJc w:val="left"/>
      <w:pPr>
        <w:tabs>
          <w:tab w:val="num" w:pos="2160"/>
        </w:tabs>
        <w:ind w:left="2160" w:hanging="360"/>
      </w:pPr>
      <w:rPr>
        <w:rFonts w:ascii="Symbol" w:hAnsi="Symbol" w:hint="default"/>
        <w:sz w:val="20"/>
      </w:rPr>
    </w:lvl>
    <w:lvl w:ilvl="3" w:tplc="B6A69E02" w:tentative="1">
      <w:start w:val="1"/>
      <w:numFmt w:val="bullet"/>
      <w:lvlText w:val=""/>
      <w:lvlJc w:val="left"/>
      <w:pPr>
        <w:tabs>
          <w:tab w:val="num" w:pos="2880"/>
        </w:tabs>
        <w:ind w:left="2880" w:hanging="360"/>
      </w:pPr>
      <w:rPr>
        <w:rFonts w:ascii="Symbol" w:hAnsi="Symbol" w:hint="default"/>
        <w:sz w:val="20"/>
      </w:rPr>
    </w:lvl>
    <w:lvl w:ilvl="4" w:tplc="4F60A45E" w:tentative="1">
      <w:start w:val="1"/>
      <w:numFmt w:val="bullet"/>
      <w:lvlText w:val=""/>
      <w:lvlJc w:val="left"/>
      <w:pPr>
        <w:tabs>
          <w:tab w:val="num" w:pos="3600"/>
        </w:tabs>
        <w:ind w:left="3600" w:hanging="360"/>
      </w:pPr>
      <w:rPr>
        <w:rFonts w:ascii="Symbol" w:hAnsi="Symbol" w:hint="default"/>
        <w:sz w:val="20"/>
      </w:rPr>
    </w:lvl>
    <w:lvl w:ilvl="5" w:tplc="503EE1BE" w:tentative="1">
      <w:start w:val="1"/>
      <w:numFmt w:val="bullet"/>
      <w:lvlText w:val=""/>
      <w:lvlJc w:val="left"/>
      <w:pPr>
        <w:tabs>
          <w:tab w:val="num" w:pos="4320"/>
        </w:tabs>
        <w:ind w:left="4320" w:hanging="360"/>
      </w:pPr>
      <w:rPr>
        <w:rFonts w:ascii="Symbol" w:hAnsi="Symbol" w:hint="default"/>
        <w:sz w:val="20"/>
      </w:rPr>
    </w:lvl>
    <w:lvl w:ilvl="6" w:tplc="EA543936" w:tentative="1">
      <w:start w:val="1"/>
      <w:numFmt w:val="bullet"/>
      <w:lvlText w:val=""/>
      <w:lvlJc w:val="left"/>
      <w:pPr>
        <w:tabs>
          <w:tab w:val="num" w:pos="5040"/>
        </w:tabs>
        <w:ind w:left="5040" w:hanging="360"/>
      </w:pPr>
      <w:rPr>
        <w:rFonts w:ascii="Symbol" w:hAnsi="Symbol" w:hint="default"/>
        <w:sz w:val="20"/>
      </w:rPr>
    </w:lvl>
    <w:lvl w:ilvl="7" w:tplc="14E4EFAA" w:tentative="1">
      <w:start w:val="1"/>
      <w:numFmt w:val="bullet"/>
      <w:lvlText w:val=""/>
      <w:lvlJc w:val="left"/>
      <w:pPr>
        <w:tabs>
          <w:tab w:val="num" w:pos="5760"/>
        </w:tabs>
        <w:ind w:left="5760" w:hanging="360"/>
      </w:pPr>
      <w:rPr>
        <w:rFonts w:ascii="Symbol" w:hAnsi="Symbol" w:hint="default"/>
        <w:sz w:val="20"/>
      </w:rPr>
    </w:lvl>
    <w:lvl w:ilvl="8" w:tplc="D0D6405E"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691D60"/>
    <w:multiLevelType w:val="hybridMultilevel"/>
    <w:tmpl w:val="44F019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C828F1"/>
    <w:multiLevelType w:val="hybridMultilevel"/>
    <w:tmpl w:val="A0CA0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0"/>
  </w:num>
  <w:num w:numId="4">
    <w:abstractNumId w:val="5"/>
  </w:num>
  <w:num w:numId="5">
    <w:abstractNumId w:val="19"/>
  </w:num>
  <w:num w:numId="6">
    <w:abstractNumId w:val="11"/>
  </w:num>
  <w:num w:numId="7">
    <w:abstractNumId w:val="15"/>
  </w:num>
  <w:num w:numId="8">
    <w:abstractNumId w:val="2"/>
  </w:num>
  <w:num w:numId="9">
    <w:abstractNumId w:val="4"/>
  </w:num>
  <w:num w:numId="10">
    <w:abstractNumId w:val="13"/>
  </w:num>
  <w:num w:numId="11">
    <w:abstractNumId w:val="9"/>
  </w:num>
  <w:num w:numId="12">
    <w:abstractNumId w:val="17"/>
  </w:num>
  <w:num w:numId="13">
    <w:abstractNumId w:val="10"/>
  </w:num>
  <w:num w:numId="14">
    <w:abstractNumId w:val="16"/>
  </w:num>
  <w:num w:numId="15">
    <w:abstractNumId w:val="14"/>
  </w:num>
  <w:num w:numId="16">
    <w:abstractNumId w:val="12"/>
  </w:num>
  <w:num w:numId="17">
    <w:abstractNumId w:val="3"/>
  </w:num>
  <w:num w:numId="18">
    <w:abstractNumId w:val="8"/>
  </w:num>
  <w:num w:numId="19">
    <w:abstractNumId w:val="7"/>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B79"/>
    <w:rsid w:val="000017DA"/>
    <w:rsid w:val="00002F73"/>
    <w:rsid w:val="00003044"/>
    <w:rsid w:val="0000326C"/>
    <w:rsid w:val="00005612"/>
    <w:rsid w:val="000060DF"/>
    <w:rsid w:val="0000667F"/>
    <w:rsid w:val="00006E03"/>
    <w:rsid w:val="000101DF"/>
    <w:rsid w:val="00014274"/>
    <w:rsid w:val="0001506F"/>
    <w:rsid w:val="0002090B"/>
    <w:rsid w:val="00021C80"/>
    <w:rsid w:val="0002300A"/>
    <w:rsid w:val="00023551"/>
    <w:rsid w:val="000238DE"/>
    <w:rsid w:val="00025C7D"/>
    <w:rsid w:val="0002756F"/>
    <w:rsid w:val="00030483"/>
    <w:rsid w:val="00030D53"/>
    <w:rsid w:val="00030E7B"/>
    <w:rsid w:val="00032B32"/>
    <w:rsid w:val="00032D99"/>
    <w:rsid w:val="00032FD6"/>
    <w:rsid w:val="0003351A"/>
    <w:rsid w:val="000351AF"/>
    <w:rsid w:val="0003561D"/>
    <w:rsid w:val="00036594"/>
    <w:rsid w:val="000368BC"/>
    <w:rsid w:val="00040464"/>
    <w:rsid w:val="0004166D"/>
    <w:rsid w:val="00041774"/>
    <w:rsid w:val="00041DB4"/>
    <w:rsid w:val="00054499"/>
    <w:rsid w:val="00054ED4"/>
    <w:rsid w:val="00055609"/>
    <w:rsid w:val="00056268"/>
    <w:rsid w:val="00056AA4"/>
    <w:rsid w:val="00064D25"/>
    <w:rsid w:val="00065D69"/>
    <w:rsid w:val="000668C7"/>
    <w:rsid w:val="000671CC"/>
    <w:rsid w:val="00070D39"/>
    <w:rsid w:val="0007357A"/>
    <w:rsid w:val="00074274"/>
    <w:rsid w:val="00075619"/>
    <w:rsid w:val="00076338"/>
    <w:rsid w:val="00076B90"/>
    <w:rsid w:val="00077620"/>
    <w:rsid w:val="000802D7"/>
    <w:rsid w:val="000812BD"/>
    <w:rsid w:val="0008282C"/>
    <w:rsid w:val="00084535"/>
    <w:rsid w:val="000854F3"/>
    <w:rsid w:val="0008587F"/>
    <w:rsid w:val="00086B85"/>
    <w:rsid w:val="00086DC6"/>
    <w:rsid w:val="00090E30"/>
    <w:rsid w:val="00094AF7"/>
    <w:rsid w:val="0009511B"/>
    <w:rsid w:val="00095B69"/>
    <w:rsid w:val="00096877"/>
    <w:rsid w:val="00096885"/>
    <w:rsid w:val="000A0B0F"/>
    <w:rsid w:val="000A29D9"/>
    <w:rsid w:val="000A3140"/>
    <w:rsid w:val="000A4775"/>
    <w:rsid w:val="000A4C4D"/>
    <w:rsid w:val="000A4E51"/>
    <w:rsid w:val="000A6471"/>
    <w:rsid w:val="000A6675"/>
    <w:rsid w:val="000A7FF2"/>
    <w:rsid w:val="000B21AD"/>
    <w:rsid w:val="000B3740"/>
    <w:rsid w:val="000B6243"/>
    <w:rsid w:val="000B69F8"/>
    <w:rsid w:val="000C127F"/>
    <w:rsid w:val="000C2E67"/>
    <w:rsid w:val="000C34AD"/>
    <w:rsid w:val="000C3A6D"/>
    <w:rsid w:val="000C66B5"/>
    <w:rsid w:val="000C6BD4"/>
    <w:rsid w:val="000C7E48"/>
    <w:rsid w:val="000C7F8E"/>
    <w:rsid w:val="000D029C"/>
    <w:rsid w:val="000D06E6"/>
    <w:rsid w:val="000D0979"/>
    <w:rsid w:val="000D11C3"/>
    <w:rsid w:val="000D1770"/>
    <w:rsid w:val="000D17A1"/>
    <w:rsid w:val="000D24D1"/>
    <w:rsid w:val="000D25A6"/>
    <w:rsid w:val="000D3499"/>
    <w:rsid w:val="000D472A"/>
    <w:rsid w:val="000D6FDC"/>
    <w:rsid w:val="000E2E3E"/>
    <w:rsid w:val="000E3D3E"/>
    <w:rsid w:val="000E3F98"/>
    <w:rsid w:val="000E42CA"/>
    <w:rsid w:val="000E6203"/>
    <w:rsid w:val="000E770E"/>
    <w:rsid w:val="000F0CDB"/>
    <w:rsid w:val="000F0EE5"/>
    <w:rsid w:val="000F1420"/>
    <w:rsid w:val="000F1BAD"/>
    <w:rsid w:val="000F2C51"/>
    <w:rsid w:val="000F3029"/>
    <w:rsid w:val="000F5BC3"/>
    <w:rsid w:val="000F6424"/>
    <w:rsid w:val="000F67AB"/>
    <w:rsid w:val="00100560"/>
    <w:rsid w:val="001006F9"/>
    <w:rsid w:val="00101379"/>
    <w:rsid w:val="00101990"/>
    <w:rsid w:val="001025D3"/>
    <w:rsid w:val="00103040"/>
    <w:rsid w:val="00103576"/>
    <w:rsid w:val="00103DF6"/>
    <w:rsid w:val="00104FBF"/>
    <w:rsid w:val="00107590"/>
    <w:rsid w:val="00110EE4"/>
    <w:rsid w:val="0011337A"/>
    <w:rsid w:val="0011475C"/>
    <w:rsid w:val="00116EC4"/>
    <w:rsid w:val="00120455"/>
    <w:rsid w:val="00120AAE"/>
    <w:rsid w:val="00122A97"/>
    <w:rsid w:val="001230E0"/>
    <w:rsid w:val="00123203"/>
    <w:rsid w:val="00124654"/>
    <w:rsid w:val="00125FA5"/>
    <w:rsid w:val="001278DE"/>
    <w:rsid w:val="00127E0B"/>
    <w:rsid w:val="00131AE6"/>
    <w:rsid w:val="00131D89"/>
    <w:rsid w:val="00132571"/>
    <w:rsid w:val="001349DC"/>
    <w:rsid w:val="00136092"/>
    <w:rsid w:val="00137AEF"/>
    <w:rsid w:val="00140521"/>
    <w:rsid w:val="00141012"/>
    <w:rsid w:val="001428B6"/>
    <w:rsid w:val="001438DD"/>
    <w:rsid w:val="00146A88"/>
    <w:rsid w:val="00150909"/>
    <w:rsid w:val="00152C27"/>
    <w:rsid w:val="00153A00"/>
    <w:rsid w:val="001563AF"/>
    <w:rsid w:val="00156581"/>
    <w:rsid w:val="00156DEE"/>
    <w:rsid w:val="00160667"/>
    <w:rsid w:val="00163425"/>
    <w:rsid w:val="00164E4B"/>
    <w:rsid w:val="00165A12"/>
    <w:rsid w:val="00166544"/>
    <w:rsid w:val="00166AED"/>
    <w:rsid w:val="0017226B"/>
    <w:rsid w:val="00174863"/>
    <w:rsid w:val="00180917"/>
    <w:rsid w:val="0018126D"/>
    <w:rsid w:val="00181F63"/>
    <w:rsid w:val="0018215A"/>
    <w:rsid w:val="00183565"/>
    <w:rsid w:val="00183DEE"/>
    <w:rsid w:val="001866E0"/>
    <w:rsid w:val="00186844"/>
    <w:rsid w:val="00186A18"/>
    <w:rsid w:val="001871D7"/>
    <w:rsid w:val="0019138D"/>
    <w:rsid w:val="0019261A"/>
    <w:rsid w:val="00192667"/>
    <w:rsid w:val="00193698"/>
    <w:rsid w:val="00194907"/>
    <w:rsid w:val="00197946"/>
    <w:rsid w:val="001A0A2B"/>
    <w:rsid w:val="001A0FDA"/>
    <w:rsid w:val="001A1D56"/>
    <w:rsid w:val="001A2467"/>
    <w:rsid w:val="001A26BF"/>
    <w:rsid w:val="001A516D"/>
    <w:rsid w:val="001A6AD3"/>
    <w:rsid w:val="001B231B"/>
    <w:rsid w:val="001B23E8"/>
    <w:rsid w:val="001B2A3E"/>
    <w:rsid w:val="001B3D82"/>
    <w:rsid w:val="001B7F7F"/>
    <w:rsid w:val="001C138B"/>
    <w:rsid w:val="001C16A7"/>
    <w:rsid w:val="001C24E3"/>
    <w:rsid w:val="001C3FB2"/>
    <w:rsid w:val="001C5DBB"/>
    <w:rsid w:val="001C6D8B"/>
    <w:rsid w:val="001C74DE"/>
    <w:rsid w:val="001D17C3"/>
    <w:rsid w:val="001D288E"/>
    <w:rsid w:val="001D31E1"/>
    <w:rsid w:val="001D4D2E"/>
    <w:rsid w:val="001D512C"/>
    <w:rsid w:val="001D5E37"/>
    <w:rsid w:val="001E03D7"/>
    <w:rsid w:val="001E04B5"/>
    <w:rsid w:val="001E1794"/>
    <w:rsid w:val="001E2A17"/>
    <w:rsid w:val="001E39A9"/>
    <w:rsid w:val="001E3B12"/>
    <w:rsid w:val="001E403C"/>
    <w:rsid w:val="001E5B6E"/>
    <w:rsid w:val="001F1D97"/>
    <w:rsid w:val="001F21F9"/>
    <w:rsid w:val="001F300E"/>
    <w:rsid w:val="001F4612"/>
    <w:rsid w:val="001F4FBA"/>
    <w:rsid w:val="001F61F6"/>
    <w:rsid w:val="001F6BF0"/>
    <w:rsid w:val="00201B39"/>
    <w:rsid w:val="00202830"/>
    <w:rsid w:val="00203404"/>
    <w:rsid w:val="002034D3"/>
    <w:rsid w:val="00203984"/>
    <w:rsid w:val="00203D94"/>
    <w:rsid w:val="00203FB4"/>
    <w:rsid w:val="00204D05"/>
    <w:rsid w:val="00206BAA"/>
    <w:rsid w:val="00207EF0"/>
    <w:rsid w:val="00215155"/>
    <w:rsid w:val="00215A0F"/>
    <w:rsid w:val="00216C07"/>
    <w:rsid w:val="00217751"/>
    <w:rsid w:val="00220ADF"/>
    <w:rsid w:val="00222BC2"/>
    <w:rsid w:val="00223C8F"/>
    <w:rsid w:val="00224381"/>
    <w:rsid w:val="00225180"/>
    <w:rsid w:val="00225889"/>
    <w:rsid w:val="0022642B"/>
    <w:rsid w:val="002265FF"/>
    <w:rsid w:val="00226DD8"/>
    <w:rsid w:val="0022757D"/>
    <w:rsid w:val="00227721"/>
    <w:rsid w:val="0023070E"/>
    <w:rsid w:val="002307F8"/>
    <w:rsid w:val="00230FD0"/>
    <w:rsid w:val="00232AAC"/>
    <w:rsid w:val="00232F32"/>
    <w:rsid w:val="002332D6"/>
    <w:rsid w:val="00233905"/>
    <w:rsid w:val="0023393C"/>
    <w:rsid w:val="00234F58"/>
    <w:rsid w:val="002362E2"/>
    <w:rsid w:val="00236503"/>
    <w:rsid w:val="00240C64"/>
    <w:rsid w:val="00241E61"/>
    <w:rsid w:val="00242211"/>
    <w:rsid w:val="002422E9"/>
    <w:rsid w:val="0024261E"/>
    <w:rsid w:val="002444D2"/>
    <w:rsid w:val="00245F93"/>
    <w:rsid w:val="00246A21"/>
    <w:rsid w:val="0024793E"/>
    <w:rsid w:val="002502A5"/>
    <w:rsid w:val="0025147C"/>
    <w:rsid w:val="00251CF4"/>
    <w:rsid w:val="0025269A"/>
    <w:rsid w:val="00253DFA"/>
    <w:rsid w:val="00253E8D"/>
    <w:rsid w:val="00254D65"/>
    <w:rsid w:val="00255822"/>
    <w:rsid w:val="00256BCF"/>
    <w:rsid w:val="002577F5"/>
    <w:rsid w:val="00257B15"/>
    <w:rsid w:val="00257D84"/>
    <w:rsid w:val="0026073F"/>
    <w:rsid w:val="00262203"/>
    <w:rsid w:val="002638CF"/>
    <w:rsid w:val="002651F8"/>
    <w:rsid w:val="002658C1"/>
    <w:rsid w:val="00266845"/>
    <w:rsid w:val="00267E14"/>
    <w:rsid w:val="002701E0"/>
    <w:rsid w:val="002717F8"/>
    <w:rsid w:val="00271FFA"/>
    <w:rsid w:val="002738D6"/>
    <w:rsid w:val="00275093"/>
    <w:rsid w:val="00276352"/>
    <w:rsid w:val="00276CA3"/>
    <w:rsid w:val="00277D2A"/>
    <w:rsid w:val="00277EAD"/>
    <w:rsid w:val="0028111D"/>
    <w:rsid w:val="00282102"/>
    <w:rsid w:val="0028239E"/>
    <w:rsid w:val="0028342B"/>
    <w:rsid w:val="00283773"/>
    <w:rsid w:val="00285874"/>
    <w:rsid w:val="00285B9F"/>
    <w:rsid w:val="00286346"/>
    <w:rsid w:val="0029032B"/>
    <w:rsid w:val="00290D1C"/>
    <w:rsid w:val="002914A3"/>
    <w:rsid w:val="0029229E"/>
    <w:rsid w:val="002938A7"/>
    <w:rsid w:val="00294D89"/>
    <w:rsid w:val="002955CC"/>
    <w:rsid w:val="002962D3"/>
    <w:rsid w:val="00296B6E"/>
    <w:rsid w:val="002A01CC"/>
    <w:rsid w:val="002A4571"/>
    <w:rsid w:val="002A4EFD"/>
    <w:rsid w:val="002A5FD8"/>
    <w:rsid w:val="002A6E00"/>
    <w:rsid w:val="002A7AB5"/>
    <w:rsid w:val="002B0DBE"/>
    <w:rsid w:val="002B1965"/>
    <w:rsid w:val="002B3B28"/>
    <w:rsid w:val="002B58BD"/>
    <w:rsid w:val="002C08E3"/>
    <w:rsid w:val="002C099D"/>
    <w:rsid w:val="002C13BD"/>
    <w:rsid w:val="002C5380"/>
    <w:rsid w:val="002C68AA"/>
    <w:rsid w:val="002D21C2"/>
    <w:rsid w:val="002D360D"/>
    <w:rsid w:val="002D4A8F"/>
    <w:rsid w:val="002D4F79"/>
    <w:rsid w:val="002D5A1A"/>
    <w:rsid w:val="002D646D"/>
    <w:rsid w:val="002D6D12"/>
    <w:rsid w:val="002D7BD4"/>
    <w:rsid w:val="002E09F0"/>
    <w:rsid w:val="002E4541"/>
    <w:rsid w:val="002E4D72"/>
    <w:rsid w:val="002E5251"/>
    <w:rsid w:val="002E5FCF"/>
    <w:rsid w:val="002E61AD"/>
    <w:rsid w:val="002E6FD1"/>
    <w:rsid w:val="002E70CD"/>
    <w:rsid w:val="002E7458"/>
    <w:rsid w:val="002F3A01"/>
    <w:rsid w:val="002F5149"/>
    <w:rsid w:val="002F60D3"/>
    <w:rsid w:val="002F6B7D"/>
    <w:rsid w:val="00300B5B"/>
    <w:rsid w:val="00300F93"/>
    <w:rsid w:val="00301C13"/>
    <w:rsid w:val="00305FC9"/>
    <w:rsid w:val="003069CE"/>
    <w:rsid w:val="00307D64"/>
    <w:rsid w:val="00310A7A"/>
    <w:rsid w:val="00310EB3"/>
    <w:rsid w:val="00311185"/>
    <w:rsid w:val="00312B95"/>
    <w:rsid w:val="003130C2"/>
    <w:rsid w:val="00313C34"/>
    <w:rsid w:val="003177B4"/>
    <w:rsid w:val="003211F7"/>
    <w:rsid w:val="0032155D"/>
    <w:rsid w:val="00324C9D"/>
    <w:rsid w:val="00325174"/>
    <w:rsid w:val="003259B7"/>
    <w:rsid w:val="003271B4"/>
    <w:rsid w:val="00331122"/>
    <w:rsid w:val="003316F0"/>
    <w:rsid w:val="00332065"/>
    <w:rsid w:val="003347F2"/>
    <w:rsid w:val="003366CC"/>
    <w:rsid w:val="003370D6"/>
    <w:rsid w:val="00337373"/>
    <w:rsid w:val="0033750F"/>
    <w:rsid w:val="0033796F"/>
    <w:rsid w:val="00340584"/>
    <w:rsid w:val="00341520"/>
    <w:rsid w:val="0034325D"/>
    <w:rsid w:val="00344931"/>
    <w:rsid w:val="00344DE5"/>
    <w:rsid w:val="003465DB"/>
    <w:rsid w:val="00346B3D"/>
    <w:rsid w:val="00346E54"/>
    <w:rsid w:val="00347271"/>
    <w:rsid w:val="00347305"/>
    <w:rsid w:val="00351087"/>
    <w:rsid w:val="0035176C"/>
    <w:rsid w:val="00351A8F"/>
    <w:rsid w:val="00351AC1"/>
    <w:rsid w:val="00352DD1"/>
    <w:rsid w:val="0035357D"/>
    <w:rsid w:val="0035571C"/>
    <w:rsid w:val="00355EAA"/>
    <w:rsid w:val="0035607C"/>
    <w:rsid w:val="0035661C"/>
    <w:rsid w:val="003612E4"/>
    <w:rsid w:val="003620DF"/>
    <w:rsid w:val="00364137"/>
    <w:rsid w:val="00365475"/>
    <w:rsid w:val="003665D1"/>
    <w:rsid w:val="0036687F"/>
    <w:rsid w:val="00366E84"/>
    <w:rsid w:val="0036762C"/>
    <w:rsid w:val="00370406"/>
    <w:rsid w:val="003729D9"/>
    <w:rsid w:val="00373D91"/>
    <w:rsid w:val="00374571"/>
    <w:rsid w:val="0037474A"/>
    <w:rsid w:val="003762BB"/>
    <w:rsid w:val="00376C12"/>
    <w:rsid w:val="00380789"/>
    <w:rsid w:val="00381C01"/>
    <w:rsid w:val="00382D4C"/>
    <w:rsid w:val="00382FEA"/>
    <w:rsid w:val="0038624F"/>
    <w:rsid w:val="00386894"/>
    <w:rsid w:val="00390272"/>
    <w:rsid w:val="00390EF8"/>
    <w:rsid w:val="003923A2"/>
    <w:rsid w:val="00392435"/>
    <w:rsid w:val="00392D7C"/>
    <w:rsid w:val="00394D66"/>
    <w:rsid w:val="00394DB1"/>
    <w:rsid w:val="00396FD6"/>
    <w:rsid w:val="0039714A"/>
    <w:rsid w:val="00397A76"/>
    <w:rsid w:val="00397ED2"/>
    <w:rsid w:val="00397F96"/>
    <w:rsid w:val="003A198D"/>
    <w:rsid w:val="003A394E"/>
    <w:rsid w:val="003A3E75"/>
    <w:rsid w:val="003A4A89"/>
    <w:rsid w:val="003A5901"/>
    <w:rsid w:val="003B024A"/>
    <w:rsid w:val="003B05A6"/>
    <w:rsid w:val="003B29A0"/>
    <w:rsid w:val="003B36FB"/>
    <w:rsid w:val="003B4828"/>
    <w:rsid w:val="003B61FD"/>
    <w:rsid w:val="003B7E36"/>
    <w:rsid w:val="003C063C"/>
    <w:rsid w:val="003C0DC3"/>
    <w:rsid w:val="003C1425"/>
    <w:rsid w:val="003C15EA"/>
    <w:rsid w:val="003C4CA4"/>
    <w:rsid w:val="003C6AFD"/>
    <w:rsid w:val="003D0E34"/>
    <w:rsid w:val="003D1DD7"/>
    <w:rsid w:val="003D30A9"/>
    <w:rsid w:val="003D3348"/>
    <w:rsid w:val="003D47DA"/>
    <w:rsid w:val="003D5409"/>
    <w:rsid w:val="003D5A29"/>
    <w:rsid w:val="003D612F"/>
    <w:rsid w:val="003D6A3A"/>
    <w:rsid w:val="003D6E60"/>
    <w:rsid w:val="003D7E37"/>
    <w:rsid w:val="003E01BE"/>
    <w:rsid w:val="003E1D6F"/>
    <w:rsid w:val="003E2AC9"/>
    <w:rsid w:val="003E2C5C"/>
    <w:rsid w:val="003E3889"/>
    <w:rsid w:val="003E3DE6"/>
    <w:rsid w:val="003E47A3"/>
    <w:rsid w:val="003E6352"/>
    <w:rsid w:val="003E72B9"/>
    <w:rsid w:val="003E77B5"/>
    <w:rsid w:val="003E7EBE"/>
    <w:rsid w:val="003F2D76"/>
    <w:rsid w:val="003F4414"/>
    <w:rsid w:val="003F5FDB"/>
    <w:rsid w:val="003F746B"/>
    <w:rsid w:val="003F74BD"/>
    <w:rsid w:val="00400427"/>
    <w:rsid w:val="00400B35"/>
    <w:rsid w:val="004014C1"/>
    <w:rsid w:val="00401A56"/>
    <w:rsid w:val="00404790"/>
    <w:rsid w:val="00406FCF"/>
    <w:rsid w:val="00410907"/>
    <w:rsid w:val="00411933"/>
    <w:rsid w:val="00413661"/>
    <w:rsid w:val="00413F46"/>
    <w:rsid w:val="00414530"/>
    <w:rsid w:val="00415BD1"/>
    <w:rsid w:val="00417243"/>
    <w:rsid w:val="004172B6"/>
    <w:rsid w:val="004173BA"/>
    <w:rsid w:val="0042046C"/>
    <w:rsid w:val="00420CE3"/>
    <w:rsid w:val="00421FFB"/>
    <w:rsid w:val="004231A3"/>
    <w:rsid w:val="0042476D"/>
    <w:rsid w:val="00426B79"/>
    <w:rsid w:val="00430487"/>
    <w:rsid w:val="004306B4"/>
    <w:rsid w:val="00431C58"/>
    <w:rsid w:val="00431D3E"/>
    <w:rsid w:val="0043348E"/>
    <w:rsid w:val="00434C9C"/>
    <w:rsid w:val="004353DB"/>
    <w:rsid w:val="004363F5"/>
    <w:rsid w:val="004369C5"/>
    <w:rsid w:val="00442089"/>
    <w:rsid w:val="00443494"/>
    <w:rsid w:val="00443F37"/>
    <w:rsid w:val="004448C1"/>
    <w:rsid w:val="00445BAB"/>
    <w:rsid w:val="00445E2F"/>
    <w:rsid w:val="00450ADF"/>
    <w:rsid w:val="00452519"/>
    <w:rsid w:val="00452F30"/>
    <w:rsid w:val="0045362C"/>
    <w:rsid w:val="0045529B"/>
    <w:rsid w:val="004557E0"/>
    <w:rsid w:val="00456ED8"/>
    <w:rsid w:val="00456F6B"/>
    <w:rsid w:val="00457EE9"/>
    <w:rsid w:val="00460135"/>
    <w:rsid w:val="00461654"/>
    <w:rsid w:val="00464899"/>
    <w:rsid w:val="0046532F"/>
    <w:rsid w:val="0046628B"/>
    <w:rsid w:val="004669A5"/>
    <w:rsid w:val="0046782D"/>
    <w:rsid w:val="00472F5A"/>
    <w:rsid w:val="00473657"/>
    <w:rsid w:val="00474359"/>
    <w:rsid w:val="00474773"/>
    <w:rsid w:val="00474D08"/>
    <w:rsid w:val="00475D10"/>
    <w:rsid w:val="00476C42"/>
    <w:rsid w:val="00482C64"/>
    <w:rsid w:val="00483E0B"/>
    <w:rsid w:val="00484033"/>
    <w:rsid w:val="0048497C"/>
    <w:rsid w:val="00485A23"/>
    <w:rsid w:val="00485B35"/>
    <w:rsid w:val="00490074"/>
    <w:rsid w:val="0049175B"/>
    <w:rsid w:val="00492452"/>
    <w:rsid w:val="00492708"/>
    <w:rsid w:val="0049310A"/>
    <w:rsid w:val="0049506C"/>
    <w:rsid w:val="004A02E7"/>
    <w:rsid w:val="004A22CB"/>
    <w:rsid w:val="004A2B6A"/>
    <w:rsid w:val="004A3438"/>
    <w:rsid w:val="004A48F4"/>
    <w:rsid w:val="004A52F3"/>
    <w:rsid w:val="004A662A"/>
    <w:rsid w:val="004A7D1B"/>
    <w:rsid w:val="004B1044"/>
    <w:rsid w:val="004B1716"/>
    <w:rsid w:val="004B7F0D"/>
    <w:rsid w:val="004C1A43"/>
    <w:rsid w:val="004C1C5F"/>
    <w:rsid w:val="004C2839"/>
    <w:rsid w:val="004C3AD2"/>
    <w:rsid w:val="004C4C3B"/>
    <w:rsid w:val="004C708D"/>
    <w:rsid w:val="004C791F"/>
    <w:rsid w:val="004D0BA7"/>
    <w:rsid w:val="004D24EB"/>
    <w:rsid w:val="004D273D"/>
    <w:rsid w:val="004D3B9D"/>
    <w:rsid w:val="004D69EF"/>
    <w:rsid w:val="004E12EC"/>
    <w:rsid w:val="004E1D93"/>
    <w:rsid w:val="004E1FE0"/>
    <w:rsid w:val="004E2736"/>
    <w:rsid w:val="004E6F8F"/>
    <w:rsid w:val="004E79CE"/>
    <w:rsid w:val="004F036E"/>
    <w:rsid w:val="004F05E0"/>
    <w:rsid w:val="004F244E"/>
    <w:rsid w:val="004F246E"/>
    <w:rsid w:val="004F2772"/>
    <w:rsid w:val="004F2F54"/>
    <w:rsid w:val="004F3F15"/>
    <w:rsid w:val="004F3FC7"/>
    <w:rsid w:val="004F6542"/>
    <w:rsid w:val="004F6880"/>
    <w:rsid w:val="00501DE0"/>
    <w:rsid w:val="00502460"/>
    <w:rsid w:val="00502A1A"/>
    <w:rsid w:val="0050436A"/>
    <w:rsid w:val="005060C8"/>
    <w:rsid w:val="00506E12"/>
    <w:rsid w:val="0050792E"/>
    <w:rsid w:val="00510005"/>
    <w:rsid w:val="00511434"/>
    <w:rsid w:val="00511ADD"/>
    <w:rsid w:val="00513E51"/>
    <w:rsid w:val="00513ED2"/>
    <w:rsid w:val="00514B7B"/>
    <w:rsid w:val="00515EBA"/>
    <w:rsid w:val="00515EFF"/>
    <w:rsid w:val="00516CA5"/>
    <w:rsid w:val="00517056"/>
    <w:rsid w:val="00517A2C"/>
    <w:rsid w:val="0052000F"/>
    <w:rsid w:val="00520362"/>
    <w:rsid w:val="00521471"/>
    <w:rsid w:val="00521B9D"/>
    <w:rsid w:val="00522123"/>
    <w:rsid w:val="005223C2"/>
    <w:rsid w:val="00523B0F"/>
    <w:rsid w:val="00525A37"/>
    <w:rsid w:val="005268D3"/>
    <w:rsid w:val="00530AFE"/>
    <w:rsid w:val="00530FBC"/>
    <w:rsid w:val="005331A2"/>
    <w:rsid w:val="005333F8"/>
    <w:rsid w:val="0053395E"/>
    <w:rsid w:val="00534220"/>
    <w:rsid w:val="0053446F"/>
    <w:rsid w:val="00536265"/>
    <w:rsid w:val="00537037"/>
    <w:rsid w:val="0054527C"/>
    <w:rsid w:val="0054638F"/>
    <w:rsid w:val="00546C37"/>
    <w:rsid w:val="00546DF0"/>
    <w:rsid w:val="005470CC"/>
    <w:rsid w:val="005473FC"/>
    <w:rsid w:val="00547451"/>
    <w:rsid w:val="00547EA3"/>
    <w:rsid w:val="00550B0E"/>
    <w:rsid w:val="00550CCC"/>
    <w:rsid w:val="00550E1C"/>
    <w:rsid w:val="00553E65"/>
    <w:rsid w:val="00554854"/>
    <w:rsid w:val="00554D5F"/>
    <w:rsid w:val="00557343"/>
    <w:rsid w:val="0055768B"/>
    <w:rsid w:val="005576BD"/>
    <w:rsid w:val="005602AD"/>
    <w:rsid w:val="00563C69"/>
    <w:rsid w:val="00564225"/>
    <w:rsid w:val="0056430E"/>
    <w:rsid w:val="005648BE"/>
    <w:rsid w:val="00564DD5"/>
    <w:rsid w:val="0057030A"/>
    <w:rsid w:val="00570603"/>
    <w:rsid w:val="00570969"/>
    <w:rsid w:val="0057180D"/>
    <w:rsid w:val="005720AA"/>
    <w:rsid w:val="00572B4A"/>
    <w:rsid w:val="00573331"/>
    <w:rsid w:val="005744DF"/>
    <w:rsid w:val="00574756"/>
    <w:rsid w:val="00575D18"/>
    <w:rsid w:val="00576C6B"/>
    <w:rsid w:val="00577048"/>
    <w:rsid w:val="0057732C"/>
    <w:rsid w:val="00577FB6"/>
    <w:rsid w:val="005803DD"/>
    <w:rsid w:val="00580AE1"/>
    <w:rsid w:val="00581514"/>
    <w:rsid w:val="00582B5D"/>
    <w:rsid w:val="00586116"/>
    <w:rsid w:val="00590CBB"/>
    <w:rsid w:val="0059213F"/>
    <w:rsid w:val="005924F7"/>
    <w:rsid w:val="00592513"/>
    <w:rsid w:val="005929D6"/>
    <w:rsid w:val="00593843"/>
    <w:rsid w:val="00593BEE"/>
    <w:rsid w:val="00594CB8"/>
    <w:rsid w:val="00595621"/>
    <w:rsid w:val="00596912"/>
    <w:rsid w:val="005A15E8"/>
    <w:rsid w:val="005A2443"/>
    <w:rsid w:val="005A293C"/>
    <w:rsid w:val="005A2965"/>
    <w:rsid w:val="005A43A9"/>
    <w:rsid w:val="005A5468"/>
    <w:rsid w:val="005B0783"/>
    <w:rsid w:val="005B0AB1"/>
    <w:rsid w:val="005B0EAA"/>
    <w:rsid w:val="005B2632"/>
    <w:rsid w:val="005B264C"/>
    <w:rsid w:val="005B413A"/>
    <w:rsid w:val="005B4267"/>
    <w:rsid w:val="005B5340"/>
    <w:rsid w:val="005B5797"/>
    <w:rsid w:val="005B7BF0"/>
    <w:rsid w:val="005B7D76"/>
    <w:rsid w:val="005B7EBC"/>
    <w:rsid w:val="005C2493"/>
    <w:rsid w:val="005C3908"/>
    <w:rsid w:val="005D3B86"/>
    <w:rsid w:val="005D43A8"/>
    <w:rsid w:val="005D6E32"/>
    <w:rsid w:val="005E15F7"/>
    <w:rsid w:val="005E41E0"/>
    <w:rsid w:val="005E4792"/>
    <w:rsid w:val="005E5377"/>
    <w:rsid w:val="005E606B"/>
    <w:rsid w:val="005F14C6"/>
    <w:rsid w:val="005F2491"/>
    <w:rsid w:val="005F4D20"/>
    <w:rsid w:val="005F60E2"/>
    <w:rsid w:val="005F683B"/>
    <w:rsid w:val="00601A51"/>
    <w:rsid w:val="0060245D"/>
    <w:rsid w:val="00603220"/>
    <w:rsid w:val="006038BD"/>
    <w:rsid w:val="00604090"/>
    <w:rsid w:val="006058B5"/>
    <w:rsid w:val="006069E4"/>
    <w:rsid w:val="0060711D"/>
    <w:rsid w:val="00607E1B"/>
    <w:rsid w:val="00610005"/>
    <w:rsid w:val="00610501"/>
    <w:rsid w:val="00610A34"/>
    <w:rsid w:val="00612697"/>
    <w:rsid w:val="006131D5"/>
    <w:rsid w:val="00614205"/>
    <w:rsid w:val="00614EA3"/>
    <w:rsid w:val="006162C6"/>
    <w:rsid w:val="00616D32"/>
    <w:rsid w:val="006177CB"/>
    <w:rsid w:val="0061786B"/>
    <w:rsid w:val="00617E1F"/>
    <w:rsid w:val="00620391"/>
    <w:rsid w:val="00621D8C"/>
    <w:rsid w:val="00622CB6"/>
    <w:rsid w:val="0062424E"/>
    <w:rsid w:val="0062444D"/>
    <w:rsid w:val="0062496B"/>
    <w:rsid w:val="00624A8B"/>
    <w:rsid w:val="00624B34"/>
    <w:rsid w:val="0062501F"/>
    <w:rsid w:val="00626C87"/>
    <w:rsid w:val="006278B2"/>
    <w:rsid w:val="0063040F"/>
    <w:rsid w:val="00630E62"/>
    <w:rsid w:val="00631BE8"/>
    <w:rsid w:val="00633011"/>
    <w:rsid w:val="00633818"/>
    <w:rsid w:val="00633E10"/>
    <w:rsid w:val="006345A9"/>
    <w:rsid w:val="00634771"/>
    <w:rsid w:val="0063481F"/>
    <w:rsid w:val="006350CC"/>
    <w:rsid w:val="00635D66"/>
    <w:rsid w:val="0063759C"/>
    <w:rsid w:val="00641C62"/>
    <w:rsid w:val="00644023"/>
    <w:rsid w:val="00647CC9"/>
    <w:rsid w:val="0065041C"/>
    <w:rsid w:val="00651C66"/>
    <w:rsid w:val="00653234"/>
    <w:rsid w:val="006545A7"/>
    <w:rsid w:val="00654770"/>
    <w:rsid w:val="00654A61"/>
    <w:rsid w:val="00656AC5"/>
    <w:rsid w:val="00656CC2"/>
    <w:rsid w:val="00660D6A"/>
    <w:rsid w:val="00662B45"/>
    <w:rsid w:val="00662BA4"/>
    <w:rsid w:val="0066338D"/>
    <w:rsid w:val="00664044"/>
    <w:rsid w:val="00666EA2"/>
    <w:rsid w:val="00670B1B"/>
    <w:rsid w:val="00670E06"/>
    <w:rsid w:val="0067121B"/>
    <w:rsid w:val="0067171C"/>
    <w:rsid w:val="00674F11"/>
    <w:rsid w:val="0067536E"/>
    <w:rsid w:val="006767BB"/>
    <w:rsid w:val="00677949"/>
    <w:rsid w:val="00681572"/>
    <w:rsid w:val="00681708"/>
    <w:rsid w:val="00681738"/>
    <w:rsid w:val="0068173C"/>
    <w:rsid w:val="00681FDD"/>
    <w:rsid w:val="006821D4"/>
    <w:rsid w:val="0068319D"/>
    <w:rsid w:val="00683E5F"/>
    <w:rsid w:val="00686B1D"/>
    <w:rsid w:val="00691340"/>
    <w:rsid w:val="00692ED0"/>
    <w:rsid w:val="006932C3"/>
    <w:rsid w:val="00694390"/>
    <w:rsid w:val="0069452B"/>
    <w:rsid w:val="006953B5"/>
    <w:rsid w:val="00697173"/>
    <w:rsid w:val="006A086C"/>
    <w:rsid w:val="006A0E32"/>
    <w:rsid w:val="006A2905"/>
    <w:rsid w:val="006A2D56"/>
    <w:rsid w:val="006A3DDD"/>
    <w:rsid w:val="006A4285"/>
    <w:rsid w:val="006A4A5F"/>
    <w:rsid w:val="006A4AAB"/>
    <w:rsid w:val="006A59BD"/>
    <w:rsid w:val="006A65BB"/>
    <w:rsid w:val="006B0349"/>
    <w:rsid w:val="006B0854"/>
    <w:rsid w:val="006B40A5"/>
    <w:rsid w:val="006B4484"/>
    <w:rsid w:val="006B4B2C"/>
    <w:rsid w:val="006B5098"/>
    <w:rsid w:val="006B548E"/>
    <w:rsid w:val="006B5AB1"/>
    <w:rsid w:val="006B614D"/>
    <w:rsid w:val="006B6850"/>
    <w:rsid w:val="006B74B0"/>
    <w:rsid w:val="006C2157"/>
    <w:rsid w:val="006C2279"/>
    <w:rsid w:val="006C654A"/>
    <w:rsid w:val="006C7749"/>
    <w:rsid w:val="006D05B3"/>
    <w:rsid w:val="006D06BE"/>
    <w:rsid w:val="006D09B5"/>
    <w:rsid w:val="006D0FB4"/>
    <w:rsid w:val="006D10D0"/>
    <w:rsid w:val="006D1E08"/>
    <w:rsid w:val="006D4C3C"/>
    <w:rsid w:val="006D60A4"/>
    <w:rsid w:val="006E1BB7"/>
    <w:rsid w:val="006E21D9"/>
    <w:rsid w:val="006E4C95"/>
    <w:rsid w:val="006F0A95"/>
    <w:rsid w:val="006F0C0A"/>
    <w:rsid w:val="006F1789"/>
    <w:rsid w:val="006F2529"/>
    <w:rsid w:val="006F300C"/>
    <w:rsid w:val="006F4FD9"/>
    <w:rsid w:val="006F59FC"/>
    <w:rsid w:val="006F5C1C"/>
    <w:rsid w:val="006F7567"/>
    <w:rsid w:val="00700AA0"/>
    <w:rsid w:val="0070181C"/>
    <w:rsid w:val="0070355C"/>
    <w:rsid w:val="00703F65"/>
    <w:rsid w:val="007049F6"/>
    <w:rsid w:val="00705AFD"/>
    <w:rsid w:val="00705D44"/>
    <w:rsid w:val="00706694"/>
    <w:rsid w:val="00707D84"/>
    <w:rsid w:val="00710562"/>
    <w:rsid w:val="00710FC0"/>
    <w:rsid w:val="007118C2"/>
    <w:rsid w:val="007127D7"/>
    <w:rsid w:val="00712B4D"/>
    <w:rsid w:val="00714247"/>
    <w:rsid w:val="007156F5"/>
    <w:rsid w:val="00716E22"/>
    <w:rsid w:val="00723E0E"/>
    <w:rsid w:val="007242A0"/>
    <w:rsid w:val="00725364"/>
    <w:rsid w:val="00725688"/>
    <w:rsid w:val="00725D38"/>
    <w:rsid w:val="00727545"/>
    <w:rsid w:val="00730936"/>
    <w:rsid w:val="00731F08"/>
    <w:rsid w:val="007335B1"/>
    <w:rsid w:val="00734E37"/>
    <w:rsid w:val="007365FE"/>
    <w:rsid w:val="00737740"/>
    <w:rsid w:val="007378F9"/>
    <w:rsid w:val="00737A3E"/>
    <w:rsid w:val="00741264"/>
    <w:rsid w:val="00744582"/>
    <w:rsid w:val="007458DE"/>
    <w:rsid w:val="00746778"/>
    <w:rsid w:val="00746DB6"/>
    <w:rsid w:val="007509E4"/>
    <w:rsid w:val="00750BC7"/>
    <w:rsid w:val="007513D8"/>
    <w:rsid w:val="00753EBA"/>
    <w:rsid w:val="0076103C"/>
    <w:rsid w:val="00762172"/>
    <w:rsid w:val="00762EC5"/>
    <w:rsid w:val="00763CAE"/>
    <w:rsid w:val="00763CDD"/>
    <w:rsid w:val="00765A76"/>
    <w:rsid w:val="00766EC9"/>
    <w:rsid w:val="007676F6"/>
    <w:rsid w:val="00767F04"/>
    <w:rsid w:val="00771C36"/>
    <w:rsid w:val="00772F09"/>
    <w:rsid w:val="007732BA"/>
    <w:rsid w:val="00773ADB"/>
    <w:rsid w:val="00774467"/>
    <w:rsid w:val="00774FE1"/>
    <w:rsid w:val="0077552B"/>
    <w:rsid w:val="007756E2"/>
    <w:rsid w:val="00775B1B"/>
    <w:rsid w:val="00776A05"/>
    <w:rsid w:val="00776D26"/>
    <w:rsid w:val="00776D94"/>
    <w:rsid w:val="0077756A"/>
    <w:rsid w:val="00780839"/>
    <w:rsid w:val="00787068"/>
    <w:rsid w:val="00787DF0"/>
    <w:rsid w:val="0079037E"/>
    <w:rsid w:val="007909D5"/>
    <w:rsid w:val="00790B9C"/>
    <w:rsid w:val="0079158A"/>
    <w:rsid w:val="00792556"/>
    <w:rsid w:val="00793F54"/>
    <w:rsid w:val="00796222"/>
    <w:rsid w:val="007A2047"/>
    <w:rsid w:val="007A31AF"/>
    <w:rsid w:val="007A37E9"/>
    <w:rsid w:val="007A3F6B"/>
    <w:rsid w:val="007A4D3C"/>
    <w:rsid w:val="007A57CA"/>
    <w:rsid w:val="007A709F"/>
    <w:rsid w:val="007A783C"/>
    <w:rsid w:val="007A7E03"/>
    <w:rsid w:val="007B024E"/>
    <w:rsid w:val="007B0BA0"/>
    <w:rsid w:val="007B0BFD"/>
    <w:rsid w:val="007B1DA1"/>
    <w:rsid w:val="007B227C"/>
    <w:rsid w:val="007B26C5"/>
    <w:rsid w:val="007B26D9"/>
    <w:rsid w:val="007B3038"/>
    <w:rsid w:val="007B457D"/>
    <w:rsid w:val="007B5126"/>
    <w:rsid w:val="007B51B4"/>
    <w:rsid w:val="007B6486"/>
    <w:rsid w:val="007B69E4"/>
    <w:rsid w:val="007B6CC9"/>
    <w:rsid w:val="007B6E4E"/>
    <w:rsid w:val="007B7BC6"/>
    <w:rsid w:val="007C04F9"/>
    <w:rsid w:val="007C0E8F"/>
    <w:rsid w:val="007C10CB"/>
    <w:rsid w:val="007C11D8"/>
    <w:rsid w:val="007C2B90"/>
    <w:rsid w:val="007C40CE"/>
    <w:rsid w:val="007C4B08"/>
    <w:rsid w:val="007C4CBB"/>
    <w:rsid w:val="007C5AF9"/>
    <w:rsid w:val="007C6261"/>
    <w:rsid w:val="007C734E"/>
    <w:rsid w:val="007C7DEE"/>
    <w:rsid w:val="007D1571"/>
    <w:rsid w:val="007D20E0"/>
    <w:rsid w:val="007D3575"/>
    <w:rsid w:val="007D40A7"/>
    <w:rsid w:val="007D68C7"/>
    <w:rsid w:val="007D781D"/>
    <w:rsid w:val="007E0106"/>
    <w:rsid w:val="007E0488"/>
    <w:rsid w:val="007E15A8"/>
    <w:rsid w:val="007E2CDB"/>
    <w:rsid w:val="007E351B"/>
    <w:rsid w:val="007E60FF"/>
    <w:rsid w:val="007E72A3"/>
    <w:rsid w:val="007E75F7"/>
    <w:rsid w:val="007F0F12"/>
    <w:rsid w:val="007F2651"/>
    <w:rsid w:val="007F6D4F"/>
    <w:rsid w:val="007F756F"/>
    <w:rsid w:val="0080005F"/>
    <w:rsid w:val="008010A5"/>
    <w:rsid w:val="00801663"/>
    <w:rsid w:val="00802155"/>
    <w:rsid w:val="008035FE"/>
    <w:rsid w:val="00803891"/>
    <w:rsid w:val="008060D8"/>
    <w:rsid w:val="008075B0"/>
    <w:rsid w:val="00807B2A"/>
    <w:rsid w:val="0081088C"/>
    <w:rsid w:val="00813C72"/>
    <w:rsid w:val="0081409C"/>
    <w:rsid w:val="00814F01"/>
    <w:rsid w:val="00815425"/>
    <w:rsid w:val="008154B9"/>
    <w:rsid w:val="00815884"/>
    <w:rsid w:val="00816083"/>
    <w:rsid w:val="00816A93"/>
    <w:rsid w:val="0081772E"/>
    <w:rsid w:val="008232F1"/>
    <w:rsid w:val="0082441A"/>
    <w:rsid w:val="0082507B"/>
    <w:rsid w:val="00825F76"/>
    <w:rsid w:val="00826934"/>
    <w:rsid w:val="00826ABB"/>
    <w:rsid w:val="008272BE"/>
    <w:rsid w:val="00827FB3"/>
    <w:rsid w:val="00830C25"/>
    <w:rsid w:val="00830D7E"/>
    <w:rsid w:val="0083187D"/>
    <w:rsid w:val="00831E98"/>
    <w:rsid w:val="008340BF"/>
    <w:rsid w:val="008351B9"/>
    <w:rsid w:val="00837398"/>
    <w:rsid w:val="00841710"/>
    <w:rsid w:val="00841BE4"/>
    <w:rsid w:val="00843026"/>
    <w:rsid w:val="008447FF"/>
    <w:rsid w:val="00844C74"/>
    <w:rsid w:val="00844D94"/>
    <w:rsid w:val="00844DE7"/>
    <w:rsid w:val="0084649D"/>
    <w:rsid w:val="00846F54"/>
    <w:rsid w:val="00850C25"/>
    <w:rsid w:val="008514ED"/>
    <w:rsid w:val="008522BF"/>
    <w:rsid w:val="00853EC9"/>
    <w:rsid w:val="00854D35"/>
    <w:rsid w:val="008550AF"/>
    <w:rsid w:val="00855EF7"/>
    <w:rsid w:val="00856714"/>
    <w:rsid w:val="00857560"/>
    <w:rsid w:val="008603D2"/>
    <w:rsid w:val="00860898"/>
    <w:rsid w:val="008610A5"/>
    <w:rsid w:val="00862E24"/>
    <w:rsid w:val="008712FD"/>
    <w:rsid w:val="00871665"/>
    <w:rsid w:val="0087293B"/>
    <w:rsid w:val="00872ED2"/>
    <w:rsid w:val="0087566F"/>
    <w:rsid w:val="00876917"/>
    <w:rsid w:val="0087762C"/>
    <w:rsid w:val="00877DC2"/>
    <w:rsid w:val="008802C0"/>
    <w:rsid w:val="008803ED"/>
    <w:rsid w:val="008815A8"/>
    <w:rsid w:val="00883C2D"/>
    <w:rsid w:val="0088446A"/>
    <w:rsid w:val="00886005"/>
    <w:rsid w:val="00886E38"/>
    <w:rsid w:val="008918B5"/>
    <w:rsid w:val="00893E7A"/>
    <w:rsid w:val="00894112"/>
    <w:rsid w:val="00894588"/>
    <w:rsid w:val="008946F8"/>
    <w:rsid w:val="00894CCA"/>
    <w:rsid w:val="00895195"/>
    <w:rsid w:val="00897409"/>
    <w:rsid w:val="0089743C"/>
    <w:rsid w:val="008A2485"/>
    <w:rsid w:val="008A2F75"/>
    <w:rsid w:val="008A45AD"/>
    <w:rsid w:val="008A49FA"/>
    <w:rsid w:val="008A588F"/>
    <w:rsid w:val="008A5AA7"/>
    <w:rsid w:val="008A6110"/>
    <w:rsid w:val="008B15A1"/>
    <w:rsid w:val="008B16B7"/>
    <w:rsid w:val="008B3461"/>
    <w:rsid w:val="008B394E"/>
    <w:rsid w:val="008B425C"/>
    <w:rsid w:val="008B4C4A"/>
    <w:rsid w:val="008B5586"/>
    <w:rsid w:val="008B686F"/>
    <w:rsid w:val="008B6997"/>
    <w:rsid w:val="008C026B"/>
    <w:rsid w:val="008C0F9F"/>
    <w:rsid w:val="008C1AB6"/>
    <w:rsid w:val="008C1E5E"/>
    <w:rsid w:val="008C2FA4"/>
    <w:rsid w:val="008C37B9"/>
    <w:rsid w:val="008C51E6"/>
    <w:rsid w:val="008C5CFB"/>
    <w:rsid w:val="008C6593"/>
    <w:rsid w:val="008D02F6"/>
    <w:rsid w:val="008D28E6"/>
    <w:rsid w:val="008D3FA5"/>
    <w:rsid w:val="008D4CF1"/>
    <w:rsid w:val="008D5955"/>
    <w:rsid w:val="008D64D8"/>
    <w:rsid w:val="008D68A2"/>
    <w:rsid w:val="008D6E5A"/>
    <w:rsid w:val="008D7FF9"/>
    <w:rsid w:val="008E1E10"/>
    <w:rsid w:val="008E267D"/>
    <w:rsid w:val="008E4DCA"/>
    <w:rsid w:val="008E5878"/>
    <w:rsid w:val="008E59B5"/>
    <w:rsid w:val="008E7738"/>
    <w:rsid w:val="008F049C"/>
    <w:rsid w:val="008F18BC"/>
    <w:rsid w:val="008F1FBB"/>
    <w:rsid w:val="008F3AF1"/>
    <w:rsid w:val="008F54B0"/>
    <w:rsid w:val="008F55EC"/>
    <w:rsid w:val="008F5746"/>
    <w:rsid w:val="008F74AF"/>
    <w:rsid w:val="0090016B"/>
    <w:rsid w:val="00900345"/>
    <w:rsid w:val="0090078B"/>
    <w:rsid w:val="009015D1"/>
    <w:rsid w:val="00901701"/>
    <w:rsid w:val="00903B47"/>
    <w:rsid w:val="00905396"/>
    <w:rsid w:val="00906128"/>
    <w:rsid w:val="009066A5"/>
    <w:rsid w:val="00906890"/>
    <w:rsid w:val="00907734"/>
    <w:rsid w:val="009104A0"/>
    <w:rsid w:val="00910608"/>
    <w:rsid w:val="00911F9F"/>
    <w:rsid w:val="00913329"/>
    <w:rsid w:val="00914BF2"/>
    <w:rsid w:val="00914DD3"/>
    <w:rsid w:val="00914FF2"/>
    <w:rsid w:val="00915329"/>
    <w:rsid w:val="009153BF"/>
    <w:rsid w:val="009178A3"/>
    <w:rsid w:val="00920399"/>
    <w:rsid w:val="00923549"/>
    <w:rsid w:val="009245BE"/>
    <w:rsid w:val="00925EF3"/>
    <w:rsid w:val="00926E8E"/>
    <w:rsid w:val="0092732D"/>
    <w:rsid w:val="009308CE"/>
    <w:rsid w:val="00931668"/>
    <w:rsid w:val="009340D1"/>
    <w:rsid w:val="009343C1"/>
    <w:rsid w:val="00935DDE"/>
    <w:rsid w:val="009361C0"/>
    <w:rsid w:val="0093646F"/>
    <w:rsid w:val="0093680E"/>
    <w:rsid w:val="00942B8F"/>
    <w:rsid w:val="00943187"/>
    <w:rsid w:val="00943629"/>
    <w:rsid w:val="009448AC"/>
    <w:rsid w:val="00952AF4"/>
    <w:rsid w:val="009540DA"/>
    <w:rsid w:val="00954B32"/>
    <w:rsid w:val="00954B4C"/>
    <w:rsid w:val="00960E0F"/>
    <w:rsid w:val="0096323B"/>
    <w:rsid w:val="00966D6D"/>
    <w:rsid w:val="00970165"/>
    <w:rsid w:val="00973F6C"/>
    <w:rsid w:val="0097553A"/>
    <w:rsid w:val="00980A2A"/>
    <w:rsid w:val="00982704"/>
    <w:rsid w:val="00982E6A"/>
    <w:rsid w:val="00985A34"/>
    <w:rsid w:val="00987F47"/>
    <w:rsid w:val="009926AD"/>
    <w:rsid w:val="00993394"/>
    <w:rsid w:val="00993C8B"/>
    <w:rsid w:val="00993F7F"/>
    <w:rsid w:val="00994393"/>
    <w:rsid w:val="00994EB0"/>
    <w:rsid w:val="009962E1"/>
    <w:rsid w:val="00996E58"/>
    <w:rsid w:val="009978DD"/>
    <w:rsid w:val="00997D5C"/>
    <w:rsid w:val="009A0315"/>
    <w:rsid w:val="009A638A"/>
    <w:rsid w:val="009A77C4"/>
    <w:rsid w:val="009B07C4"/>
    <w:rsid w:val="009B4A8D"/>
    <w:rsid w:val="009B4C99"/>
    <w:rsid w:val="009B54EC"/>
    <w:rsid w:val="009B59E2"/>
    <w:rsid w:val="009B5D97"/>
    <w:rsid w:val="009B5F52"/>
    <w:rsid w:val="009B69A4"/>
    <w:rsid w:val="009B7043"/>
    <w:rsid w:val="009C0B3E"/>
    <w:rsid w:val="009C1FD2"/>
    <w:rsid w:val="009C20C0"/>
    <w:rsid w:val="009C2FFC"/>
    <w:rsid w:val="009C4279"/>
    <w:rsid w:val="009C4B4B"/>
    <w:rsid w:val="009C4CC6"/>
    <w:rsid w:val="009C5CB8"/>
    <w:rsid w:val="009C7A73"/>
    <w:rsid w:val="009C7C2F"/>
    <w:rsid w:val="009D0722"/>
    <w:rsid w:val="009D0EA1"/>
    <w:rsid w:val="009D1E1C"/>
    <w:rsid w:val="009D5EA9"/>
    <w:rsid w:val="009D7F82"/>
    <w:rsid w:val="009E1643"/>
    <w:rsid w:val="009E3CFC"/>
    <w:rsid w:val="009E488A"/>
    <w:rsid w:val="009E4B46"/>
    <w:rsid w:val="009E7F01"/>
    <w:rsid w:val="009F0056"/>
    <w:rsid w:val="009F090E"/>
    <w:rsid w:val="009F148E"/>
    <w:rsid w:val="009F333B"/>
    <w:rsid w:val="009F3C3F"/>
    <w:rsid w:val="009F40AD"/>
    <w:rsid w:val="009F4102"/>
    <w:rsid w:val="009F4B40"/>
    <w:rsid w:val="009F5DF9"/>
    <w:rsid w:val="009F6739"/>
    <w:rsid w:val="009F7B2C"/>
    <w:rsid w:val="00A0039F"/>
    <w:rsid w:val="00A012E7"/>
    <w:rsid w:val="00A03851"/>
    <w:rsid w:val="00A042BB"/>
    <w:rsid w:val="00A04751"/>
    <w:rsid w:val="00A06F4B"/>
    <w:rsid w:val="00A078F6"/>
    <w:rsid w:val="00A10461"/>
    <w:rsid w:val="00A1356F"/>
    <w:rsid w:val="00A13D92"/>
    <w:rsid w:val="00A14A7F"/>
    <w:rsid w:val="00A14CF4"/>
    <w:rsid w:val="00A161D3"/>
    <w:rsid w:val="00A179BA"/>
    <w:rsid w:val="00A217F9"/>
    <w:rsid w:val="00A25CB6"/>
    <w:rsid w:val="00A313AB"/>
    <w:rsid w:val="00A32BAB"/>
    <w:rsid w:val="00A34514"/>
    <w:rsid w:val="00A35AB8"/>
    <w:rsid w:val="00A36C75"/>
    <w:rsid w:val="00A36D15"/>
    <w:rsid w:val="00A401EF"/>
    <w:rsid w:val="00A40D1F"/>
    <w:rsid w:val="00A418EE"/>
    <w:rsid w:val="00A41B83"/>
    <w:rsid w:val="00A41D3A"/>
    <w:rsid w:val="00A42F74"/>
    <w:rsid w:val="00A4595C"/>
    <w:rsid w:val="00A45ED1"/>
    <w:rsid w:val="00A4724E"/>
    <w:rsid w:val="00A529FD"/>
    <w:rsid w:val="00A5370D"/>
    <w:rsid w:val="00A55792"/>
    <w:rsid w:val="00A60B93"/>
    <w:rsid w:val="00A619E4"/>
    <w:rsid w:val="00A620F1"/>
    <w:rsid w:val="00A65253"/>
    <w:rsid w:val="00A67AC0"/>
    <w:rsid w:val="00A711B7"/>
    <w:rsid w:val="00A71328"/>
    <w:rsid w:val="00A72B94"/>
    <w:rsid w:val="00A72CE9"/>
    <w:rsid w:val="00A7302F"/>
    <w:rsid w:val="00A730C7"/>
    <w:rsid w:val="00A74086"/>
    <w:rsid w:val="00A742FB"/>
    <w:rsid w:val="00A74CE8"/>
    <w:rsid w:val="00A809D8"/>
    <w:rsid w:val="00A80CEB"/>
    <w:rsid w:val="00A816C1"/>
    <w:rsid w:val="00A81F6D"/>
    <w:rsid w:val="00A821EC"/>
    <w:rsid w:val="00A829D2"/>
    <w:rsid w:val="00A83ACA"/>
    <w:rsid w:val="00A848A4"/>
    <w:rsid w:val="00A84905"/>
    <w:rsid w:val="00A8595E"/>
    <w:rsid w:val="00A86188"/>
    <w:rsid w:val="00A9013C"/>
    <w:rsid w:val="00A9268F"/>
    <w:rsid w:val="00A93413"/>
    <w:rsid w:val="00A938CE"/>
    <w:rsid w:val="00A942F6"/>
    <w:rsid w:val="00A94386"/>
    <w:rsid w:val="00A94AD7"/>
    <w:rsid w:val="00A95305"/>
    <w:rsid w:val="00A95E7E"/>
    <w:rsid w:val="00A97B48"/>
    <w:rsid w:val="00AA2297"/>
    <w:rsid w:val="00AA27E2"/>
    <w:rsid w:val="00AA3B33"/>
    <w:rsid w:val="00AA4C2B"/>
    <w:rsid w:val="00AA5A48"/>
    <w:rsid w:val="00AA7D55"/>
    <w:rsid w:val="00AB11AE"/>
    <w:rsid w:val="00AB2D9F"/>
    <w:rsid w:val="00AB3099"/>
    <w:rsid w:val="00AB407A"/>
    <w:rsid w:val="00AB42F6"/>
    <w:rsid w:val="00AB5907"/>
    <w:rsid w:val="00AB6784"/>
    <w:rsid w:val="00AB70D6"/>
    <w:rsid w:val="00AB7716"/>
    <w:rsid w:val="00AB7FAA"/>
    <w:rsid w:val="00AC1734"/>
    <w:rsid w:val="00AC2183"/>
    <w:rsid w:val="00AC2C19"/>
    <w:rsid w:val="00AC33E5"/>
    <w:rsid w:val="00AC3DBA"/>
    <w:rsid w:val="00AC75A0"/>
    <w:rsid w:val="00AC7977"/>
    <w:rsid w:val="00AD1474"/>
    <w:rsid w:val="00AD1CBF"/>
    <w:rsid w:val="00AD1DD5"/>
    <w:rsid w:val="00AD2B6D"/>
    <w:rsid w:val="00AD482D"/>
    <w:rsid w:val="00AD4E85"/>
    <w:rsid w:val="00AD69AB"/>
    <w:rsid w:val="00AE14FD"/>
    <w:rsid w:val="00AE2459"/>
    <w:rsid w:val="00AE259F"/>
    <w:rsid w:val="00AE269F"/>
    <w:rsid w:val="00AE30C7"/>
    <w:rsid w:val="00AE42C3"/>
    <w:rsid w:val="00AE54ED"/>
    <w:rsid w:val="00AE6078"/>
    <w:rsid w:val="00AE7D4C"/>
    <w:rsid w:val="00AF010D"/>
    <w:rsid w:val="00AF2632"/>
    <w:rsid w:val="00AF3232"/>
    <w:rsid w:val="00AF388C"/>
    <w:rsid w:val="00AF3F34"/>
    <w:rsid w:val="00AF5730"/>
    <w:rsid w:val="00AF617B"/>
    <w:rsid w:val="00AF6783"/>
    <w:rsid w:val="00AF6BBF"/>
    <w:rsid w:val="00B00A98"/>
    <w:rsid w:val="00B00DD9"/>
    <w:rsid w:val="00B05D2E"/>
    <w:rsid w:val="00B06DE6"/>
    <w:rsid w:val="00B11FB4"/>
    <w:rsid w:val="00B12B38"/>
    <w:rsid w:val="00B13D0E"/>
    <w:rsid w:val="00B16C2B"/>
    <w:rsid w:val="00B20014"/>
    <w:rsid w:val="00B20351"/>
    <w:rsid w:val="00B210ED"/>
    <w:rsid w:val="00B230AB"/>
    <w:rsid w:val="00B256D0"/>
    <w:rsid w:val="00B26DC4"/>
    <w:rsid w:val="00B27AAC"/>
    <w:rsid w:val="00B30245"/>
    <w:rsid w:val="00B306E5"/>
    <w:rsid w:val="00B3368F"/>
    <w:rsid w:val="00B33EF8"/>
    <w:rsid w:val="00B34F1C"/>
    <w:rsid w:val="00B356BB"/>
    <w:rsid w:val="00B415AB"/>
    <w:rsid w:val="00B417AE"/>
    <w:rsid w:val="00B4274E"/>
    <w:rsid w:val="00B43807"/>
    <w:rsid w:val="00B44807"/>
    <w:rsid w:val="00B46252"/>
    <w:rsid w:val="00B479F0"/>
    <w:rsid w:val="00B47F39"/>
    <w:rsid w:val="00B50896"/>
    <w:rsid w:val="00B50F2E"/>
    <w:rsid w:val="00B5103B"/>
    <w:rsid w:val="00B527E7"/>
    <w:rsid w:val="00B57378"/>
    <w:rsid w:val="00B57D95"/>
    <w:rsid w:val="00B57F36"/>
    <w:rsid w:val="00B60BB9"/>
    <w:rsid w:val="00B612FB"/>
    <w:rsid w:val="00B62213"/>
    <w:rsid w:val="00B639A8"/>
    <w:rsid w:val="00B6455A"/>
    <w:rsid w:val="00B65321"/>
    <w:rsid w:val="00B660B6"/>
    <w:rsid w:val="00B6615B"/>
    <w:rsid w:val="00B67BB5"/>
    <w:rsid w:val="00B70271"/>
    <w:rsid w:val="00B704D0"/>
    <w:rsid w:val="00B70B0A"/>
    <w:rsid w:val="00B71C18"/>
    <w:rsid w:val="00B72B16"/>
    <w:rsid w:val="00B74A0A"/>
    <w:rsid w:val="00B75402"/>
    <w:rsid w:val="00B77BC5"/>
    <w:rsid w:val="00B8058B"/>
    <w:rsid w:val="00B84ACE"/>
    <w:rsid w:val="00B85044"/>
    <w:rsid w:val="00B85851"/>
    <w:rsid w:val="00B868FE"/>
    <w:rsid w:val="00B9100E"/>
    <w:rsid w:val="00B91771"/>
    <w:rsid w:val="00B92FC0"/>
    <w:rsid w:val="00B939C2"/>
    <w:rsid w:val="00B94F40"/>
    <w:rsid w:val="00B954F8"/>
    <w:rsid w:val="00B96D25"/>
    <w:rsid w:val="00BA0222"/>
    <w:rsid w:val="00BA05A2"/>
    <w:rsid w:val="00BA0869"/>
    <w:rsid w:val="00BA1AC1"/>
    <w:rsid w:val="00BA37CE"/>
    <w:rsid w:val="00BA5701"/>
    <w:rsid w:val="00BA63BC"/>
    <w:rsid w:val="00BA6965"/>
    <w:rsid w:val="00BB1896"/>
    <w:rsid w:val="00BB1E4A"/>
    <w:rsid w:val="00BB3B49"/>
    <w:rsid w:val="00BB441E"/>
    <w:rsid w:val="00BB54BC"/>
    <w:rsid w:val="00BB5AFE"/>
    <w:rsid w:val="00BB5E7A"/>
    <w:rsid w:val="00BB6170"/>
    <w:rsid w:val="00BC006F"/>
    <w:rsid w:val="00BC2624"/>
    <w:rsid w:val="00BC5BFC"/>
    <w:rsid w:val="00BC7707"/>
    <w:rsid w:val="00BD0286"/>
    <w:rsid w:val="00BD07E9"/>
    <w:rsid w:val="00BD2558"/>
    <w:rsid w:val="00BD39D9"/>
    <w:rsid w:val="00BD567E"/>
    <w:rsid w:val="00BD5EB4"/>
    <w:rsid w:val="00BD6651"/>
    <w:rsid w:val="00BD7C3F"/>
    <w:rsid w:val="00BE0141"/>
    <w:rsid w:val="00BE0322"/>
    <w:rsid w:val="00BE0AC9"/>
    <w:rsid w:val="00BE6315"/>
    <w:rsid w:val="00BE70A4"/>
    <w:rsid w:val="00BE7931"/>
    <w:rsid w:val="00BF231E"/>
    <w:rsid w:val="00BF28F8"/>
    <w:rsid w:val="00BF3488"/>
    <w:rsid w:val="00BF474E"/>
    <w:rsid w:val="00BF5AD0"/>
    <w:rsid w:val="00BF6A27"/>
    <w:rsid w:val="00BF7C55"/>
    <w:rsid w:val="00BF7D5B"/>
    <w:rsid w:val="00C01DD1"/>
    <w:rsid w:val="00C046AF"/>
    <w:rsid w:val="00C05465"/>
    <w:rsid w:val="00C05A60"/>
    <w:rsid w:val="00C1091D"/>
    <w:rsid w:val="00C1142C"/>
    <w:rsid w:val="00C11CC7"/>
    <w:rsid w:val="00C12558"/>
    <w:rsid w:val="00C12A01"/>
    <w:rsid w:val="00C13223"/>
    <w:rsid w:val="00C14CDC"/>
    <w:rsid w:val="00C16411"/>
    <w:rsid w:val="00C170C6"/>
    <w:rsid w:val="00C1759E"/>
    <w:rsid w:val="00C218F3"/>
    <w:rsid w:val="00C21BDE"/>
    <w:rsid w:val="00C21D30"/>
    <w:rsid w:val="00C22016"/>
    <w:rsid w:val="00C2483D"/>
    <w:rsid w:val="00C2557C"/>
    <w:rsid w:val="00C26A50"/>
    <w:rsid w:val="00C27B51"/>
    <w:rsid w:val="00C309F2"/>
    <w:rsid w:val="00C316C2"/>
    <w:rsid w:val="00C31789"/>
    <w:rsid w:val="00C32857"/>
    <w:rsid w:val="00C32908"/>
    <w:rsid w:val="00C34281"/>
    <w:rsid w:val="00C3444C"/>
    <w:rsid w:val="00C35AE9"/>
    <w:rsid w:val="00C411AD"/>
    <w:rsid w:val="00C42E4C"/>
    <w:rsid w:val="00C43741"/>
    <w:rsid w:val="00C43E2E"/>
    <w:rsid w:val="00C440A7"/>
    <w:rsid w:val="00C45AEA"/>
    <w:rsid w:val="00C47470"/>
    <w:rsid w:val="00C500C3"/>
    <w:rsid w:val="00C52E1C"/>
    <w:rsid w:val="00C53CD2"/>
    <w:rsid w:val="00C55B96"/>
    <w:rsid w:val="00C56CAE"/>
    <w:rsid w:val="00C56DB2"/>
    <w:rsid w:val="00C577BB"/>
    <w:rsid w:val="00C60B9E"/>
    <w:rsid w:val="00C62A59"/>
    <w:rsid w:val="00C66960"/>
    <w:rsid w:val="00C711A6"/>
    <w:rsid w:val="00C724A8"/>
    <w:rsid w:val="00C72670"/>
    <w:rsid w:val="00C72765"/>
    <w:rsid w:val="00C74D74"/>
    <w:rsid w:val="00C758BD"/>
    <w:rsid w:val="00C7699C"/>
    <w:rsid w:val="00C77AF9"/>
    <w:rsid w:val="00C80F86"/>
    <w:rsid w:val="00C81DE2"/>
    <w:rsid w:val="00C8211A"/>
    <w:rsid w:val="00C85DDC"/>
    <w:rsid w:val="00C916A7"/>
    <w:rsid w:val="00C91BB1"/>
    <w:rsid w:val="00C92201"/>
    <w:rsid w:val="00C93B51"/>
    <w:rsid w:val="00C94707"/>
    <w:rsid w:val="00C9798E"/>
    <w:rsid w:val="00CA0751"/>
    <w:rsid w:val="00CA0CB4"/>
    <w:rsid w:val="00CA1842"/>
    <w:rsid w:val="00CA186B"/>
    <w:rsid w:val="00CA4823"/>
    <w:rsid w:val="00CA4DFB"/>
    <w:rsid w:val="00CA6A03"/>
    <w:rsid w:val="00CB16BA"/>
    <w:rsid w:val="00CB1A59"/>
    <w:rsid w:val="00CB1A65"/>
    <w:rsid w:val="00CB2A69"/>
    <w:rsid w:val="00CB4855"/>
    <w:rsid w:val="00CB57A2"/>
    <w:rsid w:val="00CB5B46"/>
    <w:rsid w:val="00CB5EEB"/>
    <w:rsid w:val="00CB6E85"/>
    <w:rsid w:val="00CBBCD7"/>
    <w:rsid w:val="00CC0EF9"/>
    <w:rsid w:val="00CC11F8"/>
    <w:rsid w:val="00CC1E77"/>
    <w:rsid w:val="00CC2EE4"/>
    <w:rsid w:val="00CC3CD2"/>
    <w:rsid w:val="00CC5B38"/>
    <w:rsid w:val="00CC77A5"/>
    <w:rsid w:val="00CC7BAD"/>
    <w:rsid w:val="00CD2234"/>
    <w:rsid w:val="00CD3470"/>
    <w:rsid w:val="00CD48AF"/>
    <w:rsid w:val="00CD6AAC"/>
    <w:rsid w:val="00CD7BC3"/>
    <w:rsid w:val="00CD7CAC"/>
    <w:rsid w:val="00CE05B6"/>
    <w:rsid w:val="00CE1A6D"/>
    <w:rsid w:val="00CE3081"/>
    <w:rsid w:val="00CE498C"/>
    <w:rsid w:val="00CE4DB7"/>
    <w:rsid w:val="00CE7CF6"/>
    <w:rsid w:val="00CF01A8"/>
    <w:rsid w:val="00CF0A87"/>
    <w:rsid w:val="00CF75B3"/>
    <w:rsid w:val="00D01842"/>
    <w:rsid w:val="00D01B07"/>
    <w:rsid w:val="00D04A6D"/>
    <w:rsid w:val="00D051AB"/>
    <w:rsid w:val="00D11939"/>
    <w:rsid w:val="00D132FE"/>
    <w:rsid w:val="00D13BBE"/>
    <w:rsid w:val="00D141FB"/>
    <w:rsid w:val="00D14E56"/>
    <w:rsid w:val="00D16F19"/>
    <w:rsid w:val="00D17E1B"/>
    <w:rsid w:val="00D21900"/>
    <w:rsid w:val="00D23228"/>
    <w:rsid w:val="00D252A6"/>
    <w:rsid w:val="00D254D1"/>
    <w:rsid w:val="00D277BD"/>
    <w:rsid w:val="00D30EFE"/>
    <w:rsid w:val="00D3433C"/>
    <w:rsid w:val="00D34912"/>
    <w:rsid w:val="00D34A6A"/>
    <w:rsid w:val="00D351BB"/>
    <w:rsid w:val="00D35295"/>
    <w:rsid w:val="00D36869"/>
    <w:rsid w:val="00D422EF"/>
    <w:rsid w:val="00D438A7"/>
    <w:rsid w:val="00D43D37"/>
    <w:rsid w:val="00D46AB0"/>
    <w:rsid w:val="00D46F40"/>
    <w:rsid w:val="00D47078"/>
    <w:rsid w:val="00D50F2C"/>
    <w:rsid w:val="00D511A5"/>
    <w:rsid w:val="00D515D3"/>
    <w:rsid w:val="00D515F4"/>
    <w:rsid w:val="00D51F86"/>
    <w:rsid w:val="00D53FB4"/>
    <w:rsid w:val="00D549A5"/>
    <w:rsid w:val="00D5505B"/>
    <w:rsid w:val="00D56A49"/>
    <w:rsid w:val="00D5784B"/>
    <w:rsid w:val="00D602F3"/>
    <w:rsid w:val="00D60A81"/>
    <w:rsid w:val="00D610E5"/>
    <w:rsid w:val="00D62531"/>
    <w:rsid w:val="00D63FA3"/>
    <w:rsid w:val="00D644E5"/>
    <w:rsid w:val="00D64EAC"/>
    <w:rsid w:val="00D670F7"/>
    <w:rsid w:val="00D700D3"/>
    <w:rsid w:val="00D702AB"/>
    <w:rsid w:val="00D703E9"/>
    <w:rsid w:val="00D71B62"/>
    <w:rsid w:val="00D7312F"/>
    <w:rsid w:val="00D73939"/>
    <w:rsid w:val="00D76E0D"/>
    <w:rsid w:val="00D76F5A"/>
    <w:rsid w:val="00D76F99"/>
    <w:rsid w:val="00D776F0"/>
    <w:rsid w:val="00D777AB"/>
    <w:rsid w:val="00D8006C"/>
    <w:rsid w:val="00D801A0"/>
    <w:rsid w:val="00D8123F"/>
    <w:rsid w:val="00D81552"/>
    <w:rsid w:val="00D8398A"/>
    <w:rsid w:val="00D8411B"/>
    <w:rsid w:val="00D85189"/>
    <w:rsid w:val="00D86125"/>
    <w:rsid w:val="00D86178"/>
    <w:rsid w:val="00D870CC"/>
    <w:rsid w:val="00D90508"/>
    <w:rsid w:val="00D90765"/>
    <w:rsid w:val="00D91A99"/>
    <w:rsid w:val="00D91D61"/>
    <w:rsid w:val="00D923C9"/>
    <w:rsid w:val="00D9428C"/>
    <w:rsid w:val="00D95512"/>
    <w:rsid w:val="00D956B2"/>
    <w:rsid w:val="00D95D8B"/>
    <w:rsid w:val="00D96FB8"/>
    <w:rsid w:val="00DA00A6"/>
    <w:rsid w:val="00DA0C95"/>
    <w:rsid w:val="00DA13B2"/>
    <w:rsid w:val="00DA3DD7"/>
    <w:rsid w:val="00DA62C4"/>
    <w:rsid w:val="00DB0D8F"/>
    <w:rsid w:val="00DB22C1"/>
    <w:rsid w:val="00DB34D1"/>
    <w:rsid w:val="00DB47B7"/>
    <w:rsid w:val="00DB4F34"/>
    <w:rsid w:val="00DB7694"/>
    <w:rsid w:val="00DB7BA9"/>
    <w:rsid w:val="00DC1228"/>
    <w:rsid w:val="00DC1C9D"/>
    <w:rsid w:val="00DC242A"/>
    <w:rsid w:val="00DC5068"/>
    <w:rsid w:val="00DC50D5"/>
    <w:rsid w:val="00DC5F73"/>
    <w:rsid w:val="00DC633C"/>
    <w:rsid w:val="00DC773A"/>
    <w:rsid w:val="00DD0EA1"/>
    <w:rsid w:val="00DD13C0"/>
    <w:rsid w:val="00DD15C1"/>
    <w:rsid w:val="00DD2BD0"/>
    <w:rsid w:val="00DD609C"/>
    <w:rsid w:val="00DD693F"/>
    <w:rsid w:val="00DD76F0"/>
    <w:rsid w:val="00DE26FE"/>
    <w:rsid w:val="00DE307B"/>
    <w:rsid w:val="00DE4087"/>
    <w:rsid w:val="00DE6154"/>
    <w:rsid w:val="00DE701A"/>
    <w:rsid w:val="00DE70AA"/>
    <w:rsid w:val="00DE768C"/>
    <w:rsid w:val="00DE7944"/>
    <w:rsid w:val="00DF01FE"/>
    <w:rsid w:val="00DF0331"/>
    <w:rsid w:val="00DF0A74"/>
    <w:rsid w:val="00DF1896"/>
    <w:rsid w:val="00DF23EB"/>
    <w:rsid w:val="00DF311E"/>
    <w:rsid w:val="00DF3E60"/>
    <w:rsid w:val="00DF4A57"/>
    <w:rsid w:val="00DF519C"/>
    <w:rsid w:val="00DF5442"/>
    <w:rsid w:val="00DF6543"/>
    <w:rsid w:val="00DF68BB"/>
    <w:rsid w:val="00DF70DA"/>
    <w:rsid w:val="00DF7B0F"/>
    <w:rsid w:val="00E01233"/>
    <w:rsid w:val="00E024E6"/>
    <w:rsid w:val="00E0313E"/>
    <w:rsid w:val="00E04118"/>
    <w:rsid w:val="00E0465D"/>
    <w:rsid w:val="00E05AC3"/>
    <w:rsid w:val="00E06223"/>
    <w:rsid w:val="00E06744"/>
    <w:rsid w:val="00E11239"/>
    <w:rsid w:val="00E134AA"/>
    <w:rsid w:val="00E1372B"/>
    <w:rsid w:val="00E162C4"/>
    <w:rsid w:val="00E174D0"/>
    <w:rsid w:val="00E210AA"/>
    <w:rsid w:val="00E21834"/>
    <w:rsid w:val="00E22160"/>
    <w:rsid w:val="00E2401C"/>
    <w:rsid w:val="00E254B9"/>
    <w:rsid w:val="00E2676C"/>
    <w:rsid w:val="00E3078D"/>
    <w:rsid w:val="00E31BB6"/>
    <w:rsid w:val="00E31E44"/>
    <w:rsid w:val="00E32331"/>
    <w:rsid w:val="00E3374F"/>
    <w:rsid w:val="00E34C7C"/>
    <w:rsid w:val="00E412DE"/>
    <w:rsid w:val="00E43E65"/>
    <w:rsid w:val="00E4558A"/>
    <w:rsid w:val="00E46BF9"/>
    <w:rsid w:val="00E47ECB"/>
    <w:rsid w:val="00E5016A"/>
    <w:rsid w:val="00E51947"/>
    <w:rsid w:val="00E52843"/>
    <w:rsid w:val="00E55B09"/>
    <w:rsid w:val="00E55C4D"/>
    <w:rsid w:val="00E56FD0"/>
    <w:rsid w:val="00E5762C"/>
    <w:rsid w:val="00E62B8C"/>
    <w:rsid w:val="00E63061"/>
    <w:rsid w:val="00E63E43"/>
    <w:rsid w:val="00E6410F"/>
    <w:rsid w:val="00E64664"/>
    <w:rsid w:val="00E65BE5"/>
    <w:rsid w:val="00E66D5E"/>
    <w:rsid w:val="00E67B2F"/>
    <w:rsid w:val="00E756BD"/>
    <w:rsid w:val="00E76E61"/>
    <w:rsid w:val="00E77F31"/>
    <w:rsid w:val="00E8068E"/>
    <w:rsid w:val="00E80B54"/>
    <w:rsid w:val="00E80E66"/>
    <w:rsid w:val="00E81671"/>
    <w:rsid w:val="00E82FE4"/>
    <w:rsid w:val="00E83A91"/>
    <w:rsid w:val="00E8442A"/>
    <w:rsid w:val="00E8456D"/>
    <w:rsid w:val="00E862A3"/>
    <w:rsid w:val="00E86527"/>
    <w:rsid w:val="00E90A91"/>
    <w:rsid w:val="00E931EF"/>
    <w:rsid w:val="00E960C9"/>
    <w:rsid w:val="00EA1ECE"/>
    <w:rsid w:val="00EA22CE"/>
    <w:rsid w:val="00EA2F94"/>
    <w:rsid w:val="00EA3390"/>
    <w:rsid w:val="00EA4DB5"/>
    <w:rsid w:val="00EA5F20"/>
    <w:rsid w:val="00EA6FD8"/>
    <w:rsid w:val="00EA7BDE"/>
    <w:rsid w:val="00EB1BBF"/>
    <w:rsid w:val="00EB28BD"/>
    <w:rsid w:val="00EB356B"/>
    <w:rsid w:val="00EB51A5"/>
    <w:rsid w:val="00EB5844"/>
    <w:rsid w:val="00EB6FE0"/>
    <w:rsid w:val="00EB7085"/>
    <w:rsid w:val="00EC0396"/>
    <w:rsid w:val="00EC0D52"/>
    <w:rsid w:val="00EC5C67"/>
    <w:rsid w:val="00ED06DA"/>
    <w:rsid w:val="00ED2107"/>
    <w:rsid w:val="00ED2591"/>
    <w:rsid w:val="00ED271F"/>
    <w:rsid w:val="00ED39D7"/>
    <w:rsid w:val="00ED5F16"/>
    <w:rsid w:val="00ED600B"/>
    <w:rsid w:val="00ED617D"/>
    <w:rsid w:val="00EE12C8"/>
    <w:rsid w:val="00EE14AD"/>
    <w:rsid w:val="00EE1ABE"/>
    <w:rsid w:val="00EE2A1C"/>
    <w:rsid w:val="00EE2A68"/>
    <w:rsid w:val="00EE2BD0"/>
    <w:rsid w:val="00EE2E5E"/>
    <w:rsid w:val="00EE5DE3"/>
    <w:rsid w:val="00EE60F4"/>
    <w:rsid w:val="00EE65DC"/>
    <w:rsid w:val="00EE7308"/>
    <w:rsid w:val="00EF0C7D"/>
    <w:rsid w:val="00EF0F9A"/>
    <w:rsid w:val="00EF14CB"/>
    <w:rsid w:val="00EF2BC7"/>
    <w:rsid w:val="00EF2DB3"/>
    <w:rsid w:val="00EF2DEC"/>
    <w:rsid w:val="00EF2E4A"/>
    <w:rsid w:val="00EF3CE5"/>
    <w:rsid w:val="00EF3D76"/>
    <w:rsid w:val="00EF5317"/>
    <w:rsid w:val="00EF5371"/>
    <w:rsid w:val="00EF6E2C"/>
    <w:rsid w:val="00F02CA7"/>
    <w:rsid w:val="00F0356C"/>
    <w:rsid w:val="00F053E1"/>
    <w:rsid w:val="00F055BE"/>
    <w:rsid w:val="00F05649"/>
    <w:rsid w:val="00F056E4"/>
    <w:rsid w:val="00F064CC"/>
    <w:rsid w:val="00F067F2"/>
    <w:rsid w:val="00F111F4"/>
    <w:rsid w:val="00F126C7"/>
    <w:rsid w:val="00F137F2"/>
    <w:rsid w:val="00F138BF"/>
    <w:rsid w:val="00F153DF"/>
    <w:rsid w:val="00F1564A"/>
    <w:rsid w:val="00F15988"/>
    <w:rsid w:val="00F175C0"/>
    <w:rsid w:val="00F2073E"/>
    <w:rsid w:val="00F20941"/>
    <w:rsid w:val="00F22F23"/>
    <w:rsid w:val="00F27A08"/>
    <w:rsid w:val="00F314E3"/>
    <w:rsid w:val="00F32BD5"/>
    <w:rsid w:val="00F33A75"/>
    <w:rsid w:val="00F36935"/>
    <w:rsid w:val="00F371D9"/>
    <w:rsid w:val="00F37879"/>
    <w:rsid w:val="00F41FEA"/>
    <w:rsid w:val="00F43621"/>
    <w:rsid w:val="00F442B0"/>
    <w:rsid w:val="00F447DD"/>
    <w:rsid w:val="00F506AB"/>
    <w:rsid w:val="00F51964"/>
    <w:rsid w:val="00F51FEB"/>
    <w:rsid w:val="00F52B58"/>
    <w:rsid w:val="00F5345D"/>
    <w:rsid w:val="00F54119"/>
    <w:rsid w:val="00F54DB7"/>
    <w:rsid w:val="00F55D83"/>
    <w:rsid w:val="00F5622F"/>
    <w:rsid w:val="00F56E9E"/>
    <w:rsid w:val="00F571CB"/>
    <w:rsid w:val="00F62014"/>
    <w:rsid w:val="00F6244D"/>
    <w:rsid w:val="00F650BA"/>
    <w:rsid w:val="00F66A90"/>
    <w:rsid w:val="00F67173"/>
    <w:rsid w:val="00F67E3E"/>
    <w:rsid w:val="00F71CCB"/>
    <w:rsid w:val="00F71DEF"/>
    <w:rsid w:val="00F73C4F"/>
    <w:rsid w:val="00F75683"/>
    <w:rsid w:val="00F818CD"/>
    <w:rsid w:val="00F81BD3"/>
    <w:rsid w:val="00F82119"/>
    <w:rsid w:val="00F828C0"/>
    <w:rsid w:val="00F82D86"/>
    <w:rsid w:val="00F83D22"/>
    <w:rsid w:val="00F85B03"/>
    <w:rsid w:val="00F86DFE"/>
    <w:rsid w:val="00F90B8A"/>
    <w:rsid w:val="00F90DCE"/>
    <w:rsid w:val="00F91953"/>
    <w:rsid w:val="00F9332C"/>
    <w:rsid w:val="00F94746"/>
    <w:rsid w:val="00F953AB"/>
    <w:rsid w:val="00FA175B"/>
    <w:rsid w:val="00FA525D"/>
    <w:rsid w:val="00FA52CE"/>
    <w:rsid w:val="00FA6B8A"/>
    <w:rsid w:val="00FA7370"/>
    <w:rsid w:val="00FA7ED7"/>
    <w:rsid w:val="00FA7FF9"/>
    <w:rsid w:val="00FB0512"/>
    <w:rsid w:val="00FB1463"/>
    <w:rsid w:val="00FB1544"/>
    <w:rsid w:val="00FB256E"/>
    <w:rsid w:val="00FB3156"/>
    <w:rsid w:val="00FB416C"/>
    <w:rsid w:val="00FB4913"/>
    <w:rsid w:val="00FB6993"/>
    <w:rsid w:val="00FB6C0E"/>
    <w:rsid w:val="00FB6EEC"/>
    <w:rsid w:val="00FB799B"/>
    <w:rsid w:val="00FB7BAB"/>
    <w:rsid w:val="00FB7E60"/>
    <w:rsid w:val="00FC0BC5"/>
    <w:rsid w:val="00FC1167"/>
    <w:rsid w:val="00FC1492"/>
    <w:rsid w:val="00FC22FB"/>
    <w:rsid w:val="00FC348E"/>
    <w:rsid w:val="00FC3DFB"/>
    <w:rsid w:val="00FC4330"/>
    <w:rsid w:val="00FC4F90"/>
    <w:rsid w:val="00FC5A82"/>
    <w:rsid w:val="00FD11B4"/>
    <w:rsid w:val="00FD1E1A"/>
    <w:rsid w:val="00FD275C"/>
    <w:rsid w:val="00FD28B2"/>
    <w:rsid w:val="00FD2BB5"/>
    <w:rsid w:val="00FD3045"/>
    <w:rsid w:val="00FD4231"/>
    <w:rsid w:val="00FD6ABA"/>
    <w:rsid w:val="00FD74AF"/>
    <w:rsid w:val="00FD766C"/>
    <w:rsid w:val="00FE0BAC"/>
    <w:rsid w:val="00FE2CDF"/>
    <w:rsid w:val="00FE2F44"/>
    <w:rsid w:val="00FE3405"/>
    <w:rsid w:val="00FE5951"/>
    <w:rsid w:val="00FE6312"/>
    <w:rsid w:val="00FF1E6E"/>
    <w:rsid w:val="00FF3F3D"/>
    <w:rsid w:val="00FF45D6"/>
    <w:rsid w:val="00FF7E12"/>
    <w:rsid w:val="035F9D49"/>
    <w:rsid w:val="047DEA00"/>
    <w:rsid w:val="06208E63"/>
    <w:rsid w:val="0780F8E4"/>
    <w:rsid w:val="08D76298"/>
    <w:rsid w:val="0A32F923"/>
    <w:rsid w:val="0CDD5C22"/>
    <w:rsid w:val="1284BFB8"/>
    <w:rsid w:val="131AD2E4"/>
    <w:rsid w:val="151EA7DE"/>
    <w:rsid w:val="156F27E1"/>
    <w:rsid w:val="16A948E8"/>
    <w:rsid w:val="170C765B"/>
    <w:rsid w:val="1717689B"/>
    <w:rsid w:val="177988ED"/>
    <w:rsid w:val="182094D3"/>
    <w:rsid w:val="184FE744"/>
    <w:rsid w:val="18FE84DD"/>
    <w:rsid w:val="1ACB4660"/>
    <w:rsid w:val="1BC804BF"/>
    <w:rsid w:val="1C265AD5"/>
    <w:rsid w:val="1CD78962"/>
    <w:rsid w:val="1D29B9C3"/>
    <w:rsid w:val="20615A85"/>
    <w:rsid w:val="21D11FFA"/>
    <w:rsid w:val="23A2567B"/>
    <w:rsid w:val="25CB9E3F"/>
    <w:rsid w:val="25E5C02A"/>
    <w:rsid w:val="27E28790"/>
    <w:rsid w:val="28FA6620"/>
    <w:rsid w:val="29DF3D13"/>
    <w:rsid w:val="2C08C82B"/>
    <w:rsid w:val="2E2CB43E"/>
    <w:rsid w:val="2FA8A021"/>
    <w:rsid w:val="31157D9A"/>
    <w:rsid w:val="315F50F0"/>
    <w:rsid w:val="31C36972"/>
    <w:rsid w:val="32BE793E"/>
    <w:rsid w:val="32E43CA4"/>
    <w:rsid w:val="3413DA10"/>
    <w:rsid w:val="352A752C"/>
    <w:rsid w:val="3530EADA"/>
    <w:rsid w:val="3582646B"/>
    <w:rsid w:val="396BCD29"/>
    <w:rsid w:val="3B00E8B1"/>
    <w:rsid w:val="3CB5BE8C"/>
    <w:rsid w:val="3DDB9917"/>
    <w:rsid w:val="3ED22E7F"/>
    <w:rsid w:val="3ED9CF1F"/>
    <w:rsid w:val="4209CF41"/>
    <w:rsid w:val="42676C4E"/>
    <w:rsid w:val="43250010"/>
    <w:rsid w:val="44EB92F6"/>
    <w:rsid w:val="45D904CE"/>
    <w:rsid w:val="47BC941C"/>
    <w:rsid w:val="48B218C9"/>
    <w:rsid w:val="49321086"/>
    <w:rsid w:val="493D57FE"/>
    <w:rsid w:val="4AB5E1E7"/>
    <w:rsid w:val="4BE9B98B"/>
    <w:rsid w:val="4E02D603"/>
    <w:rsid w:val="4E13A9F5"/>
    <w:rsid w:val="521D2096"/>
    <w:rsid w:val="559F4A1C"/>
    <w:rsid w:val="58B0DB07"/>
    <w:rsid w:val="59C7111A"/>
    <w:rsid w:val="5BCAE17F"/>
    <w:rsid w:val="5D2DBBA5"/>
    <w:rsid w:val="617B3146"/>
    <w:rsid w:val="64FCEEEF"/>
    <w:rsid w:val="6538CD8A"/>
    <w:rsid w:val="658C670B"/>
    <w:rsid w:val="671E224A"/>
    <w:rsid w:val="673C1520"/>
    <w:rsid w:val="6ABC39A1"/>
    <w:rsid w:val="6C62A6AF"/>
    <w:rsid w:val="6CD7BF21"/>
    <w:rsid w:val="6E95ED33"/>
    <w:rsid w:val="6F008C91"/>
    <w:rsid w:val="6FBA0BC9"/>
    <w:rsid w:val="720B64DC"/>
    <w:rsid w:val="720D93A1"/>
    <w:rsid w:val="746A4FF6"/>
    <w:rsid w:val="7696869B"/>
    <w:rsid w:val="76DD219A"/>
    <w:rsid w:val="783B3BE2"/>
    <w:rsid w:val="7A206A39"/>
    <w:rsid w:val="7D052F12"/>
    <w:rsid w:val="7DDE667A"/>
    <w:rsid w:val="7EAA7D66"/>
    <w:rsid w:val="7F042EA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283E9BF"/>
  <w15:chartTrackingRefBased/>
  <w15:docId w15:val="{6CFFB468-A9D2-4460-8346-0AC2766E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1">
    <w:name w:val="heading 1"/>
    <w:basedOn w:val="Normale"/>
    <w:next w:val="Normale"/>
    <w:autoRedefine/>
    <w:qFormat/>
    <w:rsid w:val="004557E0"/>
    <w:pPr>
      <w:keepNext/>
      <w:widowControl w:val="0"/>
      <w:spacing w:before="120"/>
      <w:jc w:val="both"/>
      <w:outlineLvl w:val="0"/>
    </w:pPr>
    <w:rPr>
      <w:kern w:val="28"/>
      <w:sz w:val="28"/>
      <w:szCs w:val="28"/>
      <w:u w:val="single"/>
    </w:rPr>
  </w:style>
  <w:style w:type="paragraph" w:styleId="Titolo2">
    <w:name w:val="heading 2"/>
    <w:aliases w:val="h2,CAPITOLO,Attribute Heading 2,H2,Paragrafo,(1.1,1.2,1.3 etc),Prophead 2,2,A,A.B.C.,R2,H21,heading 2,Level 2 Head,21,E2,l2,list 2,list 2,heading 2TOC,Head 2,List level 2,Header 2,h21,h22,h23,h24,h25,h26,h27,h28,h211,h221,h231,h241,h251,h261"/>
    <w:basedOn w:val="Normale"/>
    <w:next w:val="Normale"/>
    <w:link w:val="Titolo2Carattere"/>
    <w:qFormat/>
    <w:pPr>
      <w:keepNext/>
      <w:outlineLvl w:val="1"/>
    </w:pPr>
    <w:rPr>
      <w:b/>
    </w:rPr>
  </w:style>
  <w:style w:type="paragraph" w:styleId="Titolo3">
    <w:name w:val="heading 3"/>
    <w:basedOn w:val="Normale"/>
    <w:next w:val="Normale"/>
    <w:link w:val="Titolo3Carattere"/>
    <w:qFormat/>
    <w:pPr>
      <w:keepNext/>
      <w:outlineLvl w:val="2"/>
    </w:pPr>
    <w:rPr>
      <w:b/>
      <w:lang w:val="x-none" w:eastAsia="x-none"/>
    </w:rPr>
  </w:style>
  <w:style w:type="paragraph" w:styleId="Titolo4">
    <w:name w:val="heading 4"/>
    <w:basedOn w:val="Normale"/>
    <w:next w:val="Normale"/>
    <w:qFormat/>
    <w:pPr>
      <w:keepNext/>
      <w:spacing w:before="240" w:after="60"/>
      <w:outlineLvl w:val="3"/>
    </w:pPr>
    <w:rPr>
      <w:rFonts w:ascii="Times New (W1)" w:hAnsi="Times New (W1)"/>
    </w:rPr>
  </w:style>
  <w:style w:type="paragraph" w:styleId="Titolo5">
    <w:name w:val="heading 5"/>
    <w:basedOn w:val="Normale"/>
    <w:next w:val="Normale"/>
    <w:qFormat/>
    <w:pPr>
      <w:spacing w:before="240" w:after="60"/>
      <w:outlineLvl w:val="4"/>
    </w:pPr>
    <w:rPr>
      <w:sz w:val="20"/>
      <w:lang w:val="en-US"/>
    </w:rPr>
  </w:style>
  <w:style w:type="paragraph" w:styleId="Titolo6">
    <w:name w:val="heading 6"/>
    <w:basedOn w:val="Normale"/>
    <w:next w:val="Normale"/>
    <w:qFormat/>
    <w:pPr>
      <w:spacing w:before="240" w:after="60"/>
      <w:outlineLvl w:val="5"/>
    </w:pPr>
    <w:rPr>
      <w:i/>
      <w:sz w:val="22"/>
      <w:lang w:val="en-US"/>
    </w:rPr>
  </w:style>
  <w:style w:type="paragraph" w:styleId="Titolo7">
    <w:name w:val="heading 7"/>
    <w:basedOn w:val="Normale"/>
    <w:next w:val="Normale"/>
    <w:qFormat/>
    <w:pPr>
      <w:spacing w:before="240" w:after="60"/>
      <w:outlineLvl w:val="6"/>
    </w:pPr>
    <w:rPr>
      <w:rFonts w:ascii="Arial" w:hAnsi="Arial"/>
      <w:sz w:val="20"/>
      <w:lang w:val="en-US"/>
    </w:rPr>
  </w:style>
  <w:style w:type="paragraph" w:styleId="Titolo8">
    <w:name w:val="heading 8"/>
    <w:aliases w:val="ITT t8,PA Appendix Minor,H8,h8,ASAPHeading 8"/>
    <w:basedOn w:val="Normale"/>
    <w:next w:val="Normale"/>
    <w:qFormat/>
    <w:pPr>
      <w:spacing w:before="240" w:after="60"/>
      <w:outlineLvl w:val="7"/>
    </w:pPr>
    <w:rPr>
      <w:rFonts w:ascii="Arial" w:hAnsi="Arial"/>
      <w:i/>
      <w:sz w:val="20"/>
      <w:lang w:val="en-US"/>
    </w:rPr>
  </w:style>
  <w:style w:type="paragraph" w:styleId="Titolo9">
    <w:name w:val="heading 9"/>
    <w:aliases w:val="App Heading,ITT t9,Appendix,H9,h9,ASAPHeading 9"/>
    <w:basedOn w:val="Normale"/>
    <w:next w:val="Normale"/>
    <w:qFormat/>
    <w:pPr>
      <w:spacing w:before="240" w:after="60"/>
      <w:outlineLvl w:val="8"/>
    </w:pPr>
    <w:rPr>
      <w:rFonts w:ascii="Arial" w:hAnsi="Arial"/>
      <w:b/>
      <w:i/>
      <w:sz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h2 Carattere,CAPITOLO Carattere,Attribute Heading 2 Carattere,H2 Carattere,Paragrafo Carattere,(1.1 Carattere,1.2 Carattere,1.3 etc) Carattere,Prophead 2 Carattere,2 Carattere,A Carattere,A.B.C. Carattere,R2 Carattere,H21 Carattere"/>
    <w:link w:val="Titolo2"/>
    <w:rsid w:val="00662BA4"/>
    <w:rPr>
      <w:b/>
      <w:sz w:val="24"/>
    </w:rPr>
  </w:style>
  <w:style w:type="character" w:customStyle="1" w:styleId="Titolo3Carattere">
    <w:name w:val="Titolo 3 Carattere"/>
    <w:link w:val="Titolo3"/>
    <w:rsid w:val="003A394E"/>
    <w:rPr>
      <w:b/>
      <w:sz w:val="24"/>
      <w:lang w:val="x-none" w:eastAsia="x-none"/>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InfoBlue">
    <w:name w:val="InfoBlue"/>
    <w:basedOn w:val="Normale"/>
    <w:autoRedefine/>
    <w:rsid w:val="00F43621"/>
    <w:pPr>
      <w:widowControl w:val="0"/>
      <w:spacing w:after="120" w:line="240" w:lineRule="atLeast"/>
    </w:pPr>
    <w:rPr>
      <w:i/>
      <w:color w:val="0000FF"/>
      <w:sz w:val="20"/>
    </w:rPr>
  </w:style>
  <w:style w:type="paragraph" w:styleId="Corpotesto">
    <w:name w:val="Body Text"/>
    <w:aliases w:val="Corpo del testo"/>
    <w:basedOn w:val="Normale"/>
    <w:semiHidden/>
    <w:pPr>
      <w:spacing w:after="120"/>
    </w:pPr>
  </w:style>
  <w:style w:type="paragraph" w:styleId="Sommario2">
    <w:name w:val="toc 2"/>
    <w:basedOn w:val="Sommario1"/>
    <w:next w:val="Normale"/>
    <w:autoRedefine/>
    <w:uiPriority w:val="39"/>
    <w:pPr>
      <w:spacing w:before="0" w:after="0"/>
      <w:ind w:left="240"/>
    </w:pPr>
    <w:rPr>
      <w:b/>
      <w:bCs w:val="0"/>
      <w:caps w:val="0"/>
      <w:smallCaps/>
    </w:rPr>
  </w:style>
  <w:style w:type="paragraph" w:styleId="Sommario1">
    <w:name w:val="toc 1"/>
    <w:basedOn w:val="Normale"/>
    <w:next w:val="Normale"/>
    <w:autoRedefine/>
    <w:uiPriority w:val="39"/>
    <w:rsid w:val="008712FD"/>
    <w:pPr>
      <w:spacing w:before="120" w:after="120"/>
    </w:pPr>
    <w:rPr>
      <w:bCs/>
      <w:caps/>
      <w:szCs w:val="24"/>
    </w:rPr>
  </w:style>
  <w:style w:type="character" w:styleId="Numeropagina">
    <w:name w:val="page number"/>
    <w:basedOn w:val="Carpredefinitoparagrafo"/>
    <w:semiHidden/>
  </w:style>
  <w:style w:type="paragraph" w:styleId="Indice1">
    <w:name w:val="index 1"/>
    <w:basedOn w:val="Normale"/>
    <w:next w:val="Normale"/>
    <w:semiHidden/>
    <w:pPr>
      <w:jc w:val="both"/>
    </w:pPr>
    <w:rPr>
      <w:sz w:val="22"/>
    </w:rPr>
  </w:style>
  <w:style w:type="paragraph" w:styleId="Formuladichiusura">
    <w:name w:val="Closing"/>
    <w:basedOn w:val="Normale"/>
    <w:semiHidden/>
    <w:pPr>
      <w:keepNext/>
      <w:spacing w:line="220" w:lineRule="atLeast"/>
    </w:pPr>
    <w:rPr>
      <w:rFonts w:ascii="Arial" w:hAnsi="Arial"/>
      <w:spacing w:val="-5"/>
      <w:sz w:val="20"/>
    </w:rPr>
  </w:style>
  <w:style w:type="paragraph" w:styleId="Rientrocorpodeltesto">
    <w:name w:val="Body Text Indent"/>
    <w:basedOn w:val="Normale"/>
    <w:semiHidden/>
    <w:pPr>
      <w:ind w:left="709"/>
    </w:pPr>
    <w:rPr>
      <w:i/>
      <w:iCs/>
      <w:color w:val="FF0000"/>
      <w:sz w:val="20"/>
    </w:rPr>
  </w:style>
  <w:style w:type="paragraph" w:styleId="Rientrocorpodeltesto2">
    <w:name w:val="Body Text Indent 2"/>
    <w:basedOn w:val="Normale"/>
    <w:semiHidden/>
    <w:pPr>
      <w:ind w:left="120"/>
    </w:pPr>
    <w:rPr>
      <w:rFonts w:ascii="Courier New" w:hAnsi="Courier New" w:cs="Courier New"/>
      <w:sz w:val="18"/>
    </w:rPr>
  </w:style>
  <w:style w:type="paragraph" w:styleId="Rientrocorpodeltesto3">
    <w:name w:val="Body Text Indent 3"/>
    <w:basedOn w:val="Normale"/>
    <w:semiHidden/>
    <w:pPr>
      <w:ind w:left="-284"/>
    </w:pPr>
    <w:rPr>
      <w:rFonts w:ascii="Courier New" w:hAnsi="Courier New" w:cs="Courier New"/>
      <w:sz w:val="18"/>
    </w:rPr>
  </w:style>
  <w:style w:type="character" w:styleId="Collegamentoipertestuale">
    <w:name w:val="Hyperlink"/>
    <w:uiPriority w:val="99"/>
    <w:rPr>
      <w:color w:val="0000FF"/>
      <w:u w:val="single"/>
    </w:rPr>
  </w:style>
  <w:style w:type="character" w:styleId="Collegamentovisitato">
    <w:name w:val="FollowedHyperlink"/>
    <w:uiPriority w:val="99"/>
    <w:semiHidden/>
    <w:rPr>
      <w:color w:val="800080"/>
      <w:u w:val="single"/>
    </w:rPr>
  </w:style>
  <w:style w:type="paragraph" w:customStyle="1" w:styleId="Paragraph1">
    <w:name w:val="Paragraph1"/>
    <w:basedOn w:val="Normale"/>
    <w:pPr>
      <w:widowControl w:val="0"/>
      <w:spacing w:before="80"/>
      <w:jc w:val="both"/>
    </w:pPr>
    <w:rPr>
      <w:sz w:val="20"/>
      <w:lang w:val="en-US" w:eastAsia="en-US"/>
    </w:rPr>
  </w:style>
  <w:style w:type="paragraph" w:styleId="Sommario3">
    <w:name w:val="toc 3"/>
    <w:basedOn w:val="Normale"/>
    <w:next w:val="Normale"/>
    <w:autoRedefine/>
    <w:uiPriority w:val="39"/>
    <w:pPr>
      <w:ind w:left="480"/>
    </w:pPr>
    <w:rPr>
      <w:i/>
      <w:iCs/>
      <w:szCs w:val="24"/>
    </w:rPr>
  </w:style>
  <w:style w:type="paragraph" w:styleId="Sommario4">
    <w:name w:val="toc 4"/>
    <w:basedOn w:val="Normale"/>
    <w:next w:val="Normale"/>
    <w:autoRedefine/>
    <w:uiPriority w:val="39"/>
    <w:pPr>
      <w:ind w:left="720"/>
    </w:pPr>
    <w:rPr>
      <w:szCs w:val="21"/>
    </w:rPr>
  </w:style>
  <w:style w:type="paragraph" w:styleId="Sommario5">
    <w:name w:val="toc 5"/>
    <w:basedOn w:val="Normale"/>
    <w:next w:val="Normale"/>
    <w:autoRedefine/>
    <w:uiPriority w:val="39"/>
    <w:pPr>
      <w:ind w:left="960"/>
    </w:pPr>
    <w:rPr>
      <w:szCs w:val="21"/>
    </w:rPr>
  </w:style>
  <w:style w:type="paragraph" w:styleId="Sommario6">
    <w:name w:val="toc 6"/>
    <w:basedOn w:val="Normale"/>
    <w:next w:val="Normale"/>
    <w:autoRedefine/>
    <w:uiPriority w:val="39"/>
    <w:pPr>
      <w:ind w:left="1200"/>
    </w:pPr>
    <w:rPr>
      <w:szCs w:val="21"/>
    </w:rPr>
  </w:style>
  <w:style w:type="paragraph" w:styleId="Sommario7">
    <w:name w:val="toc 7"/>
    <w:basedOn w:val="Normale"/>
    <w:next w:val="Normale"/>
    <w:autoRedefine/>
    <w:uiPriority w:val="39"/>
    <w:pPr>
      <w:ind w:left="1440"/>
    </w:pPr>
    <w:rPr>
      <w:szCs w:val="21"/>
    </w:rPr>
  </w:style>
  <w:style w:type="paragraph" w:styleId="Sommario8">
    <w:name w:val="toc 8"/>
    <w:basedOn w:val="Normale"/>
    <w:next w:val="Normale"/>
    <w:autoRedefine/>
    <w:uiPriority w:val="39"/>
    <w:pPr>
      <w:ind w:left="1680"/>
    </w:pPr>
    <w:rPr>
      <w:szCs w:val="21"/>
    </w:rPr>
  </w:style>
  <w:style w:type="paragraph" w:styleId="Sommario9">
    <w:name w:val="toc 9"/>
    <w:basedOn w:val="Normale"/>
    <w:next w:val="Normale"/>
    <w:autoRedefine/>
    <w:uiPriority w:val="39"/>
    <w:pPr>
      <w:ind w:left="1920"/>
    </w:pPr>
    <w:rPr>
      <w:szCs w:val="21"/>
    </w:rPr>
  </w:style>
  <w:style w:type="paragraph" w:styleId="Titolo">
    <w:name w:val="Title"/>
    <w:basedOn w:val="Normale"/>
    <w:next w:val="Normale"/>
    <w:qFormat/>
    <w:pPr>
      <w:widowControl w:val="0"/>
      <w:jc w:val="center"/>
    </w:pPr>
    <w:rPr>
      <w:rFonts w:ascii="Arial" w:hAnsi="Arial"/>
      <w:b/>
      <w:sz w:val="36"/>
      <w:lang w:val="en-US" w:eastAsia="en-US"/>
    </w:rPr>
  </w:style>
  <w:style w:type="paragraph" w:styleId="Sottotitolo">
    <w:name w:val="Subtitle"/>
    <w:basedOn w:val="Normale"/>
    <w:qFormat/>
    <w:pPr>
      <w:jc w:val="center"/>
    </w:pPr>
    <w:rPr>
      <w:rFonts w:ascii="Arial" w:hAnsi="Arial" w:cs="Arial"/>
      <w:sz w:val="40"/>
    </w:rPr>
  </w:style>
  <w:style w:type="paragraph" w:styleId="Corpodeltesto2">
    <w:name w:val="Body Text 2"/>
    <w:basedOn w:val="Normale"/>
    <w:semiHidden/>
    <w:rPr>
      <w:b/>
      <w:bCs/>
      <w:szCs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Cs w:val="24"/>
    </w:rPr>
  </w:style>
  <w:style w:type="character" w:styleId="Enfasigrassetto">
    <w:name w:val="Strong"/>
    <w:qFormat/>
    <w:rPr>
      <w:b/>
      <w:bCs/>
    </w:rPr>
  </w:style>
  <w:style w:type="paragraph" w:customStyle="1" w:styleId="Body">
    <w:name w:val="Body"/>
    <w:basedOn w:val="Normale"/>
    <w:pPr>
      <w:spacing w:before="120"/>
      <w:jc w:val="both"/>
    </w:pPr>
    <w:rPr>
      <w:rFonts w:ascii="Book Antiqua" w:hAnsi="Book Antiqua"/>
      <w:sz w:val="20"/>
      <w:lang w:val="en-US" w:eastAsia="en-US"/>
    </w:rPr>
  </w:style>
  <w:style w:type="paragraph" w:styleId="Corpodeltesto3">
    <w:name w:val="Body Text 3"/>
    <w:basedOn w:val="Normale"/>
    <w:semiHidden/>
    <w:rPr>
      <w:u w:val="single"/>
    </w:rPr>
  </w:style>
  <w:style w:type="paragraph" w:styleId="Testofumetto">
    <w:name w:val="Balloon Text"/>
    <w:basedOn w:val="Normale"/>
    <w:link w:val="TestofumettoCarattere"/>
    <w:uiPriority w:val="99"/>
    <w:semiHidden/>
    <w:unhideWhenUsed/>
    <w:rsid w:val="00E80B54"/>
    <w:rPr>
      <w:rFonts w:ascii="Tahoma" w:hAnsi="Tahoma"/>
      <w:sz w:val="16"/>
      <w:szCs w:val="16"/>
      <w:lang w:val="x-none" w:eastAsia="x-none"/>
    </w:rPr>
  </w:style>
  <w:style w:type="character" w:customStyle="1" w:styleId="TestofumettoCarattere">
    <w:name w:val="Testo fumetto Carattere"/>
    <w:link w:val="Testofumetto"/>
    <w:uiPriority w:val="99"/>
    <w:semiHidden/>
    <w:rsid w:val="00E80B54"/>
    <w:rPr>
      <w:rFonts w:ascii="Tahoma" w:hAnsi="Tahoma" w:cs="Tahoma"/>
      <w:sz w:val="16"/>
      <w:szCs w:val="16"/>
    </w:rPr>
  </w:style>
  <w:style w:type="paragraph" w:customStyle="1" w:styleId="relazioni">
    <w:name w:val="relazioni"/>
    <w:basedOn w:val="Normale"/>
    <w:rsid w:val="00766EC9"/>
    <w:pPr>
      <w:jc w:val="both"/>
    </w:pPr>
  </w:style>
  <w:style w:type="paragraph" w:customStyle="1" w:styleId="Default">
    <w:name w:val="Default"/>
    <w:rsid w:val="00766EC9"/>
    <w:pPr>
      <w:autoSpaceDE w:val="0"/>
      <w:autoSpaceDN w:val="0"/>
      <w:adjustRightInd w:val="0"/>
    </w:pPr>
    <w:rPr>
      <w:color w:val="000000"/>
      <w:sz w:val="24"/>
      <w:szCs w:val="24"/>
    </w:rPr>
  </w:style>
  <w:style w:type="paragraph" w:customStyle="1" w:styleId="StilePrimariga05cm">
    <w:name w:val="Stile Prima riga:  05 cm"/>
    <w:basedOn w:val="Normale"/>
    <w:rsid w:val="00662BA4"/>
    <w:pPr>
      <w:ind w:firstLine="284"/>
      <w:jc w:val="both"/>
    </w:pPr>
  </w:style>
  <w:style w:type="paragraph" w:customStyle="1" w:styleId="Titolo22">
    <w:name w:val="Titolo 22"/>
    <w:basedOn w:val="Titolo2"/>
    <w:link w:val="Titolo22Carattere"/>
    <w:qFormat/>
    <w:rsid w:val="00662BA4"/>
  </w:style>
  <w:style w:type="character" w:customStyle="1" w:styleId="Titolo22Carattere">
    <w:name w:val="Titolo 22 Carattere"/>
    <w:link w:val="Titolo22"/>
    <w:rsid w:val="00662BA4"/>
    <w:rPr>
      <w:b/>
      <w:sz w:val="24"/>
    </w:rPr>
  </w:style>
  <w:style w:type="paragraph" w:styleId="Paragrafoelenco">
    <w:name w:val="List Paragraph"/>
    <w:basedOn w:val="Normale"/>
    <w:uiPriority w:val="34"/>
    <w:qFormat/>
    <w:rsid w:val="00662BA4"/>
    <w:pPr>
      <w:ind w:left="708"/>
    </w:pPr>
  </w:style>
  <w:style w:type="paragraph" w:styleId="Testonotaapidipagina">
    <w:name w:val="footnote text"/>
    <w:basedOn w:val="Normale"/>
    <w:link w:val="TestonotaapidipaginaCarattere"/>
    <w:semiHidden/>
    <w:rsid w:val="0002090B"/>
    <w:pPr>
      <w:jc w:val="both"/>
    </w:pPr>
    <w:rPr>
      <w:sz w:val="20"/>
    </w:rPr>
  </w:style>
  <w:style w:type="character" w:customStyle="1" w:styleId="TestonotaapidipaginaCarattere">
    <w:name w:val="Testo nota a piè di pagina Carattere"/>
    <w:basedOn w:val="Carpredefinitoparagrafo"/>
    <w:link w:val="Testonotaapidipagina"/>
    <w:semiHidden/>
    <w:rsid w:val="0002090B"/>
  </w:style>
  <w:style w:type="character" w:styleId="Rimandonotaapidipagina">
    <w:name w:val="footnote reference"/>
    <w:semiHidden/>
    <w:rsid w:val="0002090B"/>
    <w:rPr>
      <w:vertAlign w:val="superscript"/>
    </w:rPr>
  </w:style>
  <w:style w:type="paragraph" w:styleId="Didascalia">
    <w:name w:val="caption"/>
    <w:basedOn w:val="Normale"/>
    <w:next w:val="Normale"/>
    <w:qFormat/>
    <w:rsid w:val="0002090B"/>
    <w:pPr>
      <w:keepLines/>
      <w:spacing w:before="120" w:after="360" w:line="340" w:lineRule="atLeast"/>
      <w:jc w:val="center"/>
    </w:pPr>
    <w:rPr>
      <w:rFonts w:ascii="Arial" w:hAnsi="Arial"/>
      <w:b/>
      <w:sz w:val="20"/>
    </w:rPr>
  </w:style>
  <w:style w:type="table" w:styleId="Grigliatabella">
    <w:name w:val="Table Grid"/>
    <w:basedOn w:val="Tabellanormale"/>
    <w:uiPriority w:val="59"/>
    <w:rsid w:val="00ED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Colore1">
    <w:name w:val="Medium Grid 1 Accent 1"/>
    <w:basedOn w:val="Tabellanormale"/>
    <w:uiPriority w:val="67"/>
    <w:rsid w:val="00ED60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st">
    <w:name w:val="st"/>
    <w:rsid w:val="00D5505B"/>
  </w:style>
  <w:style w:type="character" w:styleId="Rimandocommento">
    <w:name w:val="annotation reference"/>
    <w:uiPriority w:val="99"/>
    <w:semiHidden/>
    <w:unhideWhenUsed/>
    <w:rsid w:val="00E0313E"/>
    <w:rPr>
      <w:sz w:val="16"/>
      <w:szCs w:val="16"/>
    </w:rPr>
  </w:style>
  <w:style w:type="paragraph" w:styleId="Testocommento">
    <w:name w:val="annotation text"/>
    <w:basedOn w:val="Normale"/>
    <w:link w:val="TestocommentoCarattere"/>
    <w:uiPriority w:val="99"/>
    <w:unhideWhenUsed/>
    <w:rsid w:val="00E0313E"/>
    <w:rPr>
      <w:sz w:val="20"/>
    </w:rPr>
  </w:style>
  <w:style w:type="character" w:customStyle="1" w:styleId="TestocommentoCarattere">
    <w:name w:val="Testo commento Carattere"/>
    <w:basedOn w:val="Carpredefinitoparagrafo"/>
    <w:link w:val="Testocommento"/>
    <w:uiPriority w:val="99"/>
    <w:rsid w:val="00E0313E"/>
  </w:style>
  <w:style w:type="paragraph" w:styleId="Soggettocommento">
    <w:name w:val="annotation subject"/>
    <w:basedOn w:val="Testocommento"/>
    <w:next w:val="Testocommento"/>
    <w:link w:val="SoggettocommentoCarattere"/>
    <w:uiPriority w:val="99"/>
    <w:semiHidden/>
    <w:unhideWhenUsed/>
    <w:rsid w:val="00E0313E"/>
    <w:rPr>
      <w:b/>
      <w:bCs/>
    </w:rPr>
  </w:style>
  <w:style w:type="character" w:customStyle="1" w:styleId="SoggettocommentoCarattere">
    <w:name w:val="Soggetto commento Carattere"/>
    <w:link w:val="Soggettocommento"/>
    <w:uiPriority w:val="99"/>
    <w:semiHidden/>
    <w:rsid w:val="00E0313E"/>
    <w:rPr>
      <w:b/>
      <w:bCs/>
    </w:rPr>
  </w:style>
  <w:style w:type="character" w:customStyle="1" w:styleId="normaltextrun">
    <w:name w:val="normaltextrun"/>
    <w:basedOn w:val="Carpredefinitoparagrafo"/>
    <w:rsid w:val="00827FB3"/>
  </w:style>
  <w:style w:type="character" w:customStyle="1" w:styleId="spellingerror">
    <w:name w:val="spellingerror"/>
    <w:basedOn w:val="Carpredefinitoparagrafo"/>
    <w:rsid w:val="00827FB3"/>
  </w:style>
  <w:style w:type="character" w:customStyle="1" w:styleId="eop">
    <w:name w:val="eop"/>
    <w:basedOn w:val="Carpredefinitoparagrafo"/>
    <w:rsid w:val="00827FB3"/>
  </w:style>
  <w:style w:type="paragraph" w:styleId="Revisione">
    <w:name w:val="Revision"/>
    <w:hidden/>
    <w:uiPriority w:val="99"/>
    <w:semiHidden/>
    <w:rsid w:val="0081772E"/>
    <w:rPr>
      <w:sz w:val="24"/>
    </w:rPr>
  </w:style>
  <w:style w:type="paragraph" w:customStyle="1" w:styleId="paragraph">
    <w:name w:val="paragraph"/>
    <w:basedOn w:val="Normale"/>
    <w:rsid w:val="00620391"/>
    <w:pPr>
      <w:spacing w:before="100" w:beforeAutospacing="1" w:after="100" w:afterAutospacing="1"/>
    </w:pPr>
    <w:rPr>
      <w:szCs w:val="24"/>
    </w:rPr>
  </w:style>
  <w:style w:type="character" w:customStyle="1" w:styleId="scxw94520905">
    <w:name w:val="scxw94520905"/>
    <w:basedOn w:val="Carpredefinitoparagrafo"/>
    <w:rsid w:val="00616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6404">
      <w:bodyDiv w:val="1"/>
      <w:marLeft w:val="0"/>
      <w:marRight w:val="0"/>
      <w:marTop w:val="0"/>
      <w:marBottom w:val="0"/>
      <w:divBdr>
        <w:top w:val="none" w:sz="0" w:space="0" w:color="auto"/>
        <w:left w:val="none" w:sz="0" w:space="0" w:color="auto"/>
        <w:bottom w:val="none" w:sz="0" w:space="0" w:color="auto"/>
        <w:right w:val="none" w:sz="0" w:space="0" w:color="auto"/>
      </w:divBdr>
    </w:div>
    <w:div w:id="62336039">
      <w:bodyDiv w:val="1"/>
      <w:marLeft w:val="0"/>
      <w:marRight w:val="0"/>
      <w:marTop w:val="0"/>
      <w:marBottom w:val="0"/>
      <w:divBdr>
        <w:top w:val="none" w:sz="0" w:space="0" w:color="auto"/>
        <w:left w:val="none" w:sz="0" w:space="0" w:color="auto"/>
        <w:bottom w:val="none" w:sz="0" w:space="0" w:color="auto"/>
        <w:right w:val="none" w:sz="0" w:space="0" w:color="auto"/>
      </w:divBdr>
    </w:div>
    <w:div w:id="76287236">
      <w:bodyDiv w:val="1"/>
      <w:marLeft w:val="0"/>
      <w:marRight w:val="0"/>
      <w:marTop w:val="0"/>
      <w:marBottom w:val="0"/>
      <w:divBdr>
        <w:top w:val="none" w:sz="0" w:space="0" w:color="auto"/>
        <w:left w:val="none" w:sz="0" w:space="0" w:color="auto"/>
        <w:bottom w:val="none" w:sz="0" w:space="0" w:color="auto"/>
        <w:right w:val="none" w:sz="0" w:space="0" w:color="auto"/>
      </w:divBdr>
    </w:div>
    <w:div w:id="85005339">
      <w:bodyDiv w:val="1"/>
      <w:marLeft w:val="0"/>
      <w:marRight w:val="0"/>
      <w:marTop w:val="0"/>
      <w:marBottom w:val="0"/>
      <w:divBdr>
        <w:top w:val="none" w:sz="0" w:space="0" w:color="auto"/>
        <w:left w:val="none" w:sz="0" w:space="0" w:color="auto"/>
        <w:bottom w:val="none" w:sz="0" w:space="0" w:color="auto"/>
        <w:right w:val="none" w:sz="0" w:space="0" w:color="auto"/>
      </w:divBdr>
    </w:div>
    <w:div w:id="102923184">
      <w:bodyDiv w:val="1"/>
      <w:marLeft w:val="0"/>
      <w:marRight w:val="0"/>
      <w:marTop w:val="0"/>
      <w:marBottom w:val="0"/>
      <w:divBdr>
        <w:top w:val="none" w:sz="0" w:space="0" w:color="auto"/>
        <w:left w:val="none" w:sz="0" w:space="0" w:color="auto"/>
        <w:bottom w:val="none" w:sz="0" w:space="0" w:color="auto"/>
        <w:right w:val="none" w:sz="0" w:space="0" w:color="auto"/>
      </w:divBdr>
    </w:div>
    <w:div w:id="115027165">
      <w:bodyDiv w:val="1"/>
      <w:marLeft w:val="0"/>
      <w:marRight w:val="0"/>
      <w:marTop w:val="0"/>
      <w:marBottom w:val="0"/>
      <w:divBdr>
        <w:top w:val="none" w:sz="0" w:space="0" w:color="auto"/>
        <w:left w:val="none" w:sz="0" w:space="0" w:color="auto"/>
        <w:bottom w:val="none" w:sz="0" w:space="0" w:color="auto"/>
        <w:right w:val="none" w:sz="0" w:space="0" w:color="auto"/>
      </w:divBdr>
    </w:div>
    <w:div w:id="117067712">
      <w:bodyDiv w:val="1"/>
      <w:marLeft w:val="0"/>
      <w:marRight w:val="0"/>
      <w:marTop w:val="0"/>
      <w:marBottom w:val="0"/>
      <w:divBdr>
        <w:top w:val="none" w:sz="0" w:space="0" w:color="auto"/>
        <w:left w:val="none" w:sz="0" w:space="0" w:color="auto"/>
        <w:bottom w:val="none" w:sz="0" w:space="0" w:color="auto"/>
        <w:right w:val="none" w:sz="0" w:space="0" w:color="auto"/>
      </w:divBdr>
    </w:div>
    <w:div w:id="117532912">
      <w:bodyDiv w:val="1"/>
      <w:marLeft w:val="0"/>
      <w:marRight w:val="0"/>
      <w:marTop w:val="0"/>
      <w:marBottom w:val="0"/>
      <w:divBdr>
        <w:top w:val="none" w:sz="0" w:space="0" w:color="auto"/>
        <w:left w:val="none" w:sz="0" w:space="0" w:color="auto"/>
        <w:bottom w:val="none" w:sz="0" w:space="0" w:color="auto"/>
        <w:right w:val="none" w:sz="0" w:space="0" w:color="auto"/>
      </w:divBdr>
    </w:div>
    <w:div w:id="246623730">
      <w:bodyDiv w:val="1"/>
      <w:marLeft w:val="0"/>
      <w:marRight w:val="0"/>
      <w:marTop w:val="0"/>
      <w:marBottom w:val="0"/>
      <w:divBdr>
        <w:top w:val="none" w:sz="0" w:space="0" w:color="auto"/>
        <w:left w:val="none" w:sz="0" w:space="0" w:color="auto"/>
        <w:bottom w:val="none" w:sz="0" w:space="0" w:color="auto"/>
        <w:right w:val="none" w:sz="0" w:space="0" w:color="auto"/>
      </w:divBdr>
    </w:div>
    <w:div w:id="282731471">
      <w:bodyDiv w:val="1"/>
      <w:marLeft w:val="0"/>
      <w:marRight w:val="0"/>
      <w:marTop w:val="0"/>
      <w:marBottom w:val="0"/>
      <w:divBdr>
        <w:top w:val="none" w:sz="0" w:space="0" w:color="auto"/>
        <w:left w:val="none" w:sz="0" w:space="0" w:color="auto"/>
        <w:bottom w:val="none" w:sz="0" w:space="0" w:color="auto"/>
        <w:right w:val="none" w:sz="0" w:space="0" w:color="auto"/>
      </w:divBdr>
    </w:div>
    <w:div w:id="286356261">
      <w:bodyDiv w:val="1"/>
      <w:marLeft w:val="0"/>
      <w:marRight w:val="0"/>
      <w:marTop w:val="0"/>
      <w:marBottom w:val="0"/>
      <w:divBdr>
        <w:top w:val="none" w:sz="0" w:space="0" w:color="auto"/>
        <w:left w:val="none" w:sz="0" w:space="0" w:color="auto"/>
        <w:bottom w:val="none" w:sz="0" w:space="0" w:color="auto"/>
        <w:right w:val="none" w:sz="0" w:space="0" w:color="auto"/>
      </w:divBdr>
    </w:div>
    <w:div w:id="341471459">
      <w:bodyDiv w:val="1"/>
      <w:marLeft w:val="0"/>
      <w:marRight w:val="0"/>
      <w:marTop w:val="0"/>
      <w:marBottom w:val="0"/>
      <w:divBdr>
        <w:top w:val="none" w:sz="0" w:space="0" w:color="auto"/>
        <w:left w:val="none" w:sz="0" w:space="0" w:color="auto"/>
        <w:bottom w:val="none" w:sz="0" w:space="0" w:color="auto"/>
        <w:right w:val="none" w:sz="0" w:space="0" w:color="auto"/>
      </w:divBdr>
    </w:div>
    <w:div w:id="380397428">
      <w:bodyDiv w:val="1"/>
      <w:marLeft w:val="0"/>
      <w:marRight w:val="0"/>
      <w:marTop w:val="0"/>
      <w:marBottom w:val="0"/>
      <w:divBdr>
        <w:top w:val="none" w:sz="0" w:space="0" w:color="auto"/>
        <w:left w:val="none" w:sz="0" w:space="0" w:color="auto"/>
        <w:bottom w:val="none" w:sz="0" w:space="0" w:color="auto"/>
        <w:right w:val="none" w:sz="0" w:space="0" w:color="auto"/>
      </w:divBdr>
    </w:div>
    <w:div w:id="393624867">
      <w:bodyDiv w:val="1"/>
      <w:marLeft w:val="0"/>
      <w:marRight w:val="0"/>
      <w:marTop w:val="0"/>
      <w:marBottom w:val="0"/>
      <w:divBdr>
        <w:top w:val="none" w:sz="0" w:space="0" w:color="auto"/>
        <w:left w:val="none" w:sz="0" w:space="0" w:color="auto"/>
        <w:bottom w:val="none" w:sz="0" w:space="0" w:color="auto"/>
        <w:right w:val="none" w:sz="0" w:space="0" w:color="auto"/>
      </w:divBdr>
    </w:div>
    <w:div w:id="408039861">
      <w:bodyDiv w:val="1"/>
      <w:marLeft w:val="0"/>
      <w:marRight w:val="0"/>
      <w:marTop w:val="0"/>
      <w:marBottom w:val="0"/>
      <w:divBdr>
        <w:top w:val="none" w:sz="0" w:space="0" w:color="auto"/>
        <w:left w:val="none" w:sz="0" w:space="0" w:color="auto"/>
        <w:bottom w:val="none" w:sz="0" w:space="0" w:color="auto"/>
        <w:right w:val="none" w:sz="0" w:space="0" w:color="auto"/>
      </w:divBdr>
    </w:div>
    <w:div w:id="430131158">
      <w:bodyDiv w:val="1"/>
      <w:marLeft w:val="0"/>
      <w:marRight w:val="0"/>
      <w:marTop w:val="0"/>
      <w:marBottom w:val="0"/>
      <w:divBdr>
        <w:top w:val="none" w:sz="0" w:space="0" w:color="auto"/>
        <w:left w:val="none" w:sz="0" w:space="0" w:color="auto"/>
        <w:bottom w:val="none" w:sz="0" w:space="0" w:color="auto"/>
        <w:right w:val="none" w:sz="0" w:space="0" w:color="auto"/>
      </w:divBdr>
    </w:div>
    <w:div w:id="515535595">
      <w:bodyDiv w:val="1"/>
      <w:marLeft w:val="0"/>
      <w:marRight w:val="0"/>
      <w:marTop w:val="0"/>
      <w:marBottom w:val="0"/>
      <w:divBdr>
        <w:top w:val="none" w:sz="0" w:space="0" w:color="auto"/>
        <w:left w:val="none" w:sz="0" w:space="0" w:color="auto"/>
        <w:bottom w:val="none" w:sz="0" w:space="0" w:color="auto"/>
        <w:right w:val="none" w:sz="0" w:space="0" w:color="auto"/>
      </w:divBdr>
    </w:div>
    <w:div w:id="533739531">
      <w:bodyDiv w:val="1"/>
      <w:marLeft w:val="0"/>
      <w:marRight w:val="0"/>
      <w:marTop w:val="0"/>
      <w:marBottom w:val="0"/>
      <w:divBdr>
        <w:top w:val="none" w:sz="0" w:space="0" w:color="auto"/>
        <w:left w:val="none" w:sz="0" w:space="0" w:color="auto"/>
        <w:bottom w:val="none" w:sz="0" w:space="0" w:color="auto"/>
        <w:right w:val="none" w:sz="0" w:space="0" w:color="auto"/>
      </w:divBdr>
    </w:div>
    <w:div w:id="570967500">
      <w:bodyDiv w:val="1"/>
      <w:marLeft w:val="0"/>
      <w:marRight w:val="0"/>
      <w:marTop w:val="0"/>
      <w:marBottom w:val="0"/>
      <w:divBdr>
        <w:top w:val="none" w:sz="0" w:space="0" w:color="auto"/>
        <w:left w:val="none" w:sz="0" w:space="0" w:color="auto"/>
        <w:bottom w:val="none" w:sz="0" w:space="0" w:color="auto"/>
        <w:right w:val="none" w:sz="0" w:space="0" w:color="auto"/>
      </w:divBdr>
      <w:divsChild>
        <w:div w:id="260767798">
          <w:marLeft w:val="0"/>
          <w:marRight w:val="0"/>
          <w:marTop w:val="0"/>
          <w:marBottom w:val="0"/>
          <w:divBdr>
            <w:top w:val="none" w:sz="0" w:space="0" w:color="auto"/>
            <w:left w:val="none" w:sz="0" w:space="0" w:color="auto"/>
            <w:bottom w:val="none" w:sz="0" w:space="0" w:color="auto"/>
            <w:right w:val="none" w:sz="0" w:space="0" w:color="auto"/>
          </w:divBdr>
        </w:div>
        <w:div w:id="548029327">
          <w:marLeft w:val="0"/>
          <w:marRight w:val="0"/>
          <w:marTop w:val="0"/>
          <w:marBottom w:val="0"/>
          <w:divBdr>
            <w:top w:val="none" w:sz="0" w:space="0" w:color="auto"/>
            <w:left w:val="none" w:sz="0" w:space="0" w:color="auto"/>
            <w:bottom w:val="none" w:sz="0" w:space="0" w:color="auto"/>
            <w:right w:val="none" w:sz="0" w:space="0" w:color="auto"/>
          </w:divBdr>
        </w:div>
        <w:div w:id="805439436">
          <w:marLeft w:val="0"/>
          <w:marRight w:val="0"/>
          <w:marTop w:val="0"/>
          <w:marBottom w:val="0"/>
          <w:divBdr>
            <w:top w:val="none" w:sz="0" w:space="0" w:color="auto"/>
            <w:left w:val="none" w:sz="0" w:space="0" w:color="auto"/>
            <w:bottom w:val="none" w:sz="0" w:space="0" w:color="auto"/>
            <w:right w:val="none" w:sz="0" w:space="0" w:color="auto"/>
          </w:divBdr>
        </w:div>
        <w:div w:id="1103963997">
          <w:marLeft w:val="0"/>
          <w:marRight w:val="0"/>
          <w:marTop w:val="0"/>
          <w:marBottom w:val="0"/>
          <w:divBdr>
            <w:top w:val="none" w:sz="0" w:space="0" w:color="auto"/>
            <w:left w:val="none" w:sz="0" w:space="0" w:color="auto"/>
            <w:bottom w:val="none" w:sz="0" w:space="0" w:color="auto"/>
            <w:right w:val="none" w:sz="0" w:space="0" w:color="auto"/>
          </w:divBdr>
        </w:div>
        <w:div w:id="1810711767">
          <w:marLeft w:val="0"/>
          <w:marRight w:val="0"/>
          <w:marTop w:val="0"/>
          <w:marBottom w:val="0"/>
          <w:divBdr>
            <w:top w:val="none" w:sz="0" w:space="0" w:color="auto"/>
            <w:left w:val="none" w:sz="0" w:space="0" w:color="auto"/>
            <w:bottom w:val="none" w:sz="0" w:space="0" w:color="auto"/>
            <w:right w:val="none" w:sz="0" w:space="0" w:color="auto"/>
          </w:divBdr>
        </w:div>
      </w:divsChild>
    </w:div>
    <w:div w:id="602804441">
      <w:bodyDiv w:val="1"/>
      <w:marLeft w:val="0"/>
      <w:marRight w:val="0"/>
      <w:marTop w:val="0"/>
      <w:marBottom w:val="0"/>
      <w:divBdr>
        <w:top w:val="none" w:sz="0" w:space="0" w:color="auto"/>
        <w:left w:val="none" w:sz="0" w:space="0" w:color="auto"/>
        <w:bottom w:val="none" w:sz="0" w:space="0" w:color="auto"/>
        <w:right w:val="none" w:sz="0" w:space="0" w:color="auto"/>
      </w:divBdr>
    </w:div>
    <w:div w:id="630474088">
      <w:bodyDiv w:val="1"/>
      <w:marLeft w:val="0"/>
      <w:marRight w:val="0"/>
      <w:marTop w:val="0"/>
      <w:marBottom w:val="0"/>
      <w:divBdr>
        <w:top w:val="none" w:sz="0" w:space="0" w:color="auto"/>
        <w:left w:val="none" w:sz="0" w:space="0" w:color="auto"/>
        <w:bottom w:val="none" w:sz="0" w:space="0" w:color="auto"/>
        <w:right w:val="none" w:sz="0" w:space="0" w:color="auto"/>
      </w:divBdr>
    </w:div>
    <w:div w:id="643899638">
      <w:bodyDiv w:val="1"/>
      <w:marLeft w:val="0"/>
      <w:marRight w:val="0"/>
      <w:marTop w:val="0"/>
      <w:marBottom w:val="0"/>
      <w:divBdr>
        <w:top w:val="none" w:sz="0" w:space="0" w:color="auto"/>
        <w:left w:val="none" w:sz="0" w:space="0" w:color="auto"/>
        <w:bottom w:val="none" w:sz="0" w:space="0" w:color="auto"/>
        <w:right w:val="none" w:sz="0" w:space="0" w:color="auto"/>
      </w:divBdr>
    </w:div>
    <w:div w:id="650410285">
      <w:bodyDiv w:val="1"/>
      <w:marLeft w:val="0"/>
      <w:marRight w:val="0"/>
      <w:marTop w:val="0"/>
      <w:marBottom w:val="0"/>
      <w:divBdr>
        <w:top w:val="none" w:sz="0" w:space="0" w:color="auto"/>
        <w:left w:val="none" w:sz="0" w:space="0" w:color="auto"/>
        <w:bottom w:val="none" w:sz="0" w:space="0" w:color="auto"/>
        <w:right w:val="none" w:sz="0" w:space="0" w:color="auto"/>
      </w:divBdr>
    </w:div>
    <w:div w:id="657420880">
      <w:bodyDiv w:val="1"/>
      <w:marLeft w:val="0"/>
      <w:marRight w:val="0"/>
      <w:marTop w:val="0"/>
      <w:marBottom w:val="0"/>
      <w:divBdr>
        <w:top w:val="none" w:sz="0" w:space="0" w:color="auto"/>
        <w:left w:val="none" w:sz="0" w:space="0" w:color="auto"/>
        <w:bottom w:val="none" w:sz="0" w:space="0" w:color="auto"/>
        <w:right w:val="none" w:sz="0" w:space="0" w:color="auto"/>
      </w:divBdr>
    </w:div>
    <w:div w:id="684017969">
      <w:bodyDiv w:val="1"/>
      <w:marLeft w:val="0"/>
      <w:marRight w:val="0"/>
      <w:marTop w:val="0"/>
      <w:marBottom w:val="0"/>
      <w:divBdr>
        <w:top w:val="none" w:sz="0" w:space="0" w:color="auto"/>
        <w:left w:val="none" w:sz="0" w:space="0" w:color="auto"/>
        <w:bottom w:val="none" w:sz="0" w:space="0" w:color="auto"/>
        <w:right w:val="none" w:sz="0" w:space="0" w:color="auto"/>
      </w:divBdr>
    </w:div>
    <w:div w:id="685710796">
      <w:bodyDiv w:val="1"/>
      <w:marLeft w:val="0"/>
      <w:marRight w:val="0"/>
      <w:marTop w:val="0"/>
      <w:marBottom w:val="0"/>
      <w:divBdr>
        <w:top w:val="none" w:sz="0" w:space="0" w:color="auto"/>
        <w:left w:val="none" w:sz="0" w:space="0" w:color="auto"/>
        <w:bottom w:val="none" w:sz="0" w:space="0" w:color="auto"/>
        <w:right w:val="none" w:sz="0" w:space="0" w:color="auto"/>
      </w:divBdr>
    </w:div>
    <w:div w:id="686097317">
      <w:bodyDiv w:val="1"/>
      <w:marLeft w:val="0"/>
      <w:marRight w:val="0"/>
      <w:marTop w:val="0"/>
      <w:marBottom w:val="0"/>
      <w:divBdr>
        <w:top w:val="none" w:sz="0" w:space="0" w:color="auto"/>
        <w:left w:val="none" w:sz="0" w:space="0" w:color="auto"/>
        <w:bottom w:val="none" w:sz="0" w:space="0" w:color="auto"/>
        <w:right w:val="none" w:sz="0" w:space="0" w:color="auto"/>
      </w:divBdr>
    </w:div>
    <w:div w:id="712772580">
      <w:bodyDiv w:val="1"/>
      <w:marLeft w:val="0"/>
      <w:marRight w:val="0"/>
      <w:marTop w:val="0"/>
      <w:marBottom w:val="0"/>
      <w:divBdr>
        <w:top w:val="none" w:sz="0" w:space="0" w:color="auto"/>
        <w:left w:val="none" w:sz="0" w:space="0" w:color="auto"/>
        <w:bottom w:val="none" w:sz="0" w:space="0" w:color="auto"/>
        <w:right w:val="none" w:sz="0" w:space="0" w:color="auto"/>
      </w:divBdr>
    </w:div>
    <w:div w:id="723724517">
      <w:bodyDiv w:val="1"/>
      <w:marLeft w:val="0"/>
      <w:marRight w:val="0"/>
      <w:marTop w:val="0"/>
      <w:marBottom w:val="0"/>
      <w:divBdr>
        <w:top w:val="none" w:sz="0" w:space="0" w:color="auto"/>
        <w:left w:val="none" w:sz="0" w:space="0" w:color="auto"/>
        <w:bottom w:val="none" w:sz="0" w:space="0" w:color="auto"/>
        <w:right w:val="none" w:sz="0" w:space="0" w:color="auto"/>
      </w:divBdr>
    </w:div>
    <w:div w:id="738358505">
      <w:bodyDiv w:val="1"/>
      <w:marLeft w:val="0"/>
      <w:marRight w:val="0"/>
      <w:marTop w:val="0"/>
      <w:marBottom w:val="0"/>
      <w:divBdr>
        <w:top w:val="none" w:sz="0" w:space="0" w:color="auto"/>
        <w:left w:val="none" w:sz="0" w:space="0" w:color="auto"/>
        <w:bottom w:val="none" w:sz="0" w:space="0" w:color="auto"/>
        <w:right w:val="none" w:sz="0" w:space="0" w:color="auto"/>
      </w:divBdr>
      <w:divsChild>
        <w:div w:id="404495174">
          <w:marLeft w:val="0"/>
          <w:marRight w:val="0"/>
          <w:marTop w:val="0"/>
          <w:marBottom w:val="0"/>
          <w:divBdr>
            <w:top w:val="none" w:sz="0" w:space="0" w:color="auto"/>
            <w:left w:val="none" w:sz="0" w:space="0" w:color="auto"/>
            <w:bottom w:val="none" w:sz="0" w:space="0" w:color="auto"/>
            <w:right w:val="none" w:sz="0" w:space="0" w:color="auto"/>
          </w:divBdr>
          <w:divsChild>
            <w:div w:id="208691384">
              <w:marLeft w:val="0"/>
              <w:marRight w:val="0"/>
              <w:marTop w:val="0"/>
              <w:marBottom w:val="0"/>
              <w:divBdr>
                <w:top w:val="none" w:sz="0" w:space="0" w:color="auto"/>
                <w:left w:val="none" w:sz="0" w:space="0" w:color="auto"/>
                <w:bottom w:val="none" w:sz="0" w:space="0" w:color="auto"/>
                <w:right w:val="none" w:sz="0" w:space="0" w:color="auto"/>
              </w:divBdr>
            </w:div>
            <w:div w:id="463278830">
              <w:marLeft w:val="0"/>
              <w:marRight w:val="0"/>
              <w:marTop w:val="0"/>
              <w:marBottom w:val="0"/>
              <w:divBdr>
                <w:top w:val="none" w:sz="0" w:space="0" w:color="auto"/>
                <w:left w:val="none" w:sz="0" w:space="0" w:color="auto"/>
                <w:bottom w:val="none" w:sz="0" w:space="0" w:color="auto"/>
                <w:right w:val="none" w:sz="0" w:space="0" w:color="auto"/>
              </w:divBdr>
            </w:div>
            <w:div w:id="962659051">
              <w:marLeft w:val="0"/>
              <w:marRight w:val="0"/>
              <w:marTop w:val="0"/>
              <w:marBottom w:val="0"/>
              <w:divBdr>
                <w:top w:val="none" w:sz="0" w:space="0" w:color="auto"/>
                <w:left w:val="none" w:sz="0" w:space="0" w:color="auto"/>
                <w:bottom w:val="none" w:sz="0" w:space="0" w:color="auto"/>
                <w:right w:val="none" w:sz="0" w:space="0" w:color="auto"/>
              </w:divBdr>
            </w:div>
            <w:div w:id="1940404011">
              <w:marLeft w:val="0"/>
              <w:marRight w:val="0"/>
              <w:marTop w:val="0"/>
              <w:marBottom w:val="0"/>
              <w:divBdr>
                <w:top w:val="none" w:sz="0" w:space="0" w:color="auto"/>
                <w:left w:val="none" w:sz="0" w:space="0" w:color="auto"/>
                <w:bottom w:val="none" w:sz="0" w:space="0" w:color="auto"/>
                <w:right w:val="none" w:sz="0" w:space="0" w:color="auto"/>
              </w:divBdr>
            </w:div>
            <w:div w:id="1950967217">
              <w:marLeft w:val="0"/>
              <w:marRight w:val="0"/>
              <w:marTop w:val="0"/>
              <w:marBottom w:val="0"/>
              <w:divBdr>
                <w:top w:val="none" w:sz="0" w:space="0" w:color="auto"/>
                <w:left w:val="none" w:sz="0" w:space="0" w:color="auto"/>
                <w:bottom w:val="none" w:sz="0" w:space="0" w:color="auto"/>
                <w:right w:val="none" w:sz="0" w:space="0" w:color="auto"/>
              </w:divBdr>
            </w:div>
          </w:divsChild>
        </w:div>
        <w:div w:id="1116869346">
          <w:marLeft w:val="0"/>
          <w:marRight w:val="0"/>
          <w:marTop w:val="0"/>
          <w:marBottom w:val="0"/>
          <w:divBdr>
            <w:top w:val="none" w:sz="0" w:space="0" w:color="auto"/>
            <w:left w:val="none" w:sz="0" w:space="0" w:color="auto"/>
            <w:bottom w:val="none" w:sz="0" w:space="0" w:color="auto"/>
            <w:right w:val="none" w:sz="0" w:space="0" w:color="auto"/>
          </w:divBdr>
          <w:divsChild>
            <w:div w:id="116266104">
              <w:marLeft w:val="0"/>
              <w:marRight w:val="0"/>
              <w:marTop w:val="0"/>
              <w:marBottom w:val="0"/>
              <w:divBdr>
                <w:top w:val="none" w:sz="0" w:space="0" w:color="auto"/>
                <w:left w:val="none" w:sz="0" w:space="0" w:color="auto"/>
                <w:bottom w:val="none" w:sz="0" w:space="0" w:color="auto"/>
                <w:right w:val="none" w:sz="0" w:space="0" w:color="auto"/>
              </w:divBdr>
            </w:div>
            <w:div w:id="316568152">
              <w:marLeft w:val="0"/>
              <w:marRight w:val="0"/>
              <w:marTop w:val="0"/>
              <w:marBottom w:val="0"/>
              <w:divBdr>
                <w:top w:val="none" w:sz="0" w:space="0" w:color="auto"/>
                <w:left w:val="none" w:sz="0" w:space="0" w:color="auto"/>
                <w:bottom w:val="none" w:sz="0" w:space="0" w:color="auto"/>
                <w:right w:val="none" w:sz="0" w:space="0" w:color="auto"/>
              </w:divBdr>
            </w:div>
          </w:divsChild>
        </w:div>
        <w:div w:id="1425690233">
          <w:marLeft w:val="0"/>
          <w:marRight w:val="0"/>
          <w:marTop w:val="0"/>
          <w:marBottom w:val="0"/>
          <w:divBdr>
            <w:top w:val="none" w:sz="0" w:space="0" w:color="auto"/>
            <w:left w:val="none" w:sz="0" w:space="0" w:color="auto"/>
            <w:bottom w:val="none" w:sz="0" w:space="0" w:color="auto"/>
            <w:right w:val="none" w:sz="0" w:space="0" w:color="auto"/>
          </w:divBdr>
        </w:div>
        <w:div w:id="1685324114">
          <w:marLeft w:val="0"/>
          <w:marRight w:val="0"/>
          <w:marTop w:val="0"/>
          <w:marBottom w:val="0"/>
          <w:divBdr>
            <w:top w:val="none" w:sz="0" w:space="0" w:color="auto"/>
            <w:left w:val="none" w:sz="0" w:space="0" w:color="auto"/>
            <w:bottom w:val="none" w:sz="0" w:space="0" w:color="auto"/>
            <w:right w:val="none" w:sz="0" w:space="0" w:color="auto"/>
          </w:divBdr>
          <w:divsChild>
            <w:div w:id="657392322">
              <w:marLeft w:val="0"/>
              <w:marRight w:val="0"/>
              <w:marTop w:val="0"/>
              <w:marBottom w:val="0"/>
              <w:divBdr>
                <w:top w:val="none" w:sz="0" w:space="0" w:color="auto"/>
                <w:left w:val="none" w:sz="0" w:space="0" w:color="auto"/>
                <w:bottom w:val="none" w:sz="0" w:space="0" w:color="auto"/>
                <w:right w:val="none" w:sz="0" w:space="0" w:color="auto"/>
              </w:divBdr>
            </w:div>
          </w:divsChild>
        </w:div>
        <w:div w:id="1937401114">
          <w:marLeft w:val="0"/>
          <w:marRight w:val="0"/>
          <w:marTop w:val="0"/>
          <w:marBottom w:val="0"/>
          <w:divBdr>
            <w:top w:val="none" w:sz="0" w:space="0" w:color="auto"/>
            <w:left w:val="none" w:sz="0" w:space="0" w:color="auto"/>
            <w:bottom w:val="none" w:sz="0" w:space="0" w:color="auto"/>
            <w:right w:val="none" w:sz="0" w:space="0" w:color="auto"/>
          </w:divBdr>
          <w:divsChild>
            <w:div w:id="10691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50586">
      <w:bodyDiv w:val="1"/>
      <w:marLeft w:val="0"/>
      <w:marRight w:val="0"/>
      <w:marTop w:val="0"/>
      <w:marBottom w:val="0"/>
      <w:divBdr>
        <w:top w:val="none" w:sz="0" w:space="0" w:color="auto"/>
        <w:left w:val="none" w:sz="0" w:space="0" w:color="auto"/>
        <w:bottom w:val="none" w:sz="0" w:space="0" w:color="auto"/>
        <w:right w:val="none" w:sz="0" w:space="0" w:color="auto"/>
      </w:divBdr>
    </w:div>
    <w:div w:id="817840939">
      <w:bodyDiv w:val="1"/>
      <w:marLeft w:val="0"/>
      <w:marRight w:val="0"/>
      <w:marTop w:val="0"/>
      <w:marBottom w:val="0"/>
      <w:divBdr>
        <w:top w:val="none" w:sz="0" w:space="0" w:color="auto"/>
        <w:left w:val="none" w:sz="0" w:space="0" w:color="auto"/>
        <w:bottom w:val="none" w:sz="0" w:space="0" w:color="auto"/>
        <w:right w:val="none" w:sz="0" w:space="0" w:color="auto"/>
      </w:divBdr>
    </w:div>
    <w:div w:id="836698573">
      <w:bodyDiv w:val="1"/>
      <w:marLeft w:val="0"/>
      <w:marRight w:val="0"/>
      <w:marTop w:val="0"/>
      <w:marBottom w:val="0"/>
      <w:divBdr>
        <w:top w:val="none" w:sz="0" w:space="0" w:color="auto"/>
        <w:left w:val="none" w:sz="0" w:space="0" w:color="auto"/>
        <w:bottom w:val="none" w:sz="0" w:space="0" w:color="auto"/>
        <w:right w:val="none" w:sz="0" w:space="0" w:color="auto"/>
      </w:divBdr>
    </w:div>
    <w:div w:id="852375845">
      <w:bodyDiv w:val="1"/>
      <w:marLeft w:val="0"/>
      <w:marRight w:val="0"/>
      <w:marTop w:val="0"/>
      <w:marBottom w:val="0"/>
      <w:divBdr>
        <w:top w:val="none" w:sz="0" w:space="0" w:color="auto"/>
        <w:left w:val="none" w:sz="0" w:space="0" w:color="auto"/>
        <w:bottom w:val="none" w:sz="0" w:space="0" w:color="auto"/>
        <w:right w:val="none" w:sz="0" w:space="0" w:color="auto"/>
      </w:divBdr>
    </w:div>
    <w:div w:id="855920908">
      <w:bodyDiv w:val="1"/>
      <w:marLeft w:val="0"/>
      <w:marRight w:val="0"/>
      <w:marTop w:val="0"/>
      <w:marBottom w:val="0"/>
      <w:divBdr>
        <w:top w:val="none" w:sz="0" w:space="0" w:color="auto"/>
        <w:left w:val="none" w:sz="0" w:space="0" w:color="auto"/>
        <w:bottom w:val="none" w:sz="0" w:space="0" w:color="auto"/>
        <w:right w:val="none" w:sz="0" w:space="0" w:color="auto"/>
      </w:divBdr>
    </w:div>
    <w:div w:id="879319964">
      <w:bodyDiv w:val="1"/>
      <w:marLeft w:val="0"/>
      <w:marRight w:val="0"/>
      <w:marTop w:val="0"/>
      <w:marBottom w:val="0"/>
      <w:divBdr>
        <w:top w:val="none" w:sz="0" w:space="0" w:color="auto"/>
        <w:left w:val="none" w:sz="0" w:space="0" w:color="auto"/>
        <w:bottom w:val="none" w:sz="0" w:space="0" w:color="auto"/>
        <w:right w:val="none" w:sz="0" w:space="0" w:color="auto"/>
      </w:divBdr>
    </w:div>
    <w:div w:id="889848861">
      <w:bodyDiv w:val="1"/>
      <w:marLeft w:val="0"/>
      <w:marRight w:val="0"/>
      <w:marTop w:val="0"/>
      <w:marBottom w:val="0"/>
      <w:divBdr>
        <w:top w:val="none" w:sz="0" w:space="0" w:color="auto"/>
        <w:left w:val="none" w:sz="0" w:space="0" w:color="auto"/>
        <w:bottom w:val="none" w:sz="0" w:space="0" w:color="auto"/>
        <w:right w:val="none" w:sz="0" w:space="0" w:color="auto"/>
      </w:divBdr>
    </w:div>
    <w:div w:id="942761052">
      <w:bodyDiv w:val="1"/>
      <w:marLeft w:val="0"/>
      <w:marRight w:val="0"/>
      <w:marTop w:val="0"/>
      <w:marBottom w:val="0"/>
      <w:divBdr>
        <w:top w:val="none" w:sz="0" w:space="0" w:color="auto"/>
        <w:left w:val="none" w:sz="0" w:space="0" w:color="auto"/>
        <w:bottom w:val="none" w:sz="0" w:space="0" w:color="auto"/>
        <w:right w:val="none" w:sz="0" w:space="0" w:color="auto"/>
      </w:divBdr>
    </w:div>
    <w:div w:id="953712322">
      <w:bodyDiv w:val="1"/>
      <w:marLeft w:val="0"/>
      <w:marRight w:val="0"/>
      <w:marTop w:val="0"/>
      <w:marBottom w:val="0"/>
      <w:divBdr>
        <w:top w:val="none" w:sz="0" w:space="0" w:color="auto"/>
        <w:left w:val="none" w:sz="0" w:space="0" w:color="auto"/>
        <w:bottom w:val="none" w:sz="0" w:space="0" w:color="auto"/>
        <w:right w:val="none" w:sz="0" w:space="0" w:color="auto"/>
      </w:divBdr>
    </w:div>
    <w:div w:id="1015229485">
      <w:bodyDiv w:val="1"/>
      <w:marLeft w:val="0"/>
      <w:marRight w:val="0"/>
      <w:marTop w:val="0"/>
      <w:marBottom w:val="0"/>
      <w:divBdr>
        <w:top w:val="none" w:sz="0" w:space="0" w:color="auto"/>
        <w:left w:val="none" w:sz="0" w:space="0" w:color="auto"/>
        <w:bottom w:val="none" w:sz="0" w:space="0" w:color="auto"/>
        <w:right w:val="none" w:sz="0" w:space="0" w:color="auto"/>
      </w:divBdr>
      <w:divsChild>
        <w:div w:id="68356210">
          <w:marLeft w:val="0"/>
          <w:marRight w:val="0"/>
          <w:marTop w:val="0"/>
          <w:marBottom w:val="0"/>
          <w:divBdr>
            <w:top w:val="none" w:sz="0" w:space="0" w:color="auto"/>
            <w:left w:val="none" w:sz="0" w:space="0" w:color="auto"/>
            <w:bottom w:val="none" w:sz="0" w:space="0" w:color="auto"/>
            <w:right w:val="none" w:sz="0" w:space="0" w:color="auto"/>
          </w:divBdr>
          <w:divsChild>
            <w:div w:id="433594097">
              <w:marLeft w:val="0"/>
              <w:marRight w:val="0"/>
              <w:marTop w:val="0"/>
              <w:marBottom w:val="0"/>
              <w:divBdr>
                <w:top w:val="none" w:sz="0" w:space="0" w:color="auto"/>
                <w:left w:val="none" w:sz="0" w:space="0" w:color="auto"/>
                <w:bottom w:val="none" w:sz="0" w:space="0" w:color="auto"/>
                <w:right w:val="none" w:sz="0" w:space="0" w:color="auto"/>
              </w:divBdr>
            </w:div>
          </w:divsChild>
        </w:div>
        <w:div w:id="142965791">
          <w:marLeft w:val="0"/>
          <w:marRight w:val="0"/>
          <w:marTop w:val="0"/>
          <w:marBottom w:val="0"/>
          <w:divBdr>
            <w:top w:val="none" w:sz="0" w:space="0" w:color="auto"/>
            <w:left w:val="none" w:sz="0" w:space="0" w:color="auto"/>
            <w:bottom w:val="none" w:sz="0" w:space="0" w:color="auto"/>
            <w:right w:val="none" w:sz="0" w:space="0" w:color="auto"/>
          </w:divBdr>
          <w:divsChild>
            <w:div w:id="2000575374">
              <w:marLeft w:val="0"/>
              <w:marRight w:val="0"/>
              <w:marTop w:val="0"/>
              <w:marBottom w:val="0"/>
              <w:divBdr>
                <w:top w:val="none" w:sz="0" w:space="0" w:color="auto"/>
                <w:left w:val="none" w:sz="0" w:space="0" w:color="auto"/>
                <w:bottom w:val="none" w:sz="0" w:space="0" w:color="auto"/>
                <w:right w:val="none" w:sz="0" w:space="0" w:color="auto"/>
              </w:divBdr>
            </w:div>
          </w:divsChild>
        </w:div>
        <w:div w:id="166675631">
          <w:marLeft w:val="0"/>
          <w:marRight w:val="0"/>
          <w:marTop w:val="0"/>
          <w:marBottom w:val="0"/>
          <w:divBdr>
            <w:top w:val="none" w:sz="0" w:space="0" w:color="auto"/>
            <w:left w:val="none" w:sz="0" w:space="0" w:color="auto"/>
            <w:bottom w:val="none" w:sz="0" w:space="0" w:color="auto"/>
            <w:right w:val="none" w:sz="0" w:space="0" w:color="auto"/>
          </w:divBdr>
          <w:divsChild>
            <w:div w:id="2095013224">
              <w:marLeft w:val="0"/>
              <w:marRight w:val="0"/>
              <w:marTop w:val="0"/>
              <w:marBottom w:val="0"/>
              <w:divBdr>
                <w:top w:val="none" w:sz="0" w:space="0" w:color="auto"/>
                <w:left w:val="none" w:sz="0" w:space="0" w:color="auto"/>
                <w:bottom w:val="none" w:sz="0" w:space="0" w:color="auto"/>
                <w:right w:val="none" w:sz="0" w:space="0" w:color="auto"/>
              </w:divBdr>
            </w:div>
          </w:divsChild>
        </w:div>
        <w:div w:id="214318963">
          <w:marLeft w:val="0"/>
          <w:marRight w:val="0"/>
          <w:marTop w:val="0"/>
          <w:marBottom w:val="0"/>
          <w:divBdr>
            <w:top w:val="none" w:sz="0" w:space="0" w:color="auto"/>
            <w:left w:val="none" w:sz="0" w:space="0" w:color="auto"/>
            <w:bottom w:val="none" w:sz="0" w:space="0" w:color="auto"/>
            <w:right w:val="none" w:sz="0" w:space="0" w:color="auto"/>
          </w:divBdr>
          <w:divsChild>
            <w:div w:id="2037270320">
              <w:marLeft w:val="0"/>
              <w:marRight w:val="0"/>
              <w:marTop w:val="0"/>
              <w:marBottom w:val="0"/>
              <w:divBdr>
                <w:top w:val="none" w:sz="0" w:space="0" w:color="auto"/>
                <w:left w:val="none" w:sz="0" w:space="0" w:color="auto"/>
                <w:bottom w:val="none" w:sz="0" w:space="0" w:color="auto"/>
                <w:right w:val="none" w:sz="0" w:space="0" w:color="auto"/>
              </w:divBdr>
            </w:div>
          </w:divsChild>
        </w:div>
        <w:div w:id="248584193">
          <w:marLeft w:val="0"/>
          <w:marRight w:val="0"/>
          <w:marTop w:val="0"/>
          <w:marBottom w:val="0"/>
          <w:divBdr>
            <w:top w:val="none" w:sz="0" w:space="0" w:color="auto"/>
            <w:left w:val="none" w:sz="0" w:space="0" w:color="auto"/>
            <w:bottom w:val="none" w:sz="0" w:space="0" w:color="auto"/>
            <w:right w:val="none" w:sz="0" w:space="0" w:color="auto"/>
          </w:divBdr>
          <w:divsChild>
            <w:div w:id="1136802644">
              <w:marLeft w:val="0"/>
              <w:marRight w:val="0"/>
              <w:marTop w:val="0"/>
              <w:marBottom w:val="0"/>
              <w:divBdr>
                <w:top w:val="none" w:sz="0" w:space="0" w:color="auto"/>
                <w:left w:val="none" w:sz="0" w:space="0" w:color="auto"/>
                <w:bottom w:val="none" w:sz="0" w:space="0" w:color="auto"/>
                <w:right w:val="none" w:sz="0" w:space="0" w:color="auto"/>
              </w:divBdr>
            </w:div>
          </w:divsChild>
        </w:div>
        <w:div w:id="280844231">
          <w:marLeft w:val="0"/>
          <w:marRight w:val="0"/>
          <w:marTop w:val="0"/>
          <w:marBottom w:val="0"/>
          <w:divBdr>
            <w:top w:val="none" w:sz="0" w:space="0" w:color="auto"/>
            <w:left w:val="none" w:sz="0" w:space="0" w:color="auto"/>
            <w:bottom w:val="none" w:sz="0" w:space="0" w:color="auto"/>
            <w:right w:val="none" w:sz="0" w:space="0" w:color="auto"/>
          </w:divBdr>
          <w:divsChild>
            <w:div w:id="31074614">
              <w:marLeft w:val="0"/>
              <w:marRight w:val="0"/>
              <w:marTop w:val="0"/>
              <w:marBottom w:val="0"/>
              <w:divBdr>
                <w:top w:val="none" w:sz="0" w:space="0" w:color="auto"/>
                <w:left w:val="none" w:sz="0" w:space="0" w:color="auto"/>
                <w:bottom w:val="none" w:sz="0" w:space="0" w:color="auto"/>
                <w:right w:val="none" w:sz="0" w:space="0" w:color="auto"/>
              </w:divBdr>
            </w:div>
            <w:div w:id="384990124">
              <w:marLeft w:val="0"/>
              <w:marRight w:val="0"/>
              <w:marTop w:val="0"/>
              <w:marBottom w:val="0"/>
              <w:divBdr>
                <w:top w:val="none" w:sz="0" w:space="0" w:color="auto"/>
                <w:left w:val="none" w:sz="0" w:space="0" w:color="auto"/>
                <w:bottom w:val="none" w:sz="0" w:space="0" w:color="auto"/>
                <w:right w:val="none" w:sz="0" w:space="0" w:color="auto"/>
              </w:divBdr>
            </w:div>
          </w:divsChild>
        </w:div>
        <w:div w:id="292294236">
          <w:marLeft w:val="0"/>
          <w:marRight w:val="0"/>
          <w:marTop w:val="0"/>
          <w:marBottom w:val="0"/>
          <w:divBdr>
            <w:top w:val="none" w:sz="0" w:space="0" w:color="auto"/>
            <w:left w:val="none" w:sz="0" w:space="0" w:color="auto"/>
            <w:bottom w:val="none" w:sz="0" w:space="0" w:color="auto"/>
            <w:right w:val="none" w:sz="0" w:space="0" w:color="auto"/>
          </w:divBdr>
          <w:divsChild>
            <w:div w:id="1041589209">
              <w:marLeft w:val="0"/>
              <w:marRight w:val="0"/>
              <w:marTop w:val="0"/>
              <w:marBottom w:val="0"/>
              <w:divBdr>
                <w:top w:val="none" w:sz="0" w:space="0" w:color="auto"/>
                <w:left w:val="none" w:sz="0" w:space="0" w:color="auto"/>
                <w:bottom w:val="none" w:sz="0" w:space="0" w:color="auto"/>
                <w:right w:val="none" w:sz="0" w:space="0" w:color="auto"/>
              </w:divBdr>
            </w:div>
          </w:divsChild>
        </w:div>
        <w:div w:id="295765706">
          <w:marLeft w:val="0"/>
          <w:marRight w:val="0"/>
          <w:marTop w:val="0"/>
          <w:marBottom w:val="0"/>
          <w:divBdr>
            <w:top w:val="none" w:sz="0" w:space="0" w:color="auto"/>
            <w:left w:val="none" w:sz="0" w:space="0" w:color="auto"/>
            <w:bottom w:val="none" w:sz="0" w:space="0" w:color="auto"/>
            <w:right w:val="none" w:sz="0" w:space="0" w:color="auto"/>
          </w:divBdr>
          <w:divsChild>
            <w:div w:id="1950702939">
              <w:marLeft w:val="0"/>
              <w:marRight w:val="0"/>
              <w:marTop w:val="0"/>
              <w:marBottom w:val="0"/>
              <w:divBdr>
                <w:top w:val="none" w:sz="0" w:space="0" w:color="auto"/>
                <w:left w:val="none" w:sz="0" w:space="0" w:color="auto"/>
                <w:bottom w:val="none" w:sz="0" w:space="0" w:color="auto"/>
                <w:right w:val="none" w:sz="0" w:space="0" w:color="auto"/>
              </w:divBdr>
            </w:div>
          </w:divsChild>
        </w:div>
        <w:div w:id="352387819">
          <w:marLeft w:val="0"/>
          <w:marRight w:val="0"/>
          <w:marTop w:val="0"/>
          <w:marBottom w:val="0"/>
          <w:divBdr>
            <w:top w:val="none" w:sz="0" w:space="0" w:color="auto"/>
            <w:left w:val="none" w:sz="0" w:space="0" w:color="auto"/>
            <w:bottom w:val="none" w:sz="0" w:space="0" w:color="auto"/>
            <w:right w:val="none" w:sz="0" w:space="0" w:color="auto"/>
          </w:divBdr>
          <w:divsChild>
            <w:div w:id="1440178186">
              <w:marLeft w:val="0"/>
              <w:marRight w:val="0"/>
              <w:marTop w:val="0"/>
              <w:marBottom w:val="0"/>
              <w:divBdr>
                <w:top w:val="none" w:sz="0" w:space="0" w:color="auto"/>
                <w:left w:val="none" w:sz="0" w:space="0" w:color="auto"/>
                <w:bottom w:val="none" w:sz="0" w:space="0" w:color="auto"/>
                <w:right w:val="none" w:sz="0" w:space="0" w:color="auto"/>
              </w:divBdr>
            </w:div>
          </w:divsChild>
        </w:div>
        <w:div w:id="379592970">
          <w:marLeft w:val="0"/>
          <w:marRight w:val="0"/>
          <w:marTop w:val="0"/>
          <w:marBottom w:val="0"/>
          <w:divBdr>
            <w:top w:val="none" w:sz="0" w:space="0" w:color="auto"/>
            <w:left w:val="none" w:sz="0" w:space="0" w:color="auto"/>
            <w:bottom w:val="none" w:sz="0" w:space="0" w:color="auto"/>
            <w:right w:val="none" w:sz="0" w:space="0" w:color="auto"/>
          </w:divBdr>
          <w:divsChild>
            <w:div w:id="1892577078">
              <w:marLeft w:val="0"/>
              <w:marRight w:val="0"/>
              <w:marTop w:val="0"/>
              <w:marBottom w:val="0"/>
              <w:divBdr>
                <w:top w:val="none" w:sz="0" w:space="0" w:color="auto"/>
                <w:left w:val="none" w:sz="0" w:space="0" w:color="auto"/>
                <w:bottom w:val="none" w:sz="0" w:space="0" w:color="auto"/>
                <w:right w:val="none" w:sz="0" w:space="0" w:color="auto"/>
              </w:divBdr>
            </w:div>
          </w:divsChild>
        </w:div>
        <w:div w:id="401754503">
          <w:marLeft w:val="0"/>
          <w:marRight w:val="0"/>
          <w:marTop w:val="0"/>
          <w:marBottom w:val="0"/>
          <w:divBdr>
            <w:top w:val="none" w:sz="0" w:space="0" w:color="auto"/>
            <w:left w:val="none" w:sz="0" w:space="0" w:color="auto"/>
            <w:bottom w:val="none" w:sz="0" w:space="0" w:color="auto"/>
            <w:right w:val="none" w:sz="0" w:space="0" w:color="auto"/>
          </w:divBdr>
          <w:divsChild>
            <w:div w:id="158035873">
              <w:marLeft w:val="0"/>
              <w:marRight w:val="0"/>
              <w:marTop w:val="0"/>
              <w:marBottom w:val="0"/>
              <w:divBdr>
                <w:top w:val="none" w:sz="0" w:space="0" w:color="auto"/>
                <w:left w:val="none" w:sz="0" w:space="0" w:color="auto"/>
                <w:bottom w:val="none" w:sz="0" w:space="0" w:color="auto"/>
                <w:right w:val="none" w:sz="0" w:space="0" w:color="auto"/>
              </w:divBdr>
            </w:div>
          </w:divsChild>
        </w:div>
        <w:div w:id="413669618">
          <w:marLeft w:val="0"/>
          <w:marRight w:val="0"/>
          <w:marTop w:val="0"/>
          <w:marBottom w:val="0"/>
          <w:divBdr>
            <w:top w:val="none" w:sz="0" w:space="0" w:color="auto"/>
            <w:left w:val="none" w:sz="0" w:space="0" w:color="auto"/>
            <w:bottom w:val="none" w:sz="0" w:space="0" w:color="auto"/>
            <w:right w:val="none" w:sz="0" w:space="0" w:color="auto"/>
          </w:divBdr>
          <w:divsChild>
            <w:div w:id="120734241">
              <w:marLeft w:val="0"/>
              <w:marRight w:val="0"/>
              <w:marTop w:val="0"/>
              <w:marBottom w:val="0"/>
              <w:divBdr>
                <w:top w:val="none" w:sz="0" w:space="0" w:color="auto"/>
                <w:left w:val="none" w:sz="0" w:space="0" w:color="auto"/>
                <w:bottom w:val="none" w:sz="0" w:space="0" w:color="auto"/>
                <w:right w:val="none" w:sz="0" w:space="0" w:color="auto"/>
              </w:divBdr>
            </w:div>
            <w:div w:id="1359161724">
              <w:marLeft w:val="0"/>
              <w:marRight w:val="0"/>
              <w:marTop w:val="0"/>
              <w:marBottom w:val="0"/>
              <w:divBdr>
                <w:top w:val="none" w:sz="0" w:space="0" w:color="auto"/>
                <w:left w:val="none" w:sz="0" w:space="0" w:color="auto"/>
                <w:bottom w:val="none" w:sz="0" w:space="0" w:color="auto"/>
                <w:right w:val="none" w:sz="0" w:space="0" w:color="auto"/>
              </w:divBdr>
            </w:div>
          </w:divsChild>
        </w:div>
        <w:div w:id="426393153">
          <w:marLeft w:val="0"/>
          <w:marRight w:val="0"/>
          <w:marTop w:val="0"/>
          <w:marBottom w:val="0"/>
          <w:divBdr>
            <w:top w:val="none" w:sz="0" w:space="0" w:color="auto"/>
            <w:left w:val="none" w:sz="0" w:space="0" w:color="auto"/>
            <w:bottom w:val="none" w:sz="0" w:space="0" w:color="auto"/>
            <w:right w:val="none" w:sz="0" w:space="0" w:color="auto"/>
          </w:divBdr>
          <w:divsChild>
            <w:div w:id="2133942656">
              <w:marLeft w:val="0"/>
              <w:marRight w:val="0"/>
              <w:marTop w:val="0"/>
              <w:marBottom w:val="0"/>
              <w:divBdr>
                <w:top w:val="none" w:sz="0" w:space="0" w:color="auto"/>
                <w:left w:val="none" w:sz="0" w:space="0" w:color="auto"/>
                <w:bottom w:val="none" w:sz="0" w:space="0" w:color="auto"/>
                <w:right w:val="none" w:sz="0" w:space="0" w:color="auto"/>
              </w:divBdr>
            </w:div>
          </w:divsChild>
        </w:div>
        <w:div w:id="428084968">
          <w:marLeft w:val="0"/>
          <w:marRight w:val="0"/>
          <w:marTop w:val="0"/>
          <w:marBottom w:val="0"/>
          <w:divBdr>
            <w:top w:val="none" w:sz="0" w:space="0" w:color="auto"/>
            <w:left w:val="none" w:sz="0" w:space="0" w:color="auto"/>
            <w:bottom w:val="none" w:sz="0" w:space="0" w:color="auto"/>
            <w:right w:val="none" w:sz="0" w:space="0" w:color="auto"/>
          </w:divBdr>
          <w:divsChild>
            <w:div w:id="183640030">
              <w:marLeft w:val="0"/>
              <w:marRight w:val="0"/>
              <w:marTop w:val="0"/>
              <w:marBottom w:val="0"/>
              <w:divBdr>
                <w:top w:val="none" w:sz="0" w:space="0" w:color="auto"/>
                <w:left w:val="none" w:sz="0" w:space="0" w:color="auto"/>
                <w:bottom w:val="none" w:sz="0" w:space="0" w:color="auto"/>
                <w:right w:val="none" w:sz="0" w:space="0" w:color="auto"/>
              </w:divBdr>
            </w:div>
          </w:divsChild>
        </w:div>
        <w:div w:id="536551688">
          <w:marLeft w:val="0"/>
          <w:marRight w:val="0"/>
          <w:marTop w:val="0"/>
          <w:marBottom w:val="0"/>
          <w:divBdr>
            <w:top w:val="none" w:sz="0" w:space="0" w:color="auto"/>
            <w:left w:val="none" w:sz="0" w:space="0" w:color="auto"/>
            <w:bottom w:val="none" w:sz="0" w:space="0" w:color="auto"/>
            <w:right w:val="none" w:sz="0" w:space="0" w:color="auto"/>
          </w:divBdr>
          <w:divsChild>
            <w:div w:id="961955018">
              <w:marLeft w:val="0"/>
              <w:marRight w:val="0"/>
              <w:marTop w:val="0"/>
              <w:marBottom w:val="0"/>
              <w:divBdr>
                <w:top w:val="none" w:sz="0" w:space="0" w:color="auto"/>
                <w:left w:val="none" w:sz="0" w:space="0" w:color="auto"/>
                <w:bottom w:val="none" w:sz="0" w:space="0" w:color="auto"/>
                <w:right w:val="none" w:sz="0" w:space="0" w:color="auto"/>
              </w:divBdr>
            </w:div>
          </w:divsChild>
        </w:div>
        <w:div w:id="550650343">
          <w:marLeft w:val="0"/>
          <w:marRight w:val="0"/>
          <w:marTop w:val="0"/>
          <w:marBottom w:val="0"/>
          <w:divBdr>
            <w:top w:val="none" w:sz="0" w:space="0" w:color="auto"/>
            <w:left w:val="none" w:sz="0" w:space="0" w:color="auto"/>
            <w:bottom w:val="none" w:sz="0" w:space="0" w:color="auto"/>
            <w:right w:val="none" w:sz="0" w:space="0" w:color="auto"/>
          </w:divBdr>
          <w:divsChild>
            <w:div w:id="1227648332">
              <w:marLeft w:val="0"/>
              <w:marRight w:val="0"/>
              <w:marTop w:val="0"/>
              <w:marBottom w:val="0"/>
              <w:divBdr>
                <w:top w:val="none" w:sz="0" w:space="0" w:color="auto"/>
                <w:left w:val="none" w:sz="0" w:space="0" w:color="auto"/>
                <w:bottom w:val="none" w:sz="0" w:space="0" w:color="auto"/>
                <w:right w:val="none" w:sz="0" w:space="0" w:color="auto"/>
              </w:divBdr>
            </w:div>
          </w:divsChild>
        </w:div>
        <w:div w:id="555706800">
          <w:marLeft w:val="0"/>
          <w:marRight w:val="0"/>
          <w:marTop w:val="0"/>
          <w:marBottom w:val="0"/>
          <w:divBdr>
            <w:top w:val="none" w:sz="0" w:space="0" w:color="auto"/>
            <w:left w:val="none" w:sz="0" w:space="0" w:color="auto"/>
            <w:bottom w:val="none" w:sz="0" w:space="0" w:color="auto"/>
            <w:right w:val="none" w:sz="0" w:space="0" w:color="auto"/>
          </w:divBdr>
          <w:divsChild>
            <w:div w:id="1832059708">
              <w:marLeft w:val="0"/>
              <w:marRight w:val="0"/>
              <w:marTop w:val="0"/>
              <w:marBottom w:val="0"/>
              <w:divBdr>
                <w:top w:val="none" w:sz="0" w:space="0" w:color="auto"/>
                <w:left w:val="none" w:sz="0" w:space="0" w:color="auto"/>
                <w:bottom w:val="none" w:sz="0" w:space="0" w:color="auto"/>
                <w:right w:val="none" w:sz="0" w:space="0" w:color="auto"/>
              </w:divBdr>
            </w:div>
          </w:divsChild>
        </w:div>
        <w:div w:id="582102154">
          <w:marLeft w:val="0"/>
          <w:marRight w:val="0"/>
          <w:marTop w:val="0"/>
          <w:marBottom w:val="0"/>
          <w:divBdr>
            <w:top w:val="none" w:sz="0" w:space="0" w:color="auto"/>
            <w:left w:val="none" w:sz="0" w:space="0" w:color="auto"/>
            <w:bottom w:val="none" w:sz="0" w:space="0" w:color="auto"/>
            <w:right w:val="none" w:sz="0" w:space="0" w:color="auto"/>
          </w:divBdr>
          <w:divsChild>
            <w:div w:id="1791240873">
              <w:marLeft w:val="0"/>
              <w:marRight w:val="0"/>
              <w:marTop w:val="0"/>
              <w:marBottom w:val="0"/>
              <w:divBdr>
                <w:top w:val="none" w:sz="0" w:space="0" w:color="auto"/>
                <w:left w:val="none" w:sz="0" w:space="0" w:color="auto"/>
                <w:bottom w:val="none" w:sz="0" w:space="0" w:color="auto"/>
                <w:right w:val="none" w:sz="0" w:space="0" w:color="auto"/>
              </w:divBdr>
            </w:div>
          </w:divsChild>
        </w:div>
        <w:div w:id="597518487">
          <w:marLeft w:val="0"/>
          <w:marRight w:val="0"/>
          <w:marTop w:val="0"/>
          <w:marBottom w:val="0"/>
          <w:divBdr>
            <w:top w:val="none" w:sz="0" w:space="0" w:color="auto"/>
            <w:left w:val="none" w:sz="0" w:space="0" w:color="auto"/>
            <w:bottom w:val="none" w:sz="0" w:space="0" w:color="auto"/>
            <w:right w:val="none" w:sz="0" w:space="0" w:color="auto"/>
          </w:divBdr>
          <w:divsChild>
            <w:div w:id="100497552">
              <w:marLeft w:val="0"/>
              <w:marRight w:val="0"/>
              <w:marTop w:val="0"/>
              <w:marBottom w:val="0"/>
              <w:divBdr>
                <w:top w:val="none" w:sz="0" w:space="0" w:color="auto"/>
                <w:left w:val="none" w:sz="0" w:space="0" w:color="auto"/>
                <w:bottom w:val="none" w:sz="0" w:space="0" w:color="auto"/>
                <w:right w:val="none" w:sz="0" w:space="0" w:color="auto"/>
              </w:divBdr>
            </w:div>
            <w:div w:id="1330015651">
              <w:marLeft w:val="0"/>
              <w:marRight w:val="0"/>
              <w:marTop w:val="0"/>
              <w:marBottom w:val="0"/>
              <w:divBdr>
                <w:top w:val="none" w:sz="0" w:space="0" w:color="auto"/>
                <w:left w:val="none" w:sz="0" w:space="0" w:color="auto"/>
                <w:bottom w:val="none" w:sz="0" w:space="0" w:color="auto"/>
                <w:right w:val="none" w:sz="0" w:space="0" w:color="auto"/>
              </w:divBdr>
            </w:div>
          </w:divsChild>
        </w:div>
        <w:div w:id="598030001">
          <w:marLeft w:val="0"/>
          <w:marRight w:val="0"/>
          <w:marTop w:val="0"/>
          <w:marBottom w:val="0"/>
          <w:divBdr>
            <w:top w:val="none" w:sz="0" w:space="0" w:color="auto"/>
            <w:left w:val="none" w:sz="0" w:space="0" w:color="auto"/>
            <w:bottom w:val="none" w:sz="0" w:space="0" w:color="auto"/>
            <w:right w:val="none" w:sz="0" w:space="0" w:color="auto"/>
          </w:divBdr>
          <w:divsChild>
            <w:div w:id="247354154">
              <w:marLeft w:val="0"/>
              <w:marRight w:val="0"/>
              <w:marTop w:val="0"/>
              <w:marBottom w:val="0"/>
              <w:divBdr>
                <w:top w:val="none" w:sz="0" w:space="0" w:color="auto"/>
                <w:left w:val="none" w:sz="0" w:space="0" w:color="auto"/>
                <w:bottom w:val="none" w:sz="0" w:space="0" w:color="auto"/>
                <w:right w:val="none" w:sz="0" w:space="0" w:color="auto"/>
              </w:divBdr>
            </w:div>
          </w:divsChild>
        </w:div>
        <w:div w:id="609775100">
          <w:marLeft w:val="0"/>
          <w:marRight w:val="0"/>
          <w:marTop w:val="0"/>
          <w:marBottom w:val="0"/>
          <w:divBdr>
            <w:top w:val="none" w:sz="0" w:space="0" w:color="auto"/>
            <w:left w:val="none" w:sz="0" w:space="0" w:color="auto"/>
            <w:bottom w:val="none" w:sz="0" w:space="0" w:color="auto"/>
            <w:right w:val="none" w:sz="0" w:space="0" w:color="auto"/>
          </w:divBdr>
          <w:divsChild>
            <w:div w:id="68508368">
              <w:marLeft w:val="0"/>
              <w:marRight w:val="0"/>
              <w:marTop w:val="0"/>
              <w:marBottom w:val="0"/>
              <w:divBdr>
                <w:top w:val="none" w:sz="0" w:space="0" w:color="auto"/>
                <w:left w:val="none" w:sz="0" w:space="0" w:color="auto"/>
                <w:bottom w:val="none" w:sz="0" w:space="0" w:color="auto"/>
                <w:right w:val="none" w:sz="0" w:space="0" w:color="auto"/>
              </w:divBdr>
            </w:div>
            <w:div w:id="115106987">
              <w:marLeft w:val="0"/>
              <w:marRight w:val="0"/>
              <w:marTop w:val="0"/>
              <w:marBottom w:val="0"/>
              <w:divBdr>
                <w:top w:val="none" w:sz="0" w:space="0" w:color="auto"/>
                <w:left w:val="none" w:sz="0" w:space="0" w:color="auto"/>
                <w:bottom w:val="none" w:sz="0" w:space="0" w:color="auto"/>
                <w:right w:val="none" w:sz="0" w:space="0" w:color="auto"/>
              </w:divBdr>
            </w:div>
          </w:divsChild>
        </w:div>
        <w:div w:id="726146481">
          <w:marLeft w:val="0"/>
          <w:marRight w:val="0"/>
          <w:marTop w:val="0"/>
          <w:marBottom w:val="0"/>
          <w:divBdr>
            <w:top w:val="none" w:sz="0" w:space="0" w:color="auto"/>
            <w:left w:val="none" w:sz="0" w:space="0" w:color="auto"/>
            <w:bottom w:val="none" w:sz="0" w:space="0" w:color="auto"/>
            <w:right w:val="none" w:sz="0" w:space="0" w:color="auto"/>
          </w:divBdr>
          <w:divsChild>
            <w:div w:id="1721368660">
              <w:marLeft w:val="0"/>
              <w:marRight w:val="0"/>
              <w:marTop w:val="0"/>
              <w:marBottom w:val="0"/>
              <w:divBdr>
                <w:top w:val="none" w:sz="0" w:space="0" w:color="auto"/>
                <w:left w:val="none" w:sz="0" w:space="0" w:color="auto"/>
                <w:bottom w:val="none" w:sz="0" w:space="0" w:color="auto"/>
                <w:right w:val="none" w:sz="0" w:space="0" w:color="auto"/>
              </w:divBdr>
            </w:div>
          </w:divsChild>
        </w:div>
        <w:div w:id="734012231">
          <w:marLeft w:val="0"/>
          <w:marRight w:val="0"/>
          <w:marTop w:val="0"/>
          <w:marBottom w:val="0"/>
          <w:divBdr>
            <w:top w:val="none" w:sz="0" w:space="0" w:color="auto"/>
            <w:left w:val="none" w:sz="0" w:space="0" w:color="auto"/>
            <w:bottom w:val="none" w:sz="0" w:space="0" w:color="auto"/>
            <w:right w:val="none" w:sz="0" w:space="0" w:color="auto"/>
          </w:divBdr>
          <w:divsChild>
            <w:div w:id="643005510">
              <w:marLeft w:val="0"/>
              <w:marRight w:val="0"/>
              <w:marTop w:val="0"/>
              <w:marBottom w:val="0"/>
              <w:divBdr>
                <w:top w:val="none" w:sz="0" w:space="0" w:color="auto"/>
                <w:left w:val="none" w:sz="0" w:space="0" w:color="auto"/>
                <w:bottom w:val="none" w:sz="0" w:space="0" w:color="auto"/>
                <w:right w:val="none" w:sz="0" w:space="0" w:color="auto"/>
              </w:divBdr>
            </w:div>
            <w:div w:id="2037853645">
              <w:marLeft w:val="0"/>
              <w:marRight w:val="0"/>
              <w:marTop w:val="0"/>
              <w:marBottom w:val="0"/>
              <w:divBdr>
                <w:top w:val="none" w:sz="0" w:space="0" w:color="auto"/>
                <w:left w:val="none" w:sz="0" w:space="0" w:color="auto"/>
                <w:bottom w:val="none" w:sz="0" w:space="0" w:color="auto"/>
                <w:right w:val="none" w:sz="0" w:space="0" w:color="auto"/>
              </w:divBdr>
            </w:div>
          </w:divsChild>
        </w:div>
        <w:div w:id="762727686">
          <w:marLeft w:val="0"/>
          <w:marRight w:val="0"/>
          <w:marTop w:val="0"/>
          <w:marBottom w:val="0"/>
          <w:divBdr>
            <w:top w:val="none" w:sz="0" w:space="0" w:color="auto"/>
            <w:left w:val="none" w:sz="0" w:space="0" w:color="auto"/>
            <w:bottom w:val="none" w:sz="0" w:space="0" w:color="auto"/>
            <w:right w:val="none" w:sz="0" w:space="0" w:color="auto"/>
          </w:divBdr>
          <w:divsChild>
            <w:div w:id="247152485">
              <w:marLeft w:val="0"/>
              <w:marRight w:val="0"/>
              <w:marTop w:val="0"/>
              <w:marBottom w:val="0"/>
              <w:divBdr>
                <w:top w:val="none" w:sz="0" w:space="0" w:color="auto"/>
                <w:left w:val="none" w:sz="0" w:space="0" w:color="auto"/>
                <w:bottom w:val="none" w:sz="0" w:space="0" w:color="auto"/>
                <w:right w:val="none" w:sz="0" w:space="0" w:color="auto"/>
              </w:divBdr>
            </w:div>
          </w:divsChild>
        </w:div>
        <w:div w:id="780488876">
          <w:marLeft w:val="0"/>
          <w:marRight w:val="0"/>
          <w:marTop w:val="0"/>
          <w:marBottom w:val="0"/>
          <w:divBdr>
            <w:top w:val="none" w:sz="0" w:space="0" w:color="auto"/>
            <w:left w:val="none" w:sz="0" w:space="0" w:color="auto"/>
            <w:bottom w:val="none" w:sz="0" w:space="0" w:color="auto"/>
            <w:right w:val="none" w:sz="0" w:space="0" w:color="auto"/>
          </w:divBdr>
          <w:divsChild>
            <w:div w:id="1462069450">
              <w:marLeft w:val="0"/>
              <w:marRight w:val="0"/>
              <w:marTop w:val="0"/>
              <w:marBottom w:val="0"/>
              <w:divBdr>
                <w:top w:val="none" w:sz="0" w:space="0" w:color="auto"/>
                <w:left w:val="none" w:sz="0" w:space="0" w:color="auto"/>
                <w:bottom w:val="none" w:sz="0" w:space="0" w:color="auto"/>
                <w:right w:val="none" w:sz="0" w:space="0" w:color="auto"/>
              </w:divBdr>
            </w:div>
          </w:divsChild>
        </w:div>
        <w:div w:id="793837736">
          <w:marLeft w:val="0"/>
          <w:marRight w:val="0"/>
          <w:marTop w:val="0"/>
          <w:marBottom w:val="0"/>
          <w:divBdr>
            <w:top w:val="none" w:sz="0" w:space="0" w:color="auto"/>
            <w:left w:val="none" w:sz="0" w:space="0" w:color="auto"/>
            <w:bottom w:val="none" w:sz="0" w:space="0" w:color="auto"/>
            <w:right w:val="none" w:sz="0" w:space="0" w:color="auto"/>
          </w:divBdr>
          <w:divsChild>
            <w:div w:id="2141530386">
              <w:marLeft w:val="0"/>
              <w:marRight w:val="0"/>
              <w:marTop w:val="0"/>
              <w:marBottom w:val="0"/>
              <w:divBdr>
                <w:top w:val="none" w:sz="0" w:space="0" w:color="auto"/>
                <w:left w:val="none" w:sz="0" w:space="0" w:color="auto"/>
                <w:bottom w:val="none" w:sz="0" w:space="0" w:color="auto"/>
                <w:right w:val="none" w:sz="0" w:space="0" w:color="auto"/>
              </w:divBdr>
            </w:div>
          </w:divsChild>
        </w:div>
        <w:div w:id="794905081">
          <w:marLeft w:val="0"/>
          <w:marRight w:val="0"/>
          <w:marTop w:val="0"/>
          <w:marBottom w:val="0"/>
          <w:divBdr>
            <w:top w:val="none" w:sz="0" w:space="0" w:color="auto"/>
            <w:left w:val="none" w:sz="0" w:space="0" w:color="auto"/>
            <w:bottom w:val="none" w:sz="0" w:space="0" w:color="auto"/>
            <w:right w:val="none" w:sz="0" w:space="0" w:color="auto"/>
          </w:divBdr>
          <w:divsChild>
            <w:div w:id="2079091797">
              <w:marLeft w:val="0"/>
              <w:marRight w:val="0"/>
              <w:marTop w:val="0"/>
              <w:marBottom w:val="0"/>
              <w:divBdr>
                <w:top w:val="none" w:sz="0" w:space="0" w:color="auto"/>
                <w:left w:val="none" w:sz="0" w:space="0" w:color="auto"/>
                <w:bottom w:val="none" w:sz="0" w:space="0" w:color="auto"/>
                <w:right w:val="none" w:sz="0" w:space="0" w:color="auto"/>
              </w:divBdr>
            </w:div>
          </w:divsChild>
        </w:div>
        <w:div w:id="826286429">
          <w:marLeft w:val="0"/>
          <w:marRight w:val="0"/>
          <w:marTop w:val="0"/>
          <w:marBottom w:val="0"/>
          <w:divBdr>
            <w:top w:val="none" w:sz="0" w:space="0" w:color="auto"/>
            <w:left w:val="none" w:sz="0" w:space="0" w:color="auto"/>
            <w:bottom w:val="none" w:sz="0" w:space="0" w:color="auto"/>
            <w:right w:val="none" w:sz="0" w:space="0" w:color="auto"/>
          </w:divBdr>
          <w:divsChild>
            <w:div w:id="1676763167">
              <w:marLeft w:val="0"/>
              <w:marRight w:val="0"/>
              <w:marTop w:val="0"/>
              <w:marBottom w:val="0"/>
              <w:divBdr>
                <w:top w:val="none" w:sz="0" w:space="0" w:color="auto"/>
                <w:left w:val="none" w:sz="0" w:space="0" w:color="auto"/>
                <w:bottom w:val="none" w:sz="0" w:space="0" w:color="auto"/>
                <w:right w:val="none" w:sz="0" w:space="0" w:color="auto"/>
              </w:divBdr>
            </w:div>
          </w:divsChild>
        </w:div>
        <w:div w:id="921764714">
          <w:marLeft w:val="0"/>
          <w:marRight w:val="0"/>
          <w:marTop w:val="0"/>
          <w:marBottom w:val="0"/>
          <w:divBdr>
            <w:top w:val="none" w:sz="0" w:space="0" w:color="auto"/>
            <w:left w:val="none" w:sz="0" w:space="0" w:color="auto"/>
            <w:bottom w:val="none" w:sz="0" w:space="0" w:color="auto"/>
            <w:right w:val="none" w:sz="0" w:space="0" w:color="auto"/>
          </w:divBdr>
          <w:divsChild>
            <w:div w:id="1996032762">
              <w:marLeft w:val="0"/>
              <w:marRight w:val="0"/>
              <w:marTop w:val="0"/>
              <w:marBottom w:val="0"/>
              <w:divBdr>
                <w:top w:val="none" w:sz="0" w:space="0" w:color="auto"/>
                <w:left w:val="none" w:sz="0" w:space="0" w:color="auto"/>
                <w:bottom w:val="none" w:sz="0" w:space="0" w:color="auto"/>
                <w:right w:val="none" w:sz="0" w:space="0" w:color="auto"/>
              </w:divBdr>
            </w:div>
          </w:divsChild>
        </w:div>
        <w:div w:id="937172823">
          <w:marLeft w:val="0"/>
          <w:marRight w:val="0"/>
          <w:marTop w:val="0"/>
          <w:marBottom w:val="0"/>
          <w:divBdr>
            <w:top w:val="none" w:sz="0" w:space="0" w:color="auto"/>
            <w:left w:val="none" w:sz="0" w:space="0" w:color="auto"/>
            <w:bottom w:val="none" w:sz="0" w:space="0" w:color="auto"/>
            <w:right w:val="none" w:sz="0" w:space="0" w:color="auto"/>
          </w:divBdr>
          <w:divsChild>
            <w:div w:id="1725981978">
              <w:marLeft w:val="0"/>
              <w:marRight w:val="0"/>
              <w:marTop w:val="0"/>
              <w:marBottom w:val="0"/>
              <w:divBdr>
                <w:top w:val="none" w:sz="0" w:space="0" w:color="auto"/>
                <w:left w:val="none" w:sz="0" w:space="0" w:color="auto"/>
                <w:bottom w:val="none" w:sz="0" w:space="0" w:color="auto"/>
                <w:right w:val="none" w:sz="0" w:space="0" w:color="auto"/>
              </w:divBdr>
            </w:div>
          </w:divsChild>
        </w:div>
        <w:div w:id="1032463326">
          <w:marLeft w:val="0"/>
          <w:marRight w:val="0"/>
          <w:marTop w:val="0"/>
          <w:marBottom w:val="0"/>
          <w:divBdr>
            <w:top w:val="none" w:sz="0" w:space="0" w:color="auto"/>
            <w:left w:val="none" w:sz="0" w:space="0" w:color="auto"/>
            <w:bottom w:val="none" w:sz="0" w:space="0" w:color="auto"/>
            <w:right w:val="none" w:sz="0" w:space="0" w:color="auto"/>
          </w:divBdr>
          <w:divsChild>
            <w:div w:id="1280723868">
              <w:marLeft w:val="0"/>
              <w:marRight w:val="0"/>
              <w:marTop w:val="0"/>
              <w:marBottom w:val="0"/>
              <w:divBdr>
                <w:top w:val="none" w:sz="0" w:space="0" w:color="auto"/>
                <w:left w:val="none" w:sz="0" w:space="0" w:color="auto"/>
                <w:bottom w:val="none" w:sz="0" w:space="0" w:color="auto"/>
                <w:right w:val="none" w:sz="0" w:space="0" w:color="auto"/>
              </w:divBdr>
            </w:div>
          </w:divsChild>
        </w:div>
        <w:div w:id="1042940289">
          <w:marLeft w:val="0"/>
          <w:marRight w:val="0"/>
          <w:marTop w:val="0"/>
          <w:marBottom w:val="0"/>
          <w:divBdr>
            <w:top w:val="none" w:sz="0" w:space="0" w:color="auto"/>
            <w:left w:val="none" w:sz="0" w:space="0" w:color="auto"/>
            <w:bottom w:val="none" w:sz="0" w:space="0" w:color="auto"/>
            <w:right w:val="none" w:sz="0" w:space="0" w:color="auto"/>
          </w:divBdr>
          <w:divsChild>
            <w:div w:id="452210886">
              <w:marLeft w:val="0"/>
              <w:marRight w:val="0"/>
              <w:marTop w:val="0"/>
              <w:marBottom w:val="0"/>
              <w:divBdr>
                <w:top w:val="none" w:sz="0" w:space="0" w:color="auto"/>
                <w:left w:val="none" w:sz="0" w:space="0" w:color="auto"/>
                <w:bottom w:val="none" w:sz="0" w:space="0" w:color="auto"/>
                <w:right w:val="none" w:sz="0" w:space="0" w:color="auto"/>
              </w:divBdr>
            </w:div>
          </w:divsChild>
        </w:div>
        <w:div w:id="1074397458">
          <w:marLeft w:val="0"/>
          <w:marRight w:val="0"/>
          <w:marTop w:val="0"/>
          <w:marBottom w:val="0"/>
          <w:divBdr>
            <w:top w:val="none" w:sz="0" w:space="0" w:color="auto"/>
            <w:left w:val="none" w:sz="0" w:space="0" w:color="auto"/>
            <w:bottom w:val="none" w:sz="0" w:space="0" w:color="auto"/>
            <w:right w:val="none" w:sz="0" w:space="0" w:color="auto"/>
          </w:divBdr>
          <w:divsChild>
            <w:div w:id="2132823384">
              <w:marLeft w:val="0"/>
              <w:marRight w:val="0"/>
              <w:marTop w:val="0"/>
              <w:marBottom w:val="0"/>
              <w:divBdr>
                <w:top w:val="none" w:sz="0" w:space="0" w:color="auto"/>
                <w:left w:val="none" w:sz="0" w:space="0" w:color="auto"/>
                <w:bottom w:val="none" w:sz="0" w:space="0" w:color="auto"/>
                <w:right w:val="none" w:sz="0" w:space="0" w:color="auto"/>
              </w:divBdr>
            </w:div>
          </w:divsChild>
        </w:div>
        <w:div w:id="1081492241">
          <w:marLeft w:val="0"/>
          <w:marRight w:val="0"/>
          <w:marTop w:val="0"/>
          <w:marBottom w:val="0"/>
          <w:divBdr>
            <w:top w:val="none" w:sz="0" w:space="0" w:color="auto"/>
            <w:left w:val="none" w:sz="0" w:space="0" w:color="auto"/>
            <w:bottom w:val="none" w:sz="0" w:space="0" w:color="auto"/>
            <w:right w:val="none" w:sz="0" w:space="0" w:color="auto"/>
          </w:divBdr>
          <w:divsChild>
            <w:div w:id="1162742990">
              <w:marLeft w:val="0"/>
              <w:marRight w:val="0"/>
              <w:marTop w:val="0"/>
              <w:marBottom w:val="0"/>
              <w:divBdr>
                <w:top w:val="none" w:sz="0" w:space="0" w:color="auto"/>
                <w:left w:val="none" w:sz="0" w:space="0" w:color="auto"/>
                <w:bottom w:val="none" w:sz="0" w:space="0" w:color="auto"/>
                <w:right w:val="none" w:sz="0" w:space="0" w:color="auto"/>
              </w:divBdr>
            </w:div>
            <w:div w:id="1885412332">
              <w:marLeft w:val="0"/>
              <w:marRight w:val="0"/>
              <w:marTop w:val="0"/>
              <w:marBottom w:val="0"/>
              <w:divBdr>
                <w:top w:val="none" w:sz="0" w:space="0" w:color="auto"/>
                <w:left w:val="none" w:sz="0" w:space="0" w:color="auto"/>
                <w:bottom w:val="none" w:sz="0" w:space="0" w:color="auto"/>
                <w:right w:val="none" w:sz="0" w:space="0" w:color="auto"/>
              </w:divBdr>
            </w:div>
          </w:divsChild>
        </w:div>
        <w:div w:id="1125195448">
          <w:marLeft w:val="0"/>
          <w:marRight w:val="0"/>
          <w:marTop w:val="0"/>
          <w:marBottom w:val="0"/>
          <w:divBdr>
            <w:top w:val="none" w:sz="0" w:space="0" w:color="auto"/>
            <w:left w:val="none" w:sz="0" w:space="0" w:color="auto"/>
            <w:bottom w:val="none" w:sz="0" w:space="0" w:color="auto"/>
            <w:right w:val="none" w:sz="0" w:space="0" w:color="auto"/>
          </w:divBdr>
          <w:divsChild>
            <w:div w:id="1734616338">
              <w:marLeft w:val="0"/>
              <w:marRight w:val="0"/>
              <w:marTop w:val="0"/>
              <w:marBottom w:val="0"/>
              <w:divBdr>
                <w:top w:val="none" w:sz="0" w:space="0" w:color="auto"/>
                <w:left w:val="none" w:sz="0" w:space="0" w:color="auto"/>
                <w:bottom w:val="none" w:sz="0" w:space="0" w:color="auto"/>
                <w:right w:val="none" w:sz="0" w:space="0" w:color="auto"/>
              </w:divBdr>
            </w:div>
          </w:divsChild>
        </w:div>
        <w:div w:id="1129202909">
          <w:marLeft w:val="0"/>
          <w:marRight w:val="0"/>
          <w:marTop w:val="0"/>
          <w:marBottom w:val="0"/>
          <w:divBdr>
            <w:top w:val="none" w:sz="0" w:space="0" w:color="auto"/>
            <w:left w:val="none" w:sz="0" w:space="0" w:color="auto"/>
            <w:bottom w:val="none" w:sz="0" w:space="0" w:color="auto"/>
            <w:right w:val="none" w:sz="0" w:space="0" w:color="auto"/>
          </w:divBdr>
          <w:divsChild>
            <w:div w:id="331879430">
              <w:marLeft w:val="0"/>
              <w:marRight w:val="0"/>
              <w:marTop w:val="0"/>
              <w:marBottom w:val="0"/>
              <w:divBdr>
                <w:top w:val="none" w:sz="0" w:space="0" w:color="auto"/>
                <w:left w:val="none" w:sz="0" w:space="0" w:color="auto"/>
                <w:bottom w:val="none" w:sz="0" w:space="0" w:color="auto"/>
                <w:right w:val="none" w:sz="0" w:space="0" w:color="auto"/>
              </w:divBdr>
            </w:div>
          </w:divsChild>
        </w:div>
        <w:div w:id="1165707769">
          <w:marLeft w:val="0"/>
          <w:marRight w:val="0"/>
          <w:marTop w:val="0"/>
          <w:marBottom w:val="0"/>
          <w:divBdr>
            <w:top w:val="none" w:sz="0" w:space="0" w:color="auto"/>
            <w:left w:val="none" w:sz="0" w:space="0" w:color="auto"/>
            <w:bottom w:val="none" w:sz="0" w:space="0" w:color="auto"/>
            <w:right w:val="none" w:sz="0" w:space="0" w:color="auto"/>
          </w:divBdr>
          <w:divsChild>
            <w:div w:id="76559579">
              <w:marLeft w:val="0"/>
              <w:marRight w:val="0"/>
              <w:marTop w:val="0"/>
              <w:marBottom w:val="0"/>
              <w:divBdr>
                <w:top w:val="none" w:sz="0" w:space="0" w:color="auto"/>
                <w:left w:val="none" w:sz="0" w:space="0" w:color="auto"/>
                <w:bottom w:val="none" w:sz="0" w:space="0" w:color="auto"/>
                <w:right w:val="none" w:sz="0" w:space="0" w:color="auto"/>
              </w:divBdr>
            </w:div>
          </w:divsChild>
        </w:div>
        <w:div w:id="1169447000">
          <w:marLeft w:val="0"/>
          <w:marRight w:val="0"/>
          <w:marTop w:val="0"/>
          <w:marBottom w:val="0"/>
          <w:divBdr>
            <w:top w:val="none" w:sz="0" w:space="0" w:color="auto"/>
            <w:left w:val="none" w:sz="0" w:space="0" w:color="auto"/>
            <w:bottom w:val="none" w:sz="0" w:space="0" w:color="auto"/>
            <w:right w:val="none" w:sz="0" w:space="0" w:color="auto"/>
          </w:divBdr>
          <w:divsChild>
            <w:div w:id="1013145606">
              <w:marLeft w:val="0"/>
              <w:marRight w:val="0"/>
              <w:marTop w:val="0"/>
              <w:marBottom w:val="0"/>
              <w:divBdr>
                <w:top w:val="none" w:sz="0" w:space="0" w:color="auto"/>
                <w:left w:val="none" w:sz="0" w:space="0" w:color="auto"/>
                <w:bottom w:val="none" w:sz="0" w:space="0" w:color="auto"/>
                <w:right w:val="none" w:sz="0" w:space="0" w:color="auto"/>
              </w:divBdr>
            </w:div>
            <w:div w:id="1953169827">
              <w:marLeft w:val="0"/>
              <w:marRight w:val="0"/>
              <w:marTop w:val="0"/>
              <w:marBottom w:val="0"/>
              <w:divBdr>
                <w:top w:val="none" w:sz="0" w:space="0" w:color="auto"/>
                <w:left w:val="none" w:sz="0" w:space="0" w:color="auto"/>
                <w:bottom w:val="none" w:sz="0" w:space="0" w:color="auto"/>
                <w:right w:val="none" w:sz="0" w:space="0" w:color="auto"/>
              </w:divBdr>
            </w:div>
          </w:divsChild>
        </w:div>
        <w:div w:id="1236624070">
          <w:marLeft w:val="0"/>
          <w:marRight w:val="0"/>
          <w:marTop w:val="0"/>
          <w:marBottom w:val="0"/>
          <w:divBdr>
            <w:top w:val="none" w:sz="0" w:space="0" w:color="auto"/>
            <w:left w:val="none" w:sz="0" w:space="0" w:color="auto"/>
            <w:bottom w:val="none" w:sz="0" w:space="0" w:color="auto"/>
            <w:right w:val="none" w:sz="0" w:space="0" w:color="auto"/>
          </w:divBdr>
          <w:divsChild>
            <w:div w:id="1089276167">
              <w:marLeft w:val="0"/>
              <w:marRight w:val="0"/>
              <w:marTop w:val="0"/>
              <w:marBottom w:val="0"/>
              <w:divBdr>
                <w:top w:val="none" w:sz="0" w:space="0" w:color="auto"/>
                <w:left w:val="none" w:sz="0" w:space="0" w:color="auto"/>
                <w:bottom w:val="none" w:sz="0" w:space="0" w:color="auto"/>
                <w:right w:val="none" w:sz="0" w:space="0" w:color="auto"/>
              </w:divBdr>
            </w:div>
          </w:divsChild>
        </w:div>
        <w:div w:id="1247960440">
          <w:marLeft w:val="0"/>
          <w:marRight w:val="0"/>
          <w:marTop w:val="0"/>
          <w:marBottom w:val="0"/>
          <w:divBdr>
            <w:top w:val="none" w:sz="0" w:space="0" w:color="auto"/>
            <w:left w:val="none" w:sz="0" w:space="0" w:color="auto"/>
            <w:bottom w:val="none" w:sz="0" w:space="0" w:color="auto"/>
            <w:right w:val="none" w:sz="0" w:space="0" w:color="auto"/>
          </w:divBdr>
          <w:divsChild>
            <w:div w:id="311105676">
              <w:marLeft w:val="0"/>
              <w:marRight w:val="0"/>
              <w:marTop w:val="0"/>
              <w:marBottom w:val="0"/>
              <w:divBdr>
                <w:top w:val="none" w:sz="0" w:space="0" w:color="auto"/>
                <w:left w:val="none" w:sz="0" w:space="0" w:color="auto"/>
                <w:bottom w:val="none" w:sz="0" w:space="0" w:color="auto"/>
                <w:right w:val="none" w:sz="0" w:space="0" w:color="auto"/>
              </w:divBdr>
            </w:div>
          </w:divsChild>
        </w:div>
        <w:div w:id="1330451668">
          <w:marLeft w:val="0"/>
          <w:marRight w:val="0"/>
          <w:marTop w:val="0"/>
          <w:marBottom w:val="0"/>
          <w:divBdr>
            <w:top w:val="none" w:sz="0" w:space="0" w:color="auto"/>
            <w:left w:val="none" w:sz="0" w:space="0" w:color="auto"/>
            <w:bottom w:val="none" w:sz="0" w:space="0" w:color="auto"/>
            <w:right w:val="none" w:sz="0" w:space="0" w:color="auto"/>
          </w:divBdr>
          <w:divsChild>
            <w:div w:id="809130699">
              <w:marLeft w:val="0"/>
              <w:marRight w:val="0"/>
              <w:marTop w:val="0"/>
              <w:marBottom w:val="0"/>
              <w:divBdr>
                <w:top w:val="none" w:sz="0" w:space="0" w:color="auto"/>
                <w:left w:val="none" w:sz="0" w:space="0" w:color="auto"/>
                <w:bottom w:val="none" w:sz="0" w:space="0" w:color="auto"/>
                <w:right w:val="none" w:sz="0" w:space="0" w:color="auto"/>
              </w:divBdr>
            </w:div>
          </w:divsChild>
        </w:div>
        <w:div w:id="1331636119">
          <w:marLeft w:val="0"/>
          <w:marRight w:val="0"/>
          <w:marTop w:val="0"/>
          <w:marBottom w:val="0"/>
          <w:divBdr>
            <w:top w:val="none" w:sz="0" w:space="0" w:color="auto"/>
            <w:left w:val="none" w:sz="0" w:space="0" w:color="auto"/>
            <w:bottom w:val="none" w:sz="0" w:space="0" w:color="auto"/>
            <w:right w:val="none" w:sz="0" w:space="0" w:color="auto"/>
          </w:divBdr>
          <w:divsChild>
            <w:div w:id="1021007039">
              <w:marLeft w:val="0"/>
              <w:marRight w:val="0"/>
              <w:marTop w:val="0"/>
              <w:marBottom w:val="0"/>
              <w:divBdr>
                <w:top w:val="none" w:sz="0" w:space="0" w:color="auto"/>
                <w:left w:val="none" w:sz="0" w:space="0" w:color="auto"/>
                <w:bottom w:val="none" w:sz="0" w:space="0" w:color="auto"/>
                <w:right w:val="none" w:sz="0" w:space="0" w:color="auto"/>
              </w:divBdr>
            </w:div>
            <w:div w:id="1198422937">
              <w:marLeft w:val="0"/>
              <w:marRight w:val="0"/>
              <w:marTop w:val="0"/>
              <w:marBottom w:val="0"/>
              <w:divBdr>
                <w:top w:val="none" w:sz="0" w:space="0" w:color="auto"/>
                <w:left w:val="none" w:sz="0" w:space="0" w:color="auto"/>
                <w:bottom w:val="none" w:sz="0" w:space="0" w:color="auto"/>
                <w:right w:val="none" w:sz="0" w:space="0" w:color="auto"/>
              </w:divBdr>
            </w:div>
          </w:divsChild>
        </w:div>
        <w:div w:id="1395006330">
          <w:marLeft w:val="0"/>
          <w:marRight w:val="0"/>
          <w:marTop w:val="0"/>
          <w:marBottom w:val="0"/>
          <w:divBdr>
            <w:top w:val="none" w:sz="0" w:space="0" w:color="auto"/>
            <w:left w:val="none" w:sz="0" w:space="0" w:color="auto"/>
            <w:bottom w:val="none" w:sz="0" w:space="0" w:color="auto"/>
            <w:right w:val="none" w:sz="0" w:space="0" w:color="auto"/>
          </w:divBdr>
          <w:divsChild>
            <w:div w:id="1235044356">
              <w:marLeft w:val="0"/>
              <w:marRight w:val="0"/>
              <w:marTop w:val="0"/>
              <w:marBottom w:val="0"/>
              <w:divBdr>
                <w:top w:val="none" w:sz="0" w:space="0" w:color="auto"/>
                <w:left w:val="none" w:sz="0" w:space="0" w:color="auto"/>
                <w:bottom w:val="none" w:sz="0" w:space="0" w:color="auto"/>
                <w:right w:val="none" w:sz="0" w:space="0" w:color="auto"/>
              </w:divBdr>
            </w:div>
            <w:div w:id="1754353605">
              <w:marLeft w:val="0"/>
              <w:marRight w:val="0"/>
              <w:marTop w:val="0"/>
              <w:marBottom w:val="0"/>
              <w:divBdr>
                <w:top w:val="none" w:sz="0" w:space="0" w:color="auto"/>
                <w:left w:val="none" w:sz="0" w:space="0" w:color="auto"/>
                <w:bottom w:val="none" w:sz="0" w:space="0" w:color="auto"/>
                <w:right w:val="none" w:sz="0" w:space="0" w:color="auto"/>
              </w:divBdr>
            </w:div>
          </w:divsChild>
        </w:div>
        <w:div w:id="1396275205">
          <w:marLeft w:val="0"/>
          <w:marRight w:val="0"/>
          <w:marTop w:val="0"/>
          <w:marBottom w:val="0"/>
          <w:divBdr>
            <w:top w:val="none" w:sz="0" w:space="0" w:color="auto"/>
            <w:left w:val="none" w:sz="0" w:space="0" w:color="auto"/>
            <w:bottom w:val="none" w:sz="0" w:space="0" w:color="auto"/>
            <w:right w:val="none" w:sz="0" w:space="0" w:color="auto"/>
          </w:divBdr>
          <w:divsChild>
            <w:div w:id="2018458784">
              <w:marLeft w:val="0"/>
              <w:marRight w:val="0"/>
              <w:marTop w:val="0"/>
              <w:marBottom w:val="0"/>
              <w:divBdr>
                <w:top w:val="none" w:sz="0" w:space="0" w:color="auto"/>
                <w:left w:val="none" w:sz="0" w:space="0" w:color="auto"/>
                <w:bottom w:val="none" w:sz="0" w:space="0" w:color="auto"/>
                <w:right w:val="none" w:sz="0" w:space="0" w:color="auto"/>
              </w:divBdr>
            </w:div>
          </w:divsChild>
        </w:div>
        <w:div w:id="1419518350">
          <w:marLeft w:val="0"/>
          <w:marRight w:val="0"/>
          <w:marTop w:val="0"/>
          <w:marBottom w:val="0"/>
          <w:divBdr>
            <w:top w:val="none" w:sz="0" w:space="0" w:color="auto"/>
            <w:left w:val="none" w:sz="0" w:space="0" w:color="auto"/>
            <w:bottom w:val="none" w:sz="0" w:space="0" w:color="auto"/>
            <w:right w:val="none" w:sz="0" w:space="0" w:color="auto"/>
          </w:divBdr>
          <w:divsChild>
            <w:div w:id="1612325319">
              <w:marLeft w:val="0"/>
              <w:marRight w:val="0"/>
              <w:marTop w:val="0"/>
              <w:marBottom w:val="0"/>
              <w:divBdr>
                <w:top w:val="none" w:sz="0" w:space="0" w:color="auto"/>
                <w:left w:val="none" w:sz="0" w:space="0" w:color="auto"/>
                <w:bottom w:val="none" w:sz="0" w:space="0" w:color="auto"/>
                <w:right w:val="none" w:sz="0" w:space="0" w:color="auto"/>
              </w:divBdr>
            </w:div>
          </w:divsChild>
        </w:div>
        <w:div w:id="1421634939">
          <w:marLeft w:val="0"/>
          <w:marRight w:val="0"/>
          <w:marTop w:val="0"/>
          <w:marBottom w:val="0"/>
          <w:divBdr>
            <w:top w:val="none" w:sz="0" w:space="0" w:color="auto"/>
            <w:left w:val="none" w:sz="0" w:space="0" w:color="auto"/>
            <w:bottom w:val="none" w:sz="0" w:space="0" w:color="auto"/>
            <w:right w:val="none" w:sz="0" w:space="0" w:color="auto"/>
          </w:divBdr>
          <w:divsChild>
            <w:div w:id="1933664795">
              <w:marLeft w:val="0"/>
              <w:marRight w:val="0"/>
              <w:marTop w:val="0"/>
              <w:marBottom w:val="0"/>
              <w:divBdr>
                <w:top w:val="none" w:sz="0" w:space="0" w:color="auto"/>
                <w:left w:val="none" w:sz="0" w:space="0" w:color="auto"/>
                <w:bottom w:val="none" w:sz="0" w:space="0" w:color="auto"/>
                <w:right w:val="none" w:sz="0" w:space="0" w:color="auto"/>
              </w:divBdr>
            </w:div>
          </w:divsChild>
        </w:div>
        <w:div w:id="1445879427">
          <w:marLeft w:val="0"/>
          <w:marRight w:val="0"/>
          <w:marTop w:val="0"/>
          <w:marBottom w:val="0"/>
          <w:divBdr>
            <w:top w:val="none" w:sz="0" w:space="0" w:color="auto"/>
            <w:left w:val="none" w:sz="0" w:space="0" w:color="auto"/>
            <w:bottom w:val="none" w:sz="0" w:space="0" w:color="auto"/>
            <w:right w:val="none" w:sz="0" w:space="0" w:color="auto"/>
          </w:divBdr>
          <w:divsChild>
            <w:div w:id="401218000">
              <w:marLeft w:val="0"/>
              <w:marRight w:val="0"/>
              <w:marTop w:val="0"/>
              <w:marBottom w:val="0"/>
              <w:divBdr>
                <w:top w:val="none" w:sz="0" w:space="0" w:color="auto"/>
                <w:left w:val="none" w:sz="0" w:space="0" w:color="auto"/>
                <w:bottom w:val="none" w:sz="0" w:space="0" w:color="auto"/>
                <w:right w:val="none" w:sz="0" w:space="0" w:color="auto"/>
              </w:divBdr>
            </w:div>
          </w:divsChild>
        </w:div>
        <w:div w:id="1467312318">
          <w:marLeft w:val="0"/>
          <w:marRight w:val="0"/>
          <w:marTop w:val="0"/>
          <w:marBottom w:val="0"/>
          <w:divBdr>
            <w:top w:val="none" w:sz="0" w:space="0" w:color="auto"/>
            <w:left w:val="none" w:sz="0" w:space="0" w:color="auto"/>
            <w:bottom w:val="none" w:sz="0" w:space="0" w:color="auto"/>
            <w:right w:val="none" w:sz="0" w:space="0" w:color="auto"/>
          </w:divBdr>
          <w:divsChild>
            <w:div w:id="1468937178">
              <w:marLeft w:val="0"/>
              <w:marRight w:val="0"/>
              <w:marTop w:val="0"/>
              <w:marBottom w:val="0"/>
              <w:divBdr>
                <w:top w:val="none" w:sz="0" w:space="0" w:color="auto"/>
                <w:left w:val="none" w:sz="0" w:space="0" w:color="auto"/>
                <w:bottom w:val="none" w:sz="0" w:space="0" w:color="auto"/>
                <w:right w:val="none" w:sz="0" w:space="0" w:color="auto"/>
              </w:divBdr>
            </w:div>
            <w:div w:id="1483044077">
              <w:marLeft w:val="0"/>
              <w:marRight w:val="0"/>
              <w:marTop w:val="0"/>
              <w:marBottom w:val="0"/>
              <w:divBdr>
                <w:top w:val="none" w:sz="0" w:space="0" w:color="auto"/>
                <w:left w:val="none" w:sz="0" w:space="0" w:color="auto"/>
                <w:bottom w:val="none" w:sz="0" w:space="0" w:color="auto"/>
                <w:right w:val="none" w:sz="0" w:space="0" w:color="auto"/>
              </w:divBdr>
            </w:div>
          </w:divsChild>
        </w:div>
        <w:div w:id="1472552860">
          <w:marLeft w:val="0"/>
          <w:marRight w:val="0"/>
          <w:marTop w:val="0"/>
          <w:marBottom w:val="0"/>
          <w:divBdr>
            <w:top w:val="none" w:sz="0" w:space="0" w:color="auto"/>
            <w:left w:val="none" w:sz="0" w:space="0" w:color="auto"/>
            <w:bottom w:val="none" w:sz="0" w:space="0" w:color="auto"/>
            <w:right w:val="none" w:sz="0" w:space="0" w:color="auto"/>
          </w:divBdr>
          <w:divsChild>
            <w:div w:id="14693795">
              <w:marLeft w:val="0"/>
              <w:marRight w:val="0"/>
              <w:marTop w:val="0"/>
              <w:marBottom w:val="0"/>
              <w:divBdr>
                <w:top w:val="none" w:sz="0" w:space="0" w:color="auto"/>
                <w:left w:val="none" w:sz="0" w:space="0" w:color="auto"/>
                <w:bottom w:val="none" w:sz="0" w:space="0" w:color="auto"/>
                <w:right w:val="none" w:sz="0" w:space="0" w:color="auto"/>
              </w:divBdr>
            </w:div>
          </w:divsChild>
        </w:div>
        <w:div w:id="1508136925">
          <w:marLeft w:val="0"/>
          <w:marRight w:val="0"/>
          <w:marTop w:val="0"/>
          <w:marBottom w:val="0"/>
          <w:divBdr>
            <w:top w:val="none" w:sz="0" w:space="0" w:color="auto"/>
            <w:left w:val="none" w:sz="0" w:space="0" w:color="auto"/>
            <w:bottom w:val="none" w:sz="0" w:space="0" w:color="auto"/>
            <w:right w:val="none" w:sz="0" w:space="0" w:color="auto"/>
          </w:divBdr>
          <w:divsChild>
            <w:div w:id="973565505">
              <w:marLeft w:val="0"/>
              <w:marRight w:val="0"/>
              <w:marTop w:val="0"/>
              <w:marBottom w:val="0"/>
              <w:divBdr>
                <w:top w:val="none" w:sz="0" w:space="0" w:color="auto"/>
                <w:left w:val="none" w:sz="0" w:space="0" w:color="auto"/>
                <w:bottom w:val="none" w:sz="0" w:space="0" w:color="auto"/>
                <w:right w:val="none" w:sz="0" w:space="0" w:color="auto"/>
              </w:divBdr>
            </w:div>
          </w:divsChild>
        </w:div>
        <w:div w:id="1526551833">
          <w:marLeft w:val="0"/>
          <w:marRight w:val="0"/>
          <w:marTop w:val="0"/>
          <w:marBottom w:val="0"/>
          <w:divBdr>
            <w:top w:val="none" w:sz="0" w:space="0" w:color="auto"/>
            <w:left w:val="none" w:sz="0" w:space="0" w:color="auto"/>
            <w:bottom w:val="none" w:sz="0" w:space="0" w:color="auto"/>
            <w:right w:val="none" w:sz="0" w:space="0" w:color="auto"/>
          </w:divBdr>
          <w:divsChild>
            <w:div w:id="1484932447">
              <w:marLeft w:val="0"/>
              <w:marRight w:val="0"/>
              <w:marTop w:val="0"/>
              <w:marBottom w:val="0"/>
              <w:divBdr>
                <w:top w:val="none" w:sz="0" w:space="0" w:color="auto"/>
                <w:left w:val="none" w:sz="0" w:space="0" w:color="auto"/>
                <w:bottom w:val="none" w:sz="0" w:space="0" w:color="auto"/>
                <w:right w:val="none" w:sz="0" w:space="0" w:color="auto"/>
              </w:divBdr>
            </w:div>
          </w:divsChild>
        </w:div>
        <w:div w:id="1549798203">
          <w:marLeft w:val="0"/>
          <w:marRight w:val="0"/>
          <w:marTop w:val="0"/>
          <w:marBottom w:val="0"/>
          <w:divBdr>
            <w:top w:val="none" w:sz="0" w:space="0" w:color="auto"/>
            <w:left w:val="none" w:sz="0" w:space="0" w:color="auto"/>
            <w:bottom w:val="none" w:sz="0" w:space="0" w:color="auto"/>
            <w:right w:val="none" w:sz="0" w:space="0" w:color="auto"/>
          </w:divBdr>
          <w:divsChild>
            <w:div w:id="205677841">
              <w:marLeft w:val="0"/>
              <w:marRight w:val="0"/>
              <w:marTop w:val="0"/>
              <w:marBottom w:val="0"/>
              <w:divBdr>
                <w:top w:val="none" w:sz="0" w:space="0" w:color="auto"/>
                <w:left w:val="none" w:sz="0" w:space="0" w:color="auto"/>
                <w:bottom w:val="none" w:sz="0" w:space="0" w:color="auto"/>
                <w:right w:val="none" w:sz="0" w:space="0" w:color="auto"/>
              </w:divBdr>
            </w:div>
          </w:divsChild>
        </w:div>
        <w:div w:id="1569921873">
          <w:marLeft w:val="0"/>
          <w:marRight w:val="0"/>
          <w:marTop w:val="0"/>
          <w:marBottom w:val="0"/>
          <w:divBdr>
            <w:top w:val="none" w:sz="0" w:space="0" w:color="auto"/>
            <w:left w:val="none" w:sz="0" w:space="0" w:color="auto"/>
            <w:bottom w:val="none" w:sz="0" w:space="0" w:color="auto"/>
            <w:right w:val="none" w:sz="0" w:space="0" w:color="auto"/>
          </w:divBdr>
          <w:divsChild>
            <w:div w:id="116799157">
              <w:marLeft w:val="0"/>
              <w:marRight w:val="0"/>
              <w:marTop w:val="0"/>
              <w:marBottom w:val="0"/>
              <w:divBdr>
                <w:top w:val="none" w:sz="0" w:space="0" w:color="auto"/>
                <w:left w:val="none" w:sz="0" w:space="0" w:color="auto"/>
                <w:bottom w:val="none" w:sz="0" w:space="0" w:color="auto"/>
                <w:right w:val="none" w:sz="0" w:space="0" w:color="auto"/>
              </w:divBdr>
            </w:div>
          </w:divsChild>
        </w:div>
        <w:div w:id="1572351956">
          <w:marLeft w:val="0"/>
          <w:marRight w:val="0"/>
          <w:marTop w:val="0"/>
          <w:marBottom w:val="0"/>
          <w:divBdr>
            <w:top w:val="none" w:sz="0" w:space="0" w:color="auto"/>
            <w:left w:val="none" w:sz="0" w:space="0" w:color="auto"/>
            <w:bottom w:val="none" w:sz="0" w:space="0" w:color="auto"/>
            <w:right w:val="none" w:sz="0" w:space="0" w:color="auto"/>
          </w:divBdr>
          <w:divsChild>
            <w:div w:id="1984658720">
              <w:marLeft w:val="0"/>
              <w:marRight w:val="0"/>
              <w:marTop w:val="0"/>
              <w:marBottom w:val="0"/>
              <w:divBdr>
                <w:top w:val="none" w:sz="0" w:space="0" w:color="auto"/>
                <w:left w:val="none" w:sz="0" w:space="0" w:color="auto"/>
                <w:bottom w:val="none" w:sz="0" w:space="0" w:color="auto"/>
                <w:right w:val="none" w:sz="0" w:space="0" w:color="auto"/>
              </w:divBdr>
            </w:div>
          </w:divsChild>
        </w:div>
        <w:div w:id="1577855561">
          <w:marLeft w:val="0"/>
          <w:marRight w:val="0"/>
          <w:marTop w:val="0"/>
          <w:marBottom w:val="0"/>
          <w:divBdr>
            <w:top w:val="none" w:sz="0" w:space="0" w:color="auto"/>
            <w:left w:val="none" w:sz="0" w:space="0" w:color="auto"/>
            <w:bottom w:val="none" w:sz="0" w:space="0" w:color="auto"/>
            <w:right w:val="none" w:sz="0" w:space="0" w:color="auto"/>
          </w:divBdr>
          <w:divsChild>
            <w:div w:id="1226722996">
              <w:marLeft w:val="0"/>
              <w:marRight w:val="0"/>
              <w:marTop w:val="0"/>
              <w:marBottom w:val="0"/>
              <w:divBdr>
                <w:top w:val="none" w:sz="0" w:space="0" w:color="auto"/>
                <w:left w:val="none" w:sz="0" w:space="0" w:color="auto"/>
                <w:bottom w:val="none" w:sz="0" w:space="0" w:color="auto"/>
                <w:right w:val="none" w:sz="0" w:space="0" w:color="auto"/>
              </w:divBdr>
            </w:div>
            <w:div w:id="1697270304">
              <w:marLeft w:val="0"/>
              <w:marRight w:val="0"/>
              <w:marTop w:val="0"/>
              <w:marBottom w:val="0"/>
              <w:divBdr>
                <w:top w:val="none" w:sz="0" w:space="0" w:color="auto"/>
                <w:left w:val="none" w:sz="0" w:space="0" w:color="auto"/>
                <w:bottom w:val="none" w:sz="0" w:space="0" w:color="auto"/>
                <w:right w:val="none" w:sz="0" w:space="0" w:color="auto"/>
              </w:divBdr>
            </w:div>
          </w:divsChild>
        </w:div>
        <w:div w:id="1599093165">
          <w:marLeft w:val="0"/>
          <w:marRight w:val="0"/>
          <w:marTop w:val="0"/>
          <w:marBottom w:val="0"/>
          <w:divBdr>
            <w:top w:val="none" w:sz="0" w:space="0" w:color="auto"/>
            <w:left w:val="none" w:sz="0" w:space="0" w:color="auto"/>
            <w:bottom w:val="none" w:sz="0" w:space="0" w:color="auto"/>
            <w:right w:val="none" w:sz="0" w:space="0" w:color="auto"/>
          </w:divBdr>
          <w:divsChild>
            <w:div w:id="1743672939">
              <w:marLeft w:val="0"/>
              <w:marRight w:val="0"/>
              <w:marTop w:val="0"/>
              <w:marBottom w:val="0"/>
              <w:divBdr>
                <w:top w:val="none" w:sz="0" w:space="0" w:color="auto"/>
                <w:left w:val="none" w:sz="0" w:space="0" w:color="auto"/>
                <w:bottom w:val="none" w:sz="0" w:space="0" w:color="auto"/>
                <w:right w:val="none" w:sz="0" w:space="0" w:color="auto"/>
              </w:divBdr>
            </w:div>
          </w:divsChild>
        </w:div>
        <w:div w:id="1641033378">
          <w:marLeft w:val="0"/>
          <w:marRight w:val="0"/>
          <w:marTop w:val="0"/>
          <w:marBottom w:val="0"/>
          <w:divBdr>
            <w:top w:val="none" w:sz="0" w:space="0" w:color="auto"/>
            <w:left w:val="none" w:sz="0" w:space="0" w:color="auto"/>
            <w:bottom w:val="none" w:sz="0" w:space="0" w:color="auto"/>
            <w:right w:val="none" w:sz="0" w:space="0" w:color="auto"/>
          </w:divBdr>
          <w:divsChild>
            <w:div w:id="211963499">
              <w:marLeft w:val="0"/>
              <w:marRight w:val="0"/>
              <w:marTop w:val="0"/>
              <w:marBottom w:val="0"/>
              <w:divBdr>
                <w:top w:val="none" w:sz="0" w:space="0" w:color="auto"/>
                <w:left w:val="none" w:sz="0" w:space="0" w:color="auto"/>
                <w:bottom w:val="none" w:sz="0" w:space="0" w:color="auto"/>
                <w:right w:val="none" w:sz="0" w:space="0" w:color="auto"/>
              </w:divBdr>
            </w:div>
            <w:div w:id="1855611623">
              <w:marLeft w:val="0"/>
              <w:marRight w:val="0"/>
              <w:marTop w:val="0"/>
              <w:marBottom w:val="0"/>
              <w:divBdr>
                <w:top w:val="none" w:sz="0" w:space="0" w:color="auto"/>
                <w:left w:val="none" w:sz="0" w:space="0" w:color="auto"/>
                <w:bottom w:val="none" w:sz="0" w:space="0" w:color="auto"/>
                <w:right w:val="none" w:sz="0" w:space="0" w:color="auto"/>
              </w:divBdr>
            </w:div>
          </w:divsChild>
        </w:div>
        <w:div w:id="1654597346">
          <w:marLeft w:val="0"/>
          <w:marRight w:val="0"/>
          <w:marTop w:val="0"/>
          <w:marBottom w:val="0"/>
          <w:divBdr>
            <w:top w:val="none" w:sz="0" w:space="0" w:color="auto"/>
            <w:left w:val="none" w:sz="0" w:space="0" w:color="auto"/>
            <w:bottom w:val="none" w:sz="0" w:space="0" w:color="auto"/>
            <w:right w:val="none" w:sz="0" w:space="0" w:color="auto"/>
          </w:divBdr>
          <w:divsChild>
            <w:div w:id="494420042">
              <w:marLeft w:val="0"/>
              <w:marRight w:val="0"/>
              <w:marTop w:val="0"/>
              <w:marBottom w:val="0"/>
              <w:divBdr>
                <w:top w:val="none" w:sz="0" w:space="0" w:color="auto"/>
                <w:left w:val="none" w:sz="0" w:space="0" w:color="auto"/>
                <w:bottom w:val="none" w:sz="0" w:space="0" w:color="auto"/>
                <w:right w:val="none" w:sz="0" w:space="0" w:color="auto"/>
              </w:divBdr>
            </w:div>
          </w:divsChild>
        </w:div>
        <w:div w:id="1701781959">
          <w:marLeft w:val="0"/>
          <w:marRight w:val="0"/>
          <w:marTop w:val="0"/>
          <w:marBottom w:val="0"/>
          <w:divBdr>
            <w:top w:val="none" w:sz="0" w:space="0" w:color="auto"/>
            <w:left w:val="none" w:sz="0" w:space="0" w:color="auto"/>
            <w:bottom w:val="none" w:sz="0" w:space="0" w:color="auto"/>
            <w:right w:val="none" w:sz="0" w:space="0" w:color="auto"/>
          </w:divBdr>
          <w:divsChild>
            <w:div w:id="200285709">
              <w:marLeft w:val="0"/>
              <w:marRight w:val="0"/>
              <w:marTop w:val="0"/>
              <w:marBottom w:val="0"/>
              <w:divBdr>
                <w:top w:val="none" w:sz="0" w:space="0" w:color="auto"/>
                <w:left w:val="none" w:sz="0" w:space="0" w:color="auto"/>
                <w:bottom w:val="none" w:sz="0" w:space="0" w:color="auto"/>
                <w:right w:val="none" w:sz="0" w:space="0" w:color="auto"/>
              </w:divBdr>
            </w:div>
            <w:div w:id="1607234347">
              <w:marLeft w:val="0"/>
              <w:marRight w:val="0"/>
              <w:marTop w:val="0"/>
              <w:marBottom w:val="0"/>
              <w:divBdr>
                <w:top w:val="none" w:sz="0" w:space="0" w:color="auto"/>
                <w:left w:val="none" w:sz="0" w:space="0" w:color="auto"/>
                <w:bottom w:val="none" w:sz="0" w:space="0" w:color="auto"/>
                <w:right w:val="none" w:sz="0" w:space="0" w:color="auto"/>
              </w:divBdr>
            </w:div>
          </w:divsChild>
        </w:div>
        <w:div w:id="1702632650">
          <w:marLeft w:val="0"/>
          <w:marRight w:val="0"/>
          <w:marTop w:val="0"/>
          <w:marBottom w:val="0"/>
          <w:divBdr>
            <w:top w:val="none" w:sz="0" w:space="0" w:color="auto"/>
            <w:left w:val="none" w:sz="0" w:space="0" w:color="auto"/>
            <w:bottom w:val="none" w:sz="0" w:space="0" w:color="auto"/>
            <w:right w:val="none" w:sz="0" w:space="0" w:color="auto"/>
          </w:divBdr>
          <w:divsChild>
            <w:div w:id="1272322479">
              <w:marLeft w:val="0"/>
              <w:marRight w:val="0"/>
              <w:marTop w:val="0"/>
              <w:marBottom w:val="0"/>
              <w:divBdr>
                <w:top w:val="none" w:sz="0" w:space="0" w:color="auto"/>
                <w:left w:val="none" w:sz="0" w:space="0" w:color="auto"/>
                <w:bottom w:val="none" w:sz="0" w:space="0" w:color="auto"/>
                <w:right w:val="none" w:sz="0" w:space="0" w:color="auto"/>
              </w:divBdr>
            </w:div>
          </w:divsChild>
        </w:div>
        <w:div w:id="1711756334">
          <w:marLeft w:val="0"/>
          <w:marRight w:val="0"/>
          <w:marTop w:val="0"/>
          <w:marBottom w:val="0"/>
          <w:divBdr>
            <w:top w:val="none" w:sz="0" w:space="0" w:color="auto"/>
            <w:left w:val="none" w:sz="0" w:space="0" w:color="auto"/>
            <w:bottom w:val="none" w:sz="0" w:space="0" w:color="auto"/>
            <w:right w:val="none" w:sz="0" w:space="0" w:color="auto"/>
          </w:divBdr>
          <w:divsChild>
            <w:div w:id="689797241">
              <w:marLeft w:val="0"/>
              <w:marRight w:val="0"/>
              <w:marTop w:val="0"/>
              <w:marBottom w:val="0"/>
              <w:divBdr>
                <w:top w:val="none" w:sz="0" w:space="0" w:color="auto"/>
                <w:left w:val="none" w:sz="0" w:space="0" w:color="auto"/>
                <w:bottom w:val="none" w:sz="0" w:space="0" w:color="auto"/>
                <w:right w:val="none" w:sz="0" w:space="0" w:color="auto"/>
              </w:divBdr>
            </w:div>
          </w:divsChild>
        </w:div>
        <w:div w:id="1769420052">
          <w:marLeft w:val="0"/>
          <w:marRight w:val="0"/>
          <w:marTop w:val="0"/>
          <w:marBottom w:val="0"/>
          <w:divBdr>
            <w:top w:val="none" w:sz="0" w:space="0" w:color="auto"/>
            <w:left w:val="none" w:sz="0" w:space="0" w:color="auto"/>
            <w:bottom w:val="none" w:sz="0" w:space="0" w:color="auto"/>
            <w:right w:val="none" w:sz="0" w:space="0" w:color="auto"/>
          </w:divBdr>
          <w:divsChild>
            <w:div w:id="633298029">
              <w:marLeft w:val="0"/>
              <w:marRight w:val="0"/>
              <w:marTop w:val="0"/>
              <w:marBottom w:val="0"/>
              <w:divBdr>
                <w:top w:val="none" w:sz="0" w:space="0" w:color="auto"/>
                <w:left w:val="none" w:sz="0" w:space="0" w:color="auto"/>
                <w:bottom w:val="none" w:sz="0" w:space="0" w:color="auto"/>
                <w:right w:val="none" w:sz="0" w:space="0" w:color="auto"/>
              </w:divBdr>
            </w:div>
          </w:divsChild>
        </w:div>
        <w:div w:id="1780832766">
          <w:marLeft w:val="0"/>
          <w:marRight w:val="0"/>
          <w:marTop w:val="0"/>
          <w:marBottom w:val="0"/>
          <w:divBdr>
            <w:top w:val="none" w:sz="0" w:space="0" w:color="auto"/>
            <w:left w:val="none" w:sz="0" w:space="0" w:color="auto"/>
            <w:bottom w:val="none" w:sz="0" w:space="0" w:color="auto"/>
            <w:right w:val="none" w:sz="0" w:space="0" w:color="auto"/>
          </w:divBdr>
          <w:divsChild>
            <w:div w:id="419375446">
              <w:marLeft w:val="0"/>
              <w:marRight w:val="0"/>
              <w:marTop w:val="0"/>
              <w:marBottom w:val="0"/>
              <w:divBdr>
                <w:top w:val="none" w:sz="0" w:space="0" w:color="auto"/>
                <w:left w:val="none" w:sz="0" w:space="0" w:color="auto"/>
                <w:bottom w:val="none" w:sz="0" w:space="0" w:color="auto"/>
                <w:right w:val="none" w:sz="0" w:space="0" w:color="auto"/>
              </w:divBdr>
            </w:div>
          </w:divsChild>
        </w:div>
        <w:div w:id="1901163536">
          <w:marLeft w:val="0"/>
          <w:marRight w:val="0"/>
          <w:marTop w:val="0"/>
          <w:marBottom w:val="0"/>
          <w:divBdr>
            <w:top w:val="none" w:sz="0" w:space="0" w:color="auto"/>
            <w:left w:val="none" w:sz="0" w:space="0" w:color="auto"/>
            <w:bottom w:val="none" w:sz="0" w:space="0" w:color="auto"/>
            <w:right w:val="none" w:sz="0" w:space="0" w:color="auto"/>
          </w:divBdr>
          <w:divsChild>
            <w:div w:id="1777401976">
              <w:marLeft w:val="0"/>
              <w:marRight w:val="0"/>
              <w:marTop w:val="0"/>
              <w:marBottom w:val="0"/>
              <w:divBdr>
                <w:top w:val="none" w:sz="0" w:space="0" w:color="auto"/>
                <w:left w:val="none" w:sz="0" w:space="0" w:color="auto"/>
                <w:bottom w:val="none" w:sz="0" w:space="0" w:color="auto"/>
                <w:right w:val="none" w:sz="0" w:space="0" w:color="auto"/>
              </w:divBdr>
            </w:div>
          </w:divsChild>
        </w:div>
        <w:div w:id="1915970112">
          <w:marLeft w:val="0"/>
          <w:marRight w:val="0"/>
          <w:marTop w:val="0"/>
          <w:marBottom w:val="0"/>
          <w:divBdr>
            <w:top w:val="none" w:sz="0" w:space="0" w:color="auto"/>
            <w:left w:val="none" w:sz="0" w:space="0" w:color="auto"/>
            <w:bottom w:val="none" w:sz="0" w:space="0" w:color="auto"/>
            <w:right w:val="none" w:sz="0" w:space="0" w:color="auto"/>
          </w:divBdr>
          <w:divsChild>
            <w:div w:id="1244605930">
              <w:marLeft w:val="0"/>
              <w:marRight w:val="0"/>
              <w:marTop w:val="0"/>
              <w:marBottom w:val="0"/>
              <w:divBdr>
                <w:top w:val="none" w:sz="0" w:space="0" w:color="auto"/>
                <w:left w:val="none" w:sz="0" w:space="0" w:color="auto"/>
                <w:bottom w:val="none" w:sz="0" w:space="0" w:color="auto"/>
                <w:right w:val="none" w:sz="0" w:space="0" w:color="auto"/>
              </w:divBdr>
            </w:div>
          </w:divsChild>
        </w:div>
        <w:div w:id="1948273728">
          <w:marLeft w:val="0"/>
          <w:marRight w:val="0"/>
          <w:marTop w:val="0"/>
          <w:marBottom w:val="0"/>
          <w:divBdr>
            <w:top w:val="none" w:sz="0" w:space="0" w:color="auto"/>
            <w:left w:val="none" w:sz="0" w:space="0" w:color="auto"/>
            <w:bottom w:val="none" w:sz="0" w:space="0" w:color="auto"/>
            <w:right w:val="none" w:sz="0" w:space="0" w:color="auto"/>
          </w:divBdr>
          <w:divsChild>
            <w:div w:id="1187018717">
              <w:marLeft w:val="0"/>
              <w:marRight w:val="0"/>
              <w:marTop w:val="0"/>
              <w:marBottom w:val="0"/>
              <w:divBdr>
                <w:top w:val="none" w:sz="0" w:space="0" w:color="auto"/>
                <w:left w:val="none" w:sz="0" w:space="0" w:color="auto"/>
                <w:bottom w:val="none" w:sz="0" w:space="0" w:color="auto"/>
                <w:right w:val="none" w:sz="0" w:space="0" w:color="auto"/>
              </w:divBdr>
            </w:div>
            <w:div w:id="1735741524">
              <w:marLeft w:val="0"/>
              <w:marRight w:val="0"/>
              <w:marTop w:val="0"/>
              <w:marBottom w:val="0"/>
              <w:divBdr>
                <w:top w:val="none" w:sz="0" w:space="0" w:color="auto"/>
                <w:left w:val="none" w:sz="0" w:space="0" w:color="auto"/>
                <w:bottom w:val="none" w:sz="0" w:space="0" w:color="auto"/>
                <w:right w:val="none" w:sz="0" w:space="0" w:color="auto"/>
              </w:divBdr>
            </w:div>
          </w:divsChild>
        </w:div>
        <w:div w:id="1961497466">
          <w:marLeft w:val="0"/>
          <w:marRight w:val="0"/>
          <w:marTop w:val="0"/>
          <w:marBottom w:val="0"/>
          <w:divBdr>
            <w:top w:val="none" w:sz="0" w:space="0" w:color="auto"/>
            <w:left w:val="none" w:sz="0" w:space="0" w:color="auto"/>
            <w:bottom w:val="none" w:sz="0" w:space="0" w:color="auto"/>
            <w:right w:val="none" w:sz="0" w:space="0" w:color="auto"/>
          </w:divBdr>
          <w:divsChild>
            <w:div w:id="487090803">
              <w:marLeft w:val="0"/>
              <w:marRight w:val="0"/>
              <w:marTop w:val="0"/>
              <w:marBottom w:val="0"/>
              <w:divBdr>
                <w:top w:val="none" w:sz="0" w:space="0" w:color="auto"/>
                <w:left w:val="none" w:sz="0" w:space="0" w:color="auto"/>
                <w:bottom w:val="none" w:sz="0" w:space="0" w:color="auto"/>
                <w:right w:val="none" w:sz="0" w:space="0" w:color="auto"/>
              </w:divBdr>
            </w:div>
            <w:div w:id="922183855">
              <w:marLeft w:val="0"/>
              <w:marRight w:val="0"/>
              <w:marTop w:val="0"/>
              <w:marBottom w:val="0"/>
              <w:divBdr>
                <w:top w:val="none" w:sz="0" w:space="0" w:color="auto"/>
                <w:left w:val="none" w:sz="0" w:space="0" w:color="auto"/>
                <w:bottom w:val="none" w:sz="0" w:space="0" w:color="auto"/>
                <w:right w:val="none" w:sz="0" w:space="0" w:color="auto"/>
              </w:divBdr>
            </w:div>
          </w:divsChild>
        </w:div>
        <w:div w:id="1972057638">
          <w:marLeft w:val="0"/>
          <w:marRight w:val="0"/>
          <w:marTop w:val="0"/>
          <w:marBottom w:val="0"/>
          <w:divBdr>
            <w:top w:val="none" w:sz="0" w:space="0" w:color="auto"/>
            <w:left w:val="none" w:sz="0" w:space="0" w:color="auto"/>
            <w:bottom w:val="none" w:sz="0" w:space="0" w:color="auto"/>
            <w:right w:val="none" w:sz="0" w:space="0" w:color="auto"/>
          </w:divBdr>
          <w:divsChild>
            <w:div w:id="1832914471">
              <w:marLeft w:val="0"/>
              <w:marRight w:val="0"/>
              <w:marTop w:val="0"/>
              <w:marBottom w:val="0"/>
              <w:divBdr>
                <w:top w:val="none" w:sz="0" w:space="0" w:color="auto"/>
                <w:left w:val="none" w:sz="0" w:space="0" w:color="auto"/>
                <w:bottom w:val="none" w:sz="0" w:space="0" w:color="auto"/>
                <w:right w:val="none" w:sz="0" w:space="0" w:color="auto"/>
              </w:divBdr>
            </w:div>
          </w:divsChild>
        </w:div>
        <w:div w:id="2013753323">
          <w:marLeft w:val="0"/>
          <w:marRight w:val="0"/>
          <w:marTop w:val="0"/>
          <w:marBottom w:val="0"/>
          <w:divBdr>
            <w:top w:val="none" w:sz="0" w:space="0" w:color="auto"/>
            <w:left w:val="none" w:sz="0" w:space="0" w:color="auto"/>
            <w:bottom w:val="none" w:sz="0" w:space="0" w:color="auto"/>
            <w:right w:val="none" w:sz="0" w:space="0" w:color="auto"/>
          </w:divBdr>
          <w:divsChild>
            <w:div w:id="1128429546">
              <w:marLeft w:val="0"/>
              <w:marRight w:val="0"/>
              <w:marTop w:val="0"/>
              <w:marBottom w:val="0"/>
              <w:divBdr>
                <w:top w:val="none" w:sz="0" w:space="0" w:color="auto"/>
                <w:left w:val="none" w:sz="0" w:space="0" w:color="auto"/>
                <w:bottom w:val="none" w:sz="0" w:space="0" w:color="auto"/>
                <w:right w:val="none" w:sz="0" w:space="0" w:color="auto"/>
              </w:divBdr>
            </w:div>
          </w:divsChild>
        </w:div>
        <w:div w:id="2014143128">
          <w:marLeft w:val="0"/>
          <w:marRight w:val="0"/>
          <w:marTop w:val="0"/>
          <w:marBottom w:val="0"/>
          <w:divBdr>
            <w:top w:val="none" w:sz="0" w:space="0" w:color="auto"/>
            <w:left w:val="none" w:sz="0" w:space="0" w:color="auto"/>
            <w:bottom w:val="none" w:sz="0" w:space="0" w:color="auto"/>
            <w:right w:val="none" w:sz="0" w:space="0" w:color="auto"/>
          </w:divBdr>
          <w:divsChild>
            <w:div w:id="175729169">
              <w:marLeft w:val="0"/>
              <w:marRight w:val="0"/>
              <w:marTop w:val="0"/>
              <w:marBottom w:val="0"/>
              <w:divBdr>
                <w:top w:val="none" w:sz="0" w:space="0" w:color="auto"/>
                <w:left w:val="none" w:sz="0" w:space="0" w:color="auto"/>
                <w:bottom w:val="none" w:sz="0" w:space="0" w:color="auto"/>
                <w:right w:val="none" w:sz="0" w:space="0" w:color="auto"/>
              </w:divBdr>
            </w:div>
            <w:div w:id="1097405715">
              <w:marLeft w:val="0"/>
              <w:marRight w:val="0"/>
              <w:marTop w:val="0"/>
              <w:marBottom w:val="0"/>
              <w:divBdr>
                <w:top w:val="none" w:sz="0" w:space="0" w:color="auto"/>
                <w:left w:val="none" w:sz="0" w:space="0" w:color="auto"/>
                <w:bottom w:val="none" w:sz="0" w:space="0" w:color="auto"/>
                <w:right w:val="none" w:sz="0" w:space="0" w:color="auto"/>
              </w:divBdr>
            </w:div>
          </w:divsChild>
        </w:div>
        <w:div w:id="2073429929">
          <w:marLeft w:val="0"/>
          <w:marRight w:val="0"/>
          <w:marTop w:val="0"/>
          <w:marBottom w:val="0"/>
          <w:divBdr>
            <w:top w:val="none" w:sz="0" w:space="0" w:color="auto"/>
            <w:left w:val="none" w:sz="0" w:space="0" w:color="auto"/>
            <w:bottom w:val="none" w:sz="0" w:space="0" w:color="auto"/>
            <w:right w:val="none" w:sz="0" w:space="0" w:color="auto"/>
          </w:divBdr>
          <w:divsChild>
            <w:div w:id="276016">
              <w:marLeft w:val="0"/>
              <w:marRight w:val="0"/>
              <w:marTop w:val="0"/>
              <w:marBottom w:val="0"/>
              <w:divBdr>
                <w:top w:val="none" w:sz="0" w:space="0" w:color="auto"/>
                <w:left w:val="none" w:sz="0" w:space="0" w:color="auto"/>
                <w:bottom w:val="none" w:sz="0" w:space="0" w:color="auto"/>
                <w:right w:val="none" w:sz="0" w:space="0" w:color="auto"/>
              </w:divBdr>
            </w:div>
            <w:div w:id="1655598114">
              <w:marLeft w:val="0"/>
              <w:marRight w:val="0"/>
              <w:marTop w:val="0"/>
              <w:marBottom w:val="0"/>
              <w:divBdr>
                <w:top w:val="none" w:sz="0" w:space="0" w:color="auto"/>
                <w:left w:val="none" w:sz="0" w:space="0" w:color="auto"/>
                <w:bottom w:val="none" w:sz="0" w:space="0" w:color="auto"/>
                <w:right w:val="none" w:sz="0" w:space="0" w:color="auto"/>
              </w:divBdr>
            </w:div>
          </w:divsChild>
        </w:div>
        <w:div w:id="2079131460">
          <w:marLeft w:val="0"/>
          <w:marRight w:val="0"/>
          <w:marTop w:val="0"/>
          <w:marBottom w:val="0"/>
          <w:divBdr>
            <w:top w:val="none" w:sz="0" w:space="0" w:color="auto"/>
            <w:left w:val="none" w:sz="0" w:space="0" w:color="auto"/>
            <w:bottom w:val="none" w:sz="0" w:space="0" w:color="auto"/>
            <w:right w:val="none" w:sz="0" w:space="0" w:color="auto"/>
          </w:divBdr>
          <w:divsChild>
            <w:div w:id="1212578464">
              <w:marLeft w:val="0"/>
              <w:marRight w:val="0"/>
              <w:marTop w:val="0"/>
              <w:marBottom w:val="0"/>
              <w:divBdr>
                <w:top w:val="none" w:sz="0" w:space="0" w:color="auto"/>
                <w:left w:val="none" w:sz="0" w:space="0" w:color="auto"/>
                <w:bottom w:val="none" w:sz="0" w:space="0" w:color="auto"/>
                <w:right w:val="none" w:sz="0" w:space="0" w:color="auto"/>
              </w:divBdr>
            </w:div>
            <w:div w:id="2035383116">
              <w:marLeft w:val="0"/>
              <w:marRight w:val="0"/>
              <w:marTop w:val="0"/>
              <w:marBottom w:val="0"/>
              <w:divBdr>
                <w:top w:val="none" w:sz="0" w:space="0" w:color="auto"/>
                <w:left w:val="none" w:sz="0" w:space="0" w:color="auto"/>
                <w:bottom w:val="none" w:sz="0" w:space="0" w:color="auto"/>
                <w:right w:val="none" w:sz="0" w:space="0" w:color="auto"/>
              </w:divBdr>
            </w:div>
          </w:divsChild>
        </w:div>
        <w:div w:id="2081168110">
          <w:marLeft w:val="0"/>
          <w:marRight w:val="0"/>
          <w:marTop w:val="0"/>
          <w:marBottom w:val="0"/>
          <w:divBdr>
            <w:top w:val="none" w:sz="0" w:space="0" w:color="auto"/>
            <w:left w:val="none" w:sz="0" w:space="0" w:color="auto"/>
            <w:bottom w:val="none" w:sz="0" w:space="0" w:color="auto"/>
            <w:right w:val="none" w:sz="0" w:space="0" w:color="auto"/>
          </w:divBdr>
          <w:divsChild>
            <w:div w:id="669455291">
              <w:marLeft w:val="0"/>
              <w:marRight w:val="0"/>
              <w:marTop w:val="0"/>
              <w:marBottom w:val="0"/>
              <w:divBdr>
                <w:top w:val="none" w:sz="0" w:space="0" w:color="auto"/>
                <w:left w:val="none" w:sz="0" w:space="0" w:color="auto"/>
                <w:bottom w:val="none" w:sz="0" w:space="0" w:color="auto"/>
                <w:right w:val="none" w:sz="0" w:space="0" w:color="auto"/>
              </w:divBdr>
            </w:div>
          </w:divsChild>
        </w:div>
        <w:div w:id="2082479329">
          <w:marLeft w:val="0"/>
          <w:marRight w:val="0"/>
          <w:marTop w:val="0"/>
          <w:marBottom w:val="0"/>
          <w:divBdr>
            <w:top w:val="none" w:sz="0" w:space="0" w:color="auto"/>
            <w:left w:val="none" w:sz="0" w:space="0" w:color="auto"/>
            <w:bottom w:val="none" w:sz="0" w:space="0" w:color="auto"/>
            <w:right w:val="none" w:sz="0" w:space="0" w:color="auto"/>
          </w:divBdr>
          <w:divsChild>
            <w:div w:id="720598408">
              <w:marLeft w:val="0"/>
              <w:marRight w:val="0"/>
              <w:marTop w:val="0"/>
              <w:marBottom w:val="0"/>
              <w:divBdr>
                <w:top w:val="none" w:sz="0" w:space="0" w:color="auto"/>
                <w:left w:val="none" w:sz="0" w:space="0" w:color="auto"/>
                <w:bottom w:val="none" w:sz="0" w:space="0" w:color="auto"/>
                <w:right w:val="none" w:sz="0" w:space="0" w:color="auto"/>
              </w:divBdr>
            </w:div>
            <w:div w:id="1781799282">
              <w:marLeft w:val="0"/>
              <w:marRight w:val="0"/>
              <w:marTop w:val="0"/>
              <w:marBottom w:val="0"/>
              <w:divBdr>
                <w:top w:val="none" w:sz="0" w:space="0" w:color="auto"/>
                <w:left w:val="none" w:sz="0" w:space="0" w:color="auto"/>
                <w:bottom w:val="none" w:sz="0" w:space="0" w:color="auto"/>
                <w:right w:val="none" w:sz="0" w:space="0" w:color="auto"/>
              </w:divBdr>
            </w:div>
          </w:divsChild>
        </w:div>
        <w:div w:id="2092119688">
          <w:marLeft w:val="0"/>
          <w:marRight w:val="0"/>
          <w:marTop w:val="0"/>
          <w:marBottom w:val="0"/>
          <w:divBdr>
            <w:top w:val="none" w:sz="0" w:space="0" w:color="auto"/>
            <w:left w:val="none" w:sz="0" w:space="0" w:color="auto"/>
            <w:bottom w:val="none" w:sz="0" w:space="0" w:color="auto"/>
            <w:right w:val="none" w:sz="0" w:space="0" w:color="auto"/>
          </w:divBdr>
          <w:divsChild>
            <w:div w:id="195629090">
              <w:marLeft w:val="0"/>
              <w:marRight w:val="0"/>
              <w:marTop w:val="0"/>
              <w:marBottom w:val="0"/>
              <w:divBdr>
                <w:top w:val="none" w:sz="0" w:space="0" w:color="auto"/>
                <w:left w:val="none" w:sz="0" w:space="0" w:color="auto"/>
                <w:bottom w:val="none" w:sz="0" w:space="0" w:color="auto"/>
                <w:right w:val="none" w:sz="0" w:space="0" w:color="auto"/>
              </w:divBdr>
            </w:div>
          </w:divsChild>
        </w:div>
        <w:div w:id="2119371644">
          <w:marLeft w:val="0"/>
          <w:marRight w:val="0"/>
          <w:marTop w:val="0"/>
          <w:marBottom w:val="0"/>
          <w:divBdr>
            <w:top w:val="none" w:sz="0" w:space="0" w:color="auto"/>
            <w:left w:val="none" w:sz="0" w:space="0" w:color="auto"/>
            <w:bottom w:val="none" w:sz="0" w:space="0" w:color="auto"/>
            <w:right w:val="none" w:sz="0" w:space="0" w:color="auto"/>
          </w:divBdr>
          <w:divsChild>
            <w:div w:id="685788702">
              <w:marLeft w:val="0"/>
              <w:marRight w:val="0"/>
              <w:marTop w:val="0"/>
              <w:marBottom w:val="0"/>
              <w:divBdr>
                <w:top w:val="none" w:sz="0" w:space="0" w:color="auto"/>
                <w:left w:val="none" w:sz="0" w:space="0" w:color="auto"/>
                <w:bottom w:val="none" w:sz="0" w:space="0" w:color="auto"/>
                <w:right w:val="none" w:sz="0" w:space="0" w:color="auto"/>
              </w:divBdr>
            </w:div>
            <w:div w:id="16705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946">
      <w:bodyDiv w:val="1"/>
      <w:marLeft w:val="0"/>
      <w:marRight w:val="0"/>
      <w:marTop w:val="0"/>
      <w:marBottom w:val="0"/>
      <w:divBdr>
        <w:top w:val="none" w:sz="0" w:space="0" w:color="auto"/>
        <w:left w:val="none" w:sz="0" w:space="0" w:color="auto"/>
        <w:bottom w:val="none" w:sz="0" w:space="0" w:color="auto"/>
        <w:right w:val="none" w:sz="0" w:space="0" w:color="auto"/>
      </w:divBdr>
    </w:div>
    <w:div w:id="1085106359">
      <w:bodyDiv w:val="1"/>
      <w:marLeft w:val="0"/>
      <w:marRight w:val="0"/>
      <w:marTop w:val="0"/>
      <w:marBottom w:val="0"/>
      <w:divBdr>
        <w:top w:val="none" w:sz="0" w:space="0" w:color="auto"/>
        <w:left w:val="none" w:sz="0" w:space="0" w:color="auto"/>
        <w:bottom w:val="none" w:sz="0" w:space="0" w:color="auto"/>
        <w:right w:val="none" w:sz="0" w:space="0" w:color="auto"/>
      </w:divBdr>
    </w:div>
    <w:div w:id="1107237704">
      <w:bodyDiv w:val="1"/>
      <w:marLeft w:val="0"/>
      <w:marRight w:val="0"/>
      <w:marTop w:val="0"/>
      <w:marBottom w:val="0"/>
      <w:divBdr>
        <w:top w:val="none" w:sz="0" w:space="0" w:color="auto"/>
        <w:left w:val="none" w:sz="0" w:space="0" w:color="auto"/>
        <w:bottom w:val="none" w:sz="0" w:space="0" w:color="auto"/>
        <w:right w:val="none" w:sz="0" w:space="0" w:color="auto"/>
      </w:divBdr>
    </w:div>
    <w:div w:id="1107501667">
      <w:bodyDiv w:val="1"/>
      <w:marLeft w:val="0"/>
      <w:marRight w:val="0"/>
      <w:marTop w:val="0"/>
      <w:marBottom w:val="0"/>
      <w:divBdr>
        <w:top w:val="none" w:sz="0" w:space="0" w:color="auto"/>
        <w:left w:val="none" w:sz="0" w:space="0" w:color="auto"/>
        <w:bottom w:val="none" w:sz="0" w:space="0" w:color="auto"/>
        <w:right w:val="none" w:sz="0" w:space="0" w:color="auto"/>
      </w:divBdr>
    </w:div>
    <w:div w:id="1108041847">
      <w:bodyDiv w:val="1"/>
      <w:marLeft w:val="0"/>
      <w:marRight w:val="0"/>
      <w:marTop w:val="0"/>
      <w:marBottom w:val="0"/>
      <w:divBdr>
        <w:top w:val="none" w:sz="0" w:space="0" w:color="auto"/>
        <w:left w:val="none" w:sz="0" w:space="0" w:color="auto"/>
        <w:bottom w:val="none" w:sz="0" w:space="0" w:color="auto"/>
        <w:right w:val="none" w:sz="0" w:space="0" w:color="auto"/>
      </w:divBdr>
    </w:div>
    <w:div w:id="1111897996">
      <w:bodyDiv w:val="1"/>
      <w:marLeft w:val="0"/>
      <w:marRight w:val="0"/>
      <w:marTop w:val="0"/>
      <w:marBottom w:val="0"/>
      <w:divBdr>
        <w:top w:val="none" w:sz="0" w:space="0" w:color="auto"/>
        <w:left w:val="none" w:sz="0" w:space="0" w:color="auto"/>
        <w:bottom w:val="none" w:sz="0" w:space="0" w:color="auto"/>
        <w:right w:val="none" w:sz="0" w:space="0" w:color="auto"/>
      </w:divBdr>
    </w:div>
    <w:div w:id="1122652561">
      <w:bodyDiv w:val="1"/>
      <w:marLeft w:val="0"/>
      <w:marRight w:val="0"/>
      <w:marTop w:val="0"/>
      <w:marBottom w:val="0"/>
      <w:divBdr>
        <w:top w:val="none" w:sz="0" w:space="0" w:color="auto"/>
        <w:left w:val="none" w:sz="0" w:space="0" w:color="auto"/>
        <w:bottom w:val="none" w:sz="0" w:space="0" w:color="auto"/>
        <w:right w:val="none" w:sz="0" w:space="0" w:color="auto"/>
      </w:divBdr>
    </w:div>
    <w:div w:id="1127704912">
      <w:bodyDiv w:val="1"/>
      <w:marLeft w:val="0"/>
      <w:marRight w:val="0"/>
      <w:marTop w:val="0"/>
      <w:marBottom w:val="0"/>
      <w:divBdr>
        <w:top w:val="none" w:sz="0" w:space="0" w:color="auto"/>
        <w:left w:val="none" w:sz="0" w:space="0" w:color="auto"/>
        <w:bottom w:val="none" w:sz="0" w:space="0" w:color="auto"/>
        <w:right w:val="none" w:sz="0" w:space="0" w:color="auto"/>
      </w:divBdr>
    </w:div>
    <w:div w:id="1155418433">
      <w:bodyDiv w:val="1"/>
      <w:marLeft w:val="0"/>
      <w:marRight w:val="0"/>
      <w:marTop w:val="0"/>
      <w:marBottom w:val="0"/>
      <w:divBdr>
        <w:top w:val="none" w:sz="0" w:space="0" w:color="auto"/>
        <w:left w:val="none" w:sz="0" w:space="0" w:color="auto"/>
        <w:bottom w:val="none" w:sz="0" w:space="0" w:color="auto"/>
        <w:right w:val="none" w:sz="0" w:space="0" w:color="auto"/>
      </w:divBdr>
      <w:divsChild>
        <w:div w:id="1050546">
          <w:marLeft w:val="0"/>
          <w:marRight w:val="0"/>
          <w:marTop w:val="0"/>
          <w:marBottom w:val="0"/>
          <w:divBdr>
            <w:top w:val="none" w:sz="0" w:space="0" w:color="auto"/>
            <w:left w:val="none" w:sz="0" w:space="0" w:color="auto"/>
            <w:bottom w:val="none" w:sz="0" w:space="0" w:color="auto"/>
            <w:right w:val="none" w:sz="0" w:space="0" w:color="auto"/>
          </w:divBdr>
          <w:divsChild>
            <w:div w:id="85227995">
              <w:marLeft w:val="0"/>
              <w:marRight w:val="0"/>
              <w:marTop w:val="0"/>
              <w:marBottom w:val="0"/>
              <w:divBdr>
                <w:top w:val="none" w:sz="0" w:space="0" w:color="auto"/>
                <w:left w:val="none" w:sz="0" w:space="0" w:color="auto"/>
                <w:bottom w:val="none" w:sz="0" w:space="0" w:color="auto"/>
                <w:right w:val="none" w:sz="0" w:space="0" w:color="auto"/>
              </w:divBdr>
            </w:div>
          </w:divsChild>
        </w:div>
        <w:div w:id="14625885">
          <w:marLeft w:val="0"/>
          <w:marRight w:val="0"/>
          <w:marTop w:val="0"/>
          <w:marBottom w:val="0"/>
          <w:divBdr>
            <w:top w:val="none" w:sz="0" w:space="0" w:color="auto"/>
            <w:left w:val="none" w:sz="0" w:space="0" w:color="auto"/>
            <w:bottom w:val="none" w:sz="0" w:space="0" w:color="auto"/>
            <w:right w:val="none" w:sz="0" w:space="0" w:color="auto"/>
          </w:divBdr>
          <w:divsChild>
            <w:div w:id="1381902699">
              <w:marLeft w:val="0"/>
              <w:marRight w:val="0"/>
              <w:marTop w:val="0"/>
              <w:marBottom w:val="0"/>
              <w:divBdr>
                <w:top w:val="none" w:sz="0" w:space="0" w:color="auto"/>
                <w:left w:val="none" w:sz="0" w:space="0" w:color="auto"/>
                <w:bottom w:val="none" w:sz="0" w:space="0" w:color="auto"/>
                <w:right w:val="none" w:sz="0" w:space="0" w:color="auto"/>
              </w:divBdr>
            </w:div>
          </w:divsChild>
        </w:div>
        <w:div w:id="22630701">
          <w:marLeft w:val="0"/>
          <w:marRight w:val="0"/>
          <w:marTop w:val="0"/>
          <w:marBottom w:val="0"/>
          <w:divBdr>
            <w:top w:val="none" w:sz="0" w:space="0" w:color="auto"/>
            <w:left w:val="none" w:sz="0" w:space="0" w:color="auto"/>
            <w:bottom w:val="none" w:sz="0" w:space="0" w:color="auto"/>
            <w:right w:val="none" w:sz="0" w:space="0" w:color="auto"/>
          </w:divBdr>
          <w:divsChild>
            <w:div w:id="661740387">
              <w:marLeft w:val="0"/>
              <w:marRight w:val="0"/>
              <w:marTop w:val="0"/>
              <w:marBottom w:val="0"/>
              <w:divBdr>
                <w:top w:val="none" w:sz="0" w:space="0" w:color="auto"/>
                <w:left w:val="none" w:sz="0" w:space="0" w:color="auto"/>
                <w:bottom w:val="none" w:sz="0" w:space="0" w:color="auto"/>
                <w:right w:val="none" w:sz="0" w:space="0" w:color="auto"/>
              </w:divBdr>
            </w:div>
          </w:divsChild>
        </w:div>
        <w:div w:id="42140888">
          <w:marLeft w:val="0"/>
          <w:marRight w:val="0"/>
          <w:marTop w:val="0"/>
          <w:marBottom w:val="0"/>
          <w:divBdr>
            <w:top w:val="none" w:sz="0" w:space="0" w:color="auto"/>
            <w:left w:val="none" w:sz="0" w:space="0" w:color="auto"/>
            <w:bottom w:val="none" w:sz="0" w:space="0" w:color="auto"/>
            <w:right w:val="none" w:sz="0" w:space="0" w:color="auto"/>
          </w:divBdr>
          <w:divsChild>
            <w:div w:id="562720379">
              <w:marLeft w:val="0"/>
              <w:marRight w:val="0"/>
              <w:marTop w:val="0"/>
              <w:marBottom w:val="0"/>
              <w:divBdr>
                <w:top w:val="none" w:sz="0" w:space="0" w:color="auto"/>
                <w:left w:val="none" w:sz="0" w:space="0" w:color="auto"/>
                <w:bottom w:val="none" w:sz="0" w:space="0" w:color="auto"/>
                <w:right w:val="none" w:sz="0" w:space="0" w:color="auto"/>
              </w:divBdr>
            </w:div>
          </w:divsChild>
        </w:div>
        <w:div w:id="51077262">
          <w:marLeft w:val="0"/>
          <w:marRight w:val="0"/>
          <w:marTop w:val="0"/>
          <w:marBottom w:val="0"/>
          <w:divBdr>
            <w:top w:val="none" w:sz="0" w:space="0" w:color="auto"/>
            <w:left w:val="none" w:sz="0" w:space="0" w:color="auto"/>
            <w:bottom w:val="none" w:sz="0" w:space="0" w:color="auto"/>
            <w:right w:val="none" w:sz="0" w:space="0" w:color="auto"/>
          </w:divBdr>
          <w:divsChild>
            <w:div w:id="1078165216">
              <w:marLeft w:val="0"/>
              <w:marRight w:val="0"/>
              <w:marTop w:val="0"/>
              <w:marBottom w:val="0"/>
              <w:divBdr>
                <w:top w:val="none" w:sz="0" w:space="0" w:color="auto"/>
                <w:left w:val="none" w:sz="0" w:space="0" w:color="auto"/>
                <w:bottom w:val="none" w:sz="0" w:space="0" w:color="auto"/>
                <w:right w:val="none" w:sz="0" w:space="0" w:color="auto"/>
              </w:divBdr>
            </w:div>
          </w:divsChild>
        </w:div>
        <w:div w:id="58403375">
          <w:marLeft w:val="0"/>
          <w:marRight w:val="0"/>
          <w:marTop w:val="0"/>
          <w:marBottom w:val="0"/>
          <w:divBdr>
            <w:top w:val="none" w:sz="0" w:space="0" w:color="auto"/>
            <w:left w:val="none" w:sz="0" w:space="0" w:color="auto"/>
            <w:bottom w:val="none" w:sz="0" w:space="0" w:color="auto"/>
            <w:right w:val="none" w:sz="0" w:space="0" w:color="auto"/>
          </w:divBdr>
          <w:divsChild>
            <w:div w:id="1463116113">
              <w:marLeft w:val="0"/>
              <w:marRight w:val="0"/>
              <w:marTop w:val="0"/>
              <w:marBottom w:val="0"/>
              <w:divBdr>
                <w:top w:val="none" w:sz="0" w:space="0" w:color="auto"/>
                <w:left w:val="none" w:sz="0" w:space="0" w:color="auto"/>
                <w:bottom w:val="none" w:sz="0" w:space="0" w:color="auto"/>
                <w:right w:val="none" w:sz="0" w:space="0" w:color="auto"/>
              </w:divBdr>
            </w:div>
          </w:divsChild>
        </w:div>
        <w:div w:id="62457831">
          <w:marLeft w:val="0"/>
          <w:marRight w:val="0"/>
          <w:marTop w:val="0"/>
          <w:marBottom w:val="0"/>
          <w:divBdr>
            <w:top w:val="none" w:sz="0" w:space="0" w:color="auto"/>
            <w:left w:val="none" w:sz="0" w:space="0" w:color="auto"/>
            <w:bottom w:val="none" w:sz="0" w:space="0" w:color="auto"/>
            <w:right w:val="none" w:sz="0" w:space="0" w:color="auto"/>
          </w:divBdr>
          <w:divsChild>
            <w:div w:id="1793748299">
              <w:marLeft w:val="0"/>
              <w:marRight w:val="0"/>
              <w:marTop w:val="0"/>
              <w:marBottom w:val="0"/>
              <w:divBdr>
                <w:top w:val="none" w:sz="0" w:space="0" w:color="auto"/>
                <w:left w:val="none" w:sz="0" w:space="0" w:color="auto"/>
                <w:bottom w:val="none" w:sz="0" w:space="0" w:color="auto"/>
                <w:right w:val="none" w:sz="0" w:space="0" w:color="auto"/>
              </w:divBdr>
            </w:div>
          </w:divsChild>
        </w:div>
        <w:div w:id="127623995">
          <w:marLeft w:val="0"/>
          <w:marRight w:val="0"/>
          <w:marTop w:val="0"/>
          <w:marBottom w:val="0"/>
          <w:divBdr>
            <w:top w:val="none" w:sz="0" w:space="0" w:color="auto"/>
            <w:left w:val="none" w:sz="0" w:space="0" w:color="auto"/>
            <w:bottom w:val="none" w:sz="0" w:space="0" w:color="auto"/>
            <w:right w:val="none" w:sz="0" w:space="0" w:color="auto"/>
          </w:divBdr>
          <w:divsChild>
            <w:div w:id="1191383325">
              <w:marLeft w:val="0"/>
              <w:marRight w:val="0"/>
              <w:marTop w:val="0"/>
              <w:marBottom w:val="0"/>
              <w:divBdr>
                <w:top w:val="none" w:sz="0" w:space="0" w:color="auto"/>
                <w:left w:val="none" w:sz="0" w:space="0" w:color="auto"/>
                <w:bottom w:val="none" w:sz="0" w:space="0" w:color="auto"/>
                <w:right w:val="none" w:sz="0" w:space="0" w:color="auto"/>
              </w:divBdr>
            </w:div>
            <w:div w:id="1566137529">
              <w:marLeft w:val="0"/>
              <w:marRight w:val="0"/>
              <w:marTop w:val="0"/>
              <w:marBottom w:val="0"/>
              <w:divBdr>
                <w:top w:val="none" w:sz="0" w:space="0" w:color="auto"/>
                <w:left w:val="none" w:sz="0" w:space="0" w:color="auto"/>
                <w:bottom w:val="none" w:sz="0" w:space="0" w:color="auto"/>
                <w:right w:val="none" w:sz="0" w:space="0" w:color="auto"/>
              </w:divBdr>
            </w:div>
          </w:divsChild>
        </w:div>
        <w:div w:id="143199906">
          <w:marLeft w:val="0"/>
          <w:marRight w:val="0"/>
          <w:marTop w:val="0"/>
          <w:marBottom w:val="0"/>
          <w:divBdr>
            <w:top w:val="none" w:sz="0" w:space="0" w:color="auto"/>
            <w:left w:val="none" w:sz="0" w:space="0" w:color="auto"/>
            <w:bottom w:val="none" w:sz="0" w:space="0" w:color="auto"/>
            <w:right w:val="none" w:sz="0" w:space="0" w:color="auto"/>
          </w:divBdr>
          <w:divsChild>
            <w:div w:id="802651558">
              <w:marLeft w:val="0"/>
              <w:marRight w:val="0"/>
              <w:marTop w:val="0"/>
              <w:marBottom w:val="0"/>
              <w:divBdr>
                <w:top w:val="none" w:sz="0" w:space="0" w:color="auto"/>
                <w:left w:val="none" w:sz="0" w:space="0" w:color="auto"/>
                <w:bottom w:val="none" w:sz="0" w:space="0" w:color="auto"/>
                <w:right w:val="none" w:sz="0" w:space="0" w:color="auto"/>
              </w:divBdr>
            </w:div>
          </w:divsChild>
        </w:div>
        <w:div w:id="147334201">
          <w:marLeft w:val="0"/>
          <w:marRight w:val="0"/>
          <w:marTop w:val="0"/>
          <w:marBottom w:val="0"/>
          <w:divBdr>
            <w:top w:val="none" w:sz="0" w:space="0" w:color="auto"/>
            <w:left w:val="none" w:sz="0" w:space="0" w:color="auto"/>
            <w:bottom w:val="none" w:sz="0" w:space="0" w:color="auto"/>
            <w:right w:val="none" w:sz="0" w:space="0" w:color="auto"/>
          </w:divBdr>
          <w:divsChild>
            <w:div w:id="343408994">
              <w:marLeft w:val="0"/>
              <w:marRight w:val="0"/>
              <w:marTop w:val="0"/>
              <w:marBottom w:val="0"/>
              <w:divBdr>
                <w:top w:val="none" w:sz="0" w:space="0" w:color="auto"/>
                <w:left w:val="none" w:sz="0" w:space="0" w:color="auto"/>
                <w:bottom w:val="none" w:sz="0" w:space="0" w:color="auto"/>
                <w:right w:val="none" w:sz="0" w:space="0" w:color="auto"/>
              </w:divBdr>
            </w:div>
          </w:divsChild>
        </w:div>
        <w:div w:id="178353213">
          <w:marLeft w:val="0"/>
          <w:marRight w:val="0"/>
          <w:marTop w:val="0"/>
          <w:marBottom w:val="0"/>
          <w:divBdr>
            <w:top w:val="none" w:sz="0" w:space="0" w:color="auto"/>
            <w:left w:val="none" w:sz="0" w:space="0" w:color="auto"/>
            <w:bottom w:val="none" w:sz="0" w:space="0" w:color="auto"/>
            <w:right w:val="none" w:sz="0" w:space="0" w:color="auto"/>
          </w:divBdr>
          <w:divsChild>
            <w:div w:id="1622571407">
              <w:marLeft w:val="0"/>
              <w:marRight w:val="0"/>
              <w:marTop w:val="0"/>
              <w:marBottom w:val="0"/>
              <w:divBdr>
                <w:top w:val="none" w:sz="0" w:space="0" w:color="auto"/>
                <w:left w:val="none" w:sz="0" w:space="0" w:color="auto"/>
                <w:bottom w:val="none" w:sz="0" w:space="0" w:color="auto"/>
                <w:right w:val="none" w:sz="0" w:space="0" w:color="auto"/>
              </w:divBdr>
            </w:div>
          </w:divsChild>
        </w:div>
        <w:div w:id="263155406">
          <w:marLeft w:val="0"/>
          <w:marRight w:val="0"/>
          <w:marTop w:val="0"/>
          <w:marBottom w:val="0"/>
          <w:divBdr>
            <w:top w:val="none" w:sz="0" w:space="0" w:color="auto"/>
            <w:left w:val="none" w:sz="0" w:space="0" w:color="auto"/>
            <w:bottom w:val="none" w:sz="0" w:space="0" w:color="auto"/>
            <w:right w:val="none" w:sz="0" w:space="0" w:color="auto"/>
          </w:divBdr>
          <w:divsChild>
            <w:div w:id="760955025">
              <w:marLeft w:val="0"/>
              <w:marRight w:val="0"/>
              <w:marTop w:val="0"/>
              <w:marBottom w:val="0"/>
              <w:divBdr>
                <w:top w:val="none" w:sz="0" w:space="0" w:color="auto"/>
                <w:left w:val="none" w:sz="0" w:space="0" w:color="auto"/>
                <w:bottom w:val="none" w:sz="0" w:space="0" w:color="auto"/>
                <w:right w:val="none" w:sz="0" w:space="0" w:color="auto"/>
              </w:divBdr>
            </w:div>
          </w:divsChild>
        </w:div>
        <w:div w:id="289366929">
          <w:marLeft w:val="0"/>
          <w:marRight w:val="0"/>
          <w:marTop w:val="0"/>
          <w:marBottom w:val="0"/>
          <w:divBdr>
            <w:top w:val="none" w:sz="0" w:space="0" w:color="auto"/>
            <w:left w:val="none" w:sz="0" w:space="0" w:color="auto"/>
            <w:bottom w:val="none" w:sz="0" w:space="0" w:color="auto"/>
            <w:right w:val="none" w:sz="0" w:space="0" w:color="auto"/>
          </w:divBdr>
          <w:divsChild>
            <w:div w:id="309986668">
              <w:marLeft w:val="0"/>
              <w:marRight w:val="0"/>
              <w:marTop w:val="0"/>
              <w:marBottom w:val="0"/>
              <w:divBdr>
                <w:top w:val="none" w:sz="0" w:space="0" w:color="auto"/>
                <w:left w:val="none" w:sz="0" w:space="0" w:color="auto"/>
                <w:bottom w:val="none" w:sz="0" w:space="0" w:color="auto"/>
                <w:right w:val="none" w:sz="0" w:space="0" w:color="auto"/>
              </w:divBdr>
            </w:div>
            <w:div w:id="1232500228">
              <w:marLeft w:val="0"/>
              <w:marRight w:val="0"/>
              <w:marTop w:val="0"/>
              <w:marBottom w:val="0"/>
              <w:divBdr>
                <w:top w:val="none" w:sz="0" w:space="0" w:color="auto"/>
                <w:left w:val="none" w:sz="0" w:space="0" w:color="auto"/>
                <w:bottom w:val="none" w:sz="0" w:space="0" w:color="auto"/>
                <w:right w:val="none" w:sz="0" w:space="0" w:color="auto"/>
              </w:divBdr>
            </w:div>
          </w:divsChild>
        </w:div>
        <w:div w:id="311838102">
          <w:marLeft w:val="0"/>
          <w:marRight w:val="0"/>
          <w:marTop w:val="0"/>
          <w:marBottom w:val="0"/>
          <w:divBdr>
            <w:top w:val="none" w:sz="0" w:space="0" w:color="auto"/>
            <w:left w:val="none" w:sz="0" w:space="0" w:color="auto"/>
            <w:bottom w:val="none" w:sz="0" w:space="0" w:color="auto"/>
            <w:right w:val="none" w:sz="0" w:space="0" w:color="auto"/>
          </w:divBdr>
          <w:divsChild>
            <w:div w:id="490410709">
              <w:marLeft w:val="0"/>
              <w:marRight w:val="0"/>
              <w:marTop w:val="0"/>
              <w:marBottom w:val="0"/>
              <w:divBdr>
                <w:top w:val="none" w:sz="0" w:space="0" w:color="auto"/>
                <w:left w:val="none" w:sz="0" w:space="0" w:color="auto"/>
                <w:bottom w:val="none" w:sz="0" w:space="0" w:color="auto"/>
                <w:right w:val="none" w:sz="0" w:space="0" w:color="auto"/>
              </w:divBdr>
            </w:div>
            <w:div w:id="518740195">
              <w:marLeft w:val="0"/>
              <w:marRight w:val="0"/>
              <w:marTop w:val="0"/>
              <w:marBottom w:val="0"/>
              <w:divBdr>
                <w:top w:val="none" w:sz="0" w:space="0" w:color="auto"/>
                <w:left w:val="none" w:sz="0" w:space="0" w:color="auto"/>
                <w:bottom w:val="none" w:sz="0" w:space="0" w:color="auto"/>
                <w:right w:val="none" w:sz="0" w:space="0" w:color="auto"/>
              </w:divBdr>
            </w:div>
          </w:divsChild>
        </w:div>
        <w:div w:id="321277458">
          <w:marLeft w:val="0"/>
          <w:marRight w:val="0"/>
          <w:marTop w:val="0"/>
          <w:marBottom w:val="0"/>
          <w:divBdr>
            <w:top w:val="none" w:sz="0" w:space="0" w:color="auto"/>
            <w:left w:val="none" w:sz="0" w:space="0" w:color="auto"/>
            <w:bottom w:val="none" w:sz="0" w:space="0" w:color="auto"/>
            <w:right w:val="none" w:sz="0" w:space="0" w:color="auto"/>
          </w:divBdr>
          <w:divsChild>
            <w:div w:id="298464076">
              <w:marLeft w:val="0"/>
              <w:marRight w:val="0"/>
              <w:marTop w:val="0"/>
              <w:marBottom w:val="0"/>
              <w:divBdr>
                <w:top w:val="none" w:sz="0" w:space="0" w:color="auto"/>
                <w:left w:val="none" w:sz="0" w:space="0" w:color="auto"/>
                <w:bottom w:val="none" w:sz="0" w:space="0" w:color="auto"/>
                <w:right w:val="none" w:sz="0" w:space="0" w:color="auto"/>
              </w:divBdr>
            </w:div>
          </w:divsChild>
        </w:div>
        <w:div w:id="373849170">
          <w:marLeft w:val="0"/>
          <w:marRight w:val="0"/>
          <w:marTop w:val="0"/>
          <w:marBottom w:val="0"/>
          <w:divBdr>
            <w:top w:val="none" w:sz="0" w:space="0" w:color="auto"/>
            <w:left w:val="none" w:sz="0" w:space="0" w:color="auto"/>
            <w:bottom w:val="none" w:sz="0" w:space="0" w:color="auto"/>
            <w:right w:val="none" w:sz="0" w:space="0" w:color="auto"/>
          </w:divBdr>
          <w:divsChild>
            <w:div w:id="1533571811">
              <w:marLeft w:val="0"/>
              <w:marRight w:val="0"/>
              <w:marTop w:val="0"/>
              <w:marBottom w:val="0"/>
              <w:divBdr>
                <w:top w:val="none" w:sz="0" w:space="0" w:color="auto"/>
                <w:left w:val="none" w:sz="0" w:space="0" w:color="auto"/>
                <w:bottom w:val="none" w:sz="0" w:space="0" w:color="auto"/>
                <w:right w:val="none" w:sz="0" w:space="0" w:color="auto"/>
              </w:divBdr>
            </w:div>
          </w:divsChild>
        </w:div>
        <w:div w:id="378745301">
          <w:marLeft w:val="0"/>
          <w:marRight w:val="0"/>
          <w:marTop w:val="0"/>
          <w:marBottom w:val="0"/>
          <w:divBdr>
            <w:top w:val="none" w:sz="0" w:space="0" w:color="auto"/>
            <w:left w:val="none" w:sz="0" w:space="0" w:color="auto"/>
            <w:bottom w:val="none" w:sz="0" w:space="0" w:color="auto"/>
            <w:right w:val="none" w:sz="0" w:space="0" w:color="auto"/>
          </w:divBdr>
          <w:divsChild>
            <w:div w:id="1953396631">
              <w:marLeft w:val="0"/>
              <w:marRight w:val="0"/>
              <w:marTop w:val="0"/>
              <w:marBottom w:val="0"/>
              <w:divBdr>
                <w:top w:val="none" w:sz="0" w:space="0" w:color="auto"/>
                <w:left w:val="none" w:sz="0" w:space="0" w:color="auto"/>
                <w:bottom w:val="none" w:sz="0" w:space="0" w:color="auto"/>
                <w:right w:val="none" w:sz="0" w:space="0" w:color="auto"/>
              </w:divBdr>
            </w:div>
          </w:divsChild>
        </w:div>
        <w:div w:id="382101226">
          <w:marLeft w:val="0"/>
          <w:marRight w:val="0"/>
          <w:marTop w:val="0"/>
          <w:marBottom w:val="0"/>
          <w:divBdr>
            <w:top w:val="none" w:sz="0" w:space="0" w:color="auto"/>
            <w:left w:val="none" w:sz="0" w:space="0" w:color="auto"/>
            <w:bottom w:val="none" w:sz="0" w:space="0" w:color="auto"/>
            <w:right w:val="none" w:sz="0" w:space="0" w:color="auto"/>
          </w:divBdr>
          <w:divsChild>
            <w:div w:id="1695616742">
              <w:marLeft w:val="0"/>
              <w:marRight w:val="0"/>
              <w:marTop w:val="0"/>
              <w:marBottom w:val="0"/>
              <w:divBdr>
                <w:top w:val="none" w:sz="0" w:space="0" w:color="auto"/>
                <w:left w:val="none" w:sz="0" w:space="0" w:color="auto"/>
                <w:bottom w:val="none" w:sz="0" w:space="0" w:color="auto"/>
                <w:right w:val="none" w:sz="0" w:space="0" w:color="auto"/>
              </w:divBdr>
            </w:div>
          </w:divsChild>
        </w:div>
        <w:div w:id="414547532">
          <w:marLeft w:val="0"/>
          <w:marRight w:val="0"/>
          <w:marTop w:val="0"/>
          <w:marBottom w:val="0"/>
          <w:divBdr>
            <w:top w:val="none" w:sz="0" w:space="0" w:color="auto"/>
            <w:left w:val="none" w:sz="0" w:space="0" w:color="auto"/>
            <w:bottom w:val="none" w:sz="0" w:space="0" w:color="auto"/>
            <w:right w:val="none" w:sz="0" w:space="0" w:color="auto"/>
          </w:divBdr>
          <w:divsChild>
            <w:div w:id="1225339671">
              <w:marLeft w:val="0"/>
              <w:marRight w:val="0"/>
              <w:marTop w:val="0"/>
              <w:marBottom w:val="0"/>
              <w:divBdr>
                <w:top w:val="none" w:sz="0" w:space="0" w:color="auto"/>
                <w:left w:val="none" w:sz="0" w:space="0" w:color="auto"/>
                <w:bottom w:val="none" w:sz="0" w:space="0" w:color="auto"/>
                <w:right w:val="none" w:sz="0" w:space="0" w:color="auto"/>
              </w:divBdr>
            </w:div>
            <w:div w:id="1925258998">
              <w:marLeft w:val="0"/>
              <w:marRight w:val="0"/>
              <w:marTop w:val="0"/>
              <w:marBottom w:val="0"/>
              <w:divBdr>
                <w:top w:val="none" w:sz="0" w:space="0" w:color="auto"/>
                <w:left w:val="none" w:sz="0" w:space="0" w:color="auto"/>
                <w:bottom w:val="none" w:sz="0" w:space="0" w:color="auto"/>
                <w:right w:val="none" w:sz="0" w:space="0" w:color="auto"/>
              </w:divBdr>
            </w:div>
          </w:divsChild>
        </w:div>
        <w:div w:id="440609648">
          <w:marLeft w:val="0"/>
          <w:marRight w:val="0"/>
          <w:marTop w:val="0"/>
          <w:marBottom w:val="0"/>
          <w:divBdr>
            <w:top w:val="none" w:sz="0" w:space="0" w:color="auto"/>
            <w:left w:val="none" w:sz="0" w:space="0" w:color="auto"/>
            <w:bottom w:val="none" w:sz="0" w:space="0" w:color="auto"/>
            <w:right w:val="none" w:sz="0" w:space="0" w:color="auto"/>
          </w:divBdr>
          <w:divsChild>
            <w:div w:id="784735695">
              <w:marLeft w:val="0"/>
              <w:marRight w:val="0"/>
              <w:marTop w:val="0"/>
              <w:marBottom w:val="0"/>
              <w:divBdr>
                <w:top w:val="none" w:sz="0" w:space="0" w:color="auto"/>
                <w:left w:val="none" w:sz="0" w:space="0" w:color="auto"/>
                <w:bottom w:val="none" w:sz="0" w:space="0" w:color="auto"/>
                <w:right w:val="none" w:sz="0" w:space="0" w:color="auto"/>
              </w:divBdr>
            </w:div>
            <w:div w:id="960920859">
              <w:marLeft w:val="0"/>
              <w:marRight w:val="0"/>
              <w:marTop w:val="0"/>
              <w:marBottom w:val="0"/>
              <w:divBdr>
                <w:top w:val="none" w:sz="0" w:space="0" w:color="auto"/>
                <w:left w:val="none" w:sz="0" w:space="0" w:color="auto"/>
                <w:bottom w:val="none" w:sz="0" w:space="0" w:color="auto"/>
                <w:right w:val="none" w:sz="0" w:space="0" w:color="auto"/>
              </w:divBdr>
            </w:div>
          </w:divsChild>
        </w:div>
        <w:div w:id="515578922">
          <w:marLeft w:val="0"/>
          <w:marRight w:val="0"/>
          <w:marTop w:val="0"/>
          <w:marBottom w:val="0"/>
          <w:divBdr>
            <w:top w:val="none" w:sz="0" w:space="0" w:color="auto"/>
            <w:left w:val="none" w:sz="0" w:space="0" w:color="auto"/>
            <w:bottom w:val="none" w:sz="0" w:space="0" w:color="auto"/>
            <w:right w:val="none" w:sz="0" w:space="0" w:color="auto"/>
          </w:divBdr>
          <w:divsChild>
            <w:div w:id="2047367662">
              <w:marLeft w:val="0"/>
              <w:marRight w:val="0"/>
              <w:marTop w:val="0"/>
              <w:marBottom w:val="0"/>
              <w:divBdr>
                <w:top w:val="none" w:sz="0" w:space="0" w:color="auto"/>
                <w:left w:val="none" w:sz="0" w:space="0" w:color="auto"/>
                <w:bottom w:val="none" w:sz="0" w:space="0" w:color="auto"/>
                <w:right w:val="none" w:sz="0" w:space="0" w:color="auto"/>
              </w:divBdr>
            </w:div>
          </w:divsChild>
        </w:div>
        <w:div w:id="578906853">
          <w:marLeft w:val="0"/>
          <w:marRight w:val="0"/>
          <w:marTop w:val="0"/>
          <w:marBottom w:val="0"/>
          <w:divBdr>
            <w:top w:val="none" w:sz="0" w:space="0" w:color="auto"/>
            <w:left w:val="none" w:sz="0" w:space="0" w:color="auto"/>
            <w:bottom w:val="none" w:sz="0" w:space="0" w:color="auto"/>
            <w:right w:val="none" w:sz="0" w:space="0" w:color="auto"/>
          </w:divBdr>
          <w:divsChild>
            <w:div w:id="292060810">
              <w:marLeft w:val="0"/>
              <w:marRight w:val="0"/>
              <w:marTop w:val="0"/>
              <w:marBottom w:val="0"/>
              <w:divBdr>
                <w:top w:val="none" w:sz="0" w:space="0" w:color="auto"/>
                <w:left w:val="none" w:sz="0" w:space="0" w:color="auto"/>
                <w:bottom w:val="none" w:sz="0" w:space="0" w:color="auto"/>
                <w:right w:val="none" w:sz="0" w:space="0" w:color="auto"/>
              </w:divBdr>
            </w:div>
          </w:divsChild>
        </w:div>
        <w:div w:id="609973941">
          <w:marLeft w:val="0"/>
          <w:marRight w:val="0"/>
          <w:marTop w:val="0"/>
          <w:marBottom w:val="0"/>
          <w:divBdr>
            <w:top w:val="none" w:sz="0" w:space="0" w:color="auto"/>
            <w:left w:val="none" w:sz="0" w:space="0" w:color="auto"/>
            <w:bottom w:val="none" w:sz="0" w:space="0" w:color="auto"/>
            <w:right w:val="none" w:sz="0" w:space="0" w:color="auto"/>
          </w:divBdr>
          <w:divsChild>
            <w:div w:id="1887907337">
              <w:marLeft w:val="0"/>
              <w:marRight w:val="0"/>
              <w:marTop w:val="0"/>
              <w:marBottom w:val="0"/>
              <w:divBdr>
                <w:top w:val="none" w:sz="0" w:space="0" w:color="auto"/>
                <w:left w:val="none" w:sz="0" w:space="0" w:color="auto"/>
                <w:bottom w:val="none" w:sz="0" w:space="0" w:color="auto"/>
                <w:right w:val="none" w:sz="0" w:space="0" w:color="auto"/>
              </w:divBdr>
            </w:div>
          </w:divsChild>
        </w:div>
        <w:div w:id="671565303">
          <w:marLeft w:val="0"/>
          <w:marRight w:val="0"/>
          <w:marTop w:val="0"/>
          <w:marBottom w:val="0"/>
          <w:divBdr>
            <w:top w:val="none" w:sz="0" w:space="0" w:color="auto"/>
            <w:left w:val="none" w:sz="0" w:space="0" w:color="auto"/>
            <w:bottom w:val="none" w:sz="0" w:space="0" w:color="auto"/>
            <w:right w:val="none" w:sz="0" w:space="0" w:color="auto"/>
          </w:divBdr>
          <w:divsChild>
            <w:div w:id="1460414201">
              <w:marLeft w:val="0"/>
              <w:marRight w:val="0"/>
              <w:marTop w:val="0"/>
              <w:marBottom w:val="0"/>
              <w:divBdr>
                <w:top w:val="none" w:sz="0" w:space="0" w:color="auto"/>
                <w:left w:val="none" w:sz="0" w:space="0" w:color="auto"/>
                <w:bottom w:val="none" w:sz="0" w:space="0" w:color="auto"/>
                <w:right w:val="none" w:sz="0" w:space="0" w:color="auto"/>
              </w:divBdr>
            </w:div>
          </w:divsChild>
        </w:div>
        <w:div w:id="729159527">
          <w:marLeft w:val="0"/>
          <w:marRight w:val="0"/>
          <w:marTop w:val="0"/>
          <w:marBottom w:val="0"/>
          <w:divBdr>
            <w:top w:val="none" w:sz="0" w:space="0" w:color="auto"/>
            <w:left w:val="none" w:sz="0" w:space="0" w:color="auto"/>
            <w:bottom w:val="none" w:sz="0" w:space="0" w:color="auto"/>
            <w:right w:val="none" w:sz="0" w:space="0" w:color="auto"/>
          </w:divBdr>
          <w:divsChild>
            <w:div w:id="2015376325">
              <w:marLeft w:val="0"/>
              <w:marRight w:val="0"/>
              <w:marTop w:val="0"/>
              <w:marBottom w:val="0"/>
              <w:divBdr>
                <w:top w:val="none" w:sz="0" w:space="0" w:color="auto"/>
                <w:left w:val="none" w:sz="0" w:space="0" w:color="auto"/>
                <w:bottom w:val="none" w:sz="0" w:space="0" w:color="auto"/>
                <w:right w:val="none" w:sz="0" w:space="0" w:color="auto"/>
              </w:divBdr>
            </w:div>
          </w:divsChild>
        </w:div>
        <w:div w:id="797846025">
          <w:marLeft w:val="0"/>
          <w:marRight w:val="0"/>
          <w:marTop w:val="0"/>
          <w:marBottom w:val="0"/>
          <w:divBdr>
            <w:top w:val="none" w:sz="0" w:space="0" w:color="auto"/>
            <w:left w:val="none" w:sz="0" w:space="0" w:color="auto"/>
            <w:bottom w:val="none" w:sz="0" w:space="0" w:color="auto"/>
            <w:right w:val="none" w:sz="0" w:space="0" w:color="auto"/>
          </w:divBdr>
          <w:divsChild>
            <w:div w:id="765689666">
              <w:marLeft w:val="0"/>
              <w:marRight w:val="0"/>
              <w:marTop w:val="0"/>
              <w:marBottom w:val="0"/>
              <w:divBdr>
                <w:top w:val="none" w:sz="0" w:space="0" w:color="auto"/>
                <w:left w:val="none" w:sz="0" w:space="0" w:color="auto"/>
                <w:bottom w:val="none" w:sz="0" w:space="0" w:color="auto"/>
                <w:right w:val="none" w:sz="0" w:space="0" w:color="auto"/>
              </w:divBdr>
            </w:div>
          </w:divsChild>
        </w:div>
        <w:div w:id="804158430">
          <w:marLeft w:val="0"/>
          <w:marRight w:val="0"/>
          <w:marTop w:val="0"/>
          <w:marBottom w:val="0"/>
          <w:divBdr>
            <w:top w:val="none" w:sz="0" w:space="0" w:color="auto"/>
            <w:left w:val="none" w:sz="0" w:space="0" w:color="auto"/>
            <w:bottom w:val="none" w:sz="0" w:space="0" w:color="auto"/>
            <w:right w:val="none" w:sz="0" w:space="0" w:color="auto"/>
          </w:divBdr>
          <w:divsChild>
            <w:div w:id="2036224367">
              <w:marLeft w:val="0"/>
              <w:marRight w:val="0"/>
              <w:marTop w:val="0"/>
              <w:marBottom w:val="0"/>
              <w:divBdr>
                <w:top w:val="none" w:sz="0" w:space="0" w:color="auto"/>
                <w:left w:val="none" w:sz="0" w:space="0" w:color="auto"/>
                <w:bottom w:val="none" w:sz="0" w:space="0" w:color="auto"/>
                <w:right w:val="none" w:sz="0" w:space="0" w:color="auto"/>
              </w:divBdr>
            </w:div>
          </w:divsChild>
        </w:div>
        <w:div w:id="870192688">
          <w:marLeft w:val="0"/>
          <w:marRight w:val="0"/>
          <w:marTop w:val="0"/>
          <w:marBottom w:val="0"/>
          <w:divBdr>
            <w:top w:val="none" w:sz="0" w:space="0" w:color="auto"/>
            <w:left w:val="none" w:sz="0" w:space="0" w:color="auto"/>
            <w:bottom w:val="none" w:sz="0" w:space="0" w:color="auto"/>
            <w:right w:val="none" w:sz="0" w:space="0" w:color="auto"/>
          </w:divBdr>
          <w:divsChild>
            <w:div w:id="1339432256">
              <w:marLeft w:val="0"/>
              <w:marRight w:val="0"/>
              <w:marTop w:val="0"/>
              <w:marBottom w:val="0"/>
              <w:divBdr>
                <w:top w:val="none" w:sz="0" w:space="0" w:color="auto"/>
                <w:left w:val="none" w:sz="0" w:space="0" w:color="auto"/>
                <w:bottom w:val="none" w:sz="0" w:space="0" w:color="auto"/>
                <w:right w:val="none" w:sz="0" w:space="0" w:color="auto"/>
              </w:divBdr>
            </w:div>
          </w:divsChild>
        </w:div>
        <w:div w:id="890307057">
          <w:marLeft w:val="0"/>
          <w:marRight w:val="0"/>
          <w:marTop w:val="0"/>
          <w:marBottom w:val="0"/>
          <w:divBdr>
            <w:top w:val="none" w:sz="0" w:space="0" w:color="auto"/>
            <w:left w:val="none" w:sz="0" w:space="0" w:color="auto"/>
            <w:bottom w:val="none" w:sz="0" w:space="0" w:color="auto"/>
            <w:right w:val="none" w:sz="0" w:space="0" w:color="auto"/>
          </w:divBdr>
          <w:divsChild>
            <w:div w:id="1725371118">
              <w:marLeft w:val="0"/>
              <w:marRight w:val="0"/>
              <w:marTop w:val="0"/>
              <w:marBottom w:val="0"/>
              <w:divBdr>
                <w:top w:val="none" w:sz="0" w:space="0" w:color="auto"/>
                <w:left w:val="none" w:sz="0" w:space="0" w:color="auto"/>
                <w:bottom w:val="none" w:sz="0" w:space="0" w:color="auto"/>
                <w:right w:val="none" w:sz="0" w:space="0" w:color="auto"/>
              </w:divBdr>
            </w:div>
          </w:divsChild>
        </w:div>
        <w:div w:id="900166388">
          <w:marLeft w:val="0"/>
          <w:marRight w:val="0"/>
          <w:marTop w:val="0"/>
          <w:marBottom w:val="0"/>
          <w:divBdr>
            <w:top w:val="none" w:sz="0" w:space="0" w:color="auto"/>
            <w:left w:val="none" w:sz="0" w:space="0" w:color="auto"/>
            <w:bottom w:val="none" w:sz="0" w:space="0" w:color="auto"/>
            <w:right w:val="none" w:sz="0" w:space="0" w:color="auto"/>
          </w:divBdr>
          <w:divsChild>
            <w:div w:id="1391881251">
              <w:marLeft w:val="0"/>
              <w:marRight w:val="0"/>
              <w:marTop w:val="0"/>
              <w:marBottom w:val="0"/>
              <w:divBdr>
                <w:top w:val="none" w:sz="0" w:space="0" w:color="auto"/>
                <w:left w:val="none" w:sz="0" w:space="0" w:color="auto"/>
                <w:bottom w:val="none" w:sz="0" w:space="0" w:color="auto"/>
                <w:right w:val="none" w:sz="0" w:space="0" w:color="auto"/>
              </w:divBdr>
            </w:div>
          </w:divsChild>
        </w:div>
        <w:div w:id="922687990">
          <w:marLeft w:val="0"/>
          <w:marRight w:val="0"/>
          <w:marTop w:val="0"/>
          <w:marBottom w:val="0"/>
          <w:divBdr>
            <w:top w:val="none" w:sz="0" w:space="0" w:color="auto"/>
            <w:left w:val="none" w:sz="0" w:space="0" w:color="auto"/>
            <w:bottom w:val="none" w:sz="0" w:space="0" w:color="auto"/>
            <w:right w:val="none" w:sz="0" w:space="0" w:color="auto"/>
          </w:divBdr>
          <w:divsChild>
            <w:div w:id="692732090">
              <w:marLeft w:val="0"/>
              <w:marRight w:val="0"/>
              <w:marTop w:val="0"/>
              <w:marBottom w:val="0"/>
              <w:divBdr>
                <w:top w:val="none" w:sz="0" w:space="0" w:color="auto"/>
                <w:left w:val="none" w:sz="0" w:space="0" w:color="auto"/>
                <w:bottom w:val="none" w:sz="0" w:space="0" w:color="auto"/>
                <w:right w:val="none" w:sz="0" w:space="0" w:color="auto"/>
              </w:divBdr>
            </w:div>
          </w:divsChild>
        </w:div>
        <w:div w:id="938101415">
          <w:marLeft w:val="0"/>
          <w:marRight w:val="0"/>
          <w:marTop w:val="0"/>
          <w:marBottom w:val="0"/>
          <w:divBdr>
            <w:top w:val="none" w:sz="0" w:space="0" w:color="auto"/>
            <w:left w:val="none" w:sz="0" w:space="0" w:color="auto"/>
            <w:bottom w:val="none" w:sz="0" w:space="0" w:color="auto"/>
            <w:right w:val="none" w:sz="0" w:space="0" w:color="auto"/>
          </w:divBdr>
          <w:divsChild>
            <w:div w:id="1906380422">
              <w:marLeft w:val="0"/>
              <w:marRight w:val="0"/>
              <w:marTop w:val="0"/>
              <w:marBottom w:val="0"/>
              <w:divBdr>
                <w:top w:val="none" w:sz="0" w:space="0" w:color="auto"/>
                <w:left w:val="none" w:sz="0" w:space="0" w:color="auto"/>
                <w:bottom w:val="none" w:sz="0" w:space="0" w:color="auto"/>
                <w:right w:val="none" w:sz="0" w:space="0" w:color="auto"/>
              </w:divBdr>
            </w:div>
          </w:divsChild>
        </w:div>
        <w:div w:id="1014765397">
          <w:marLeft w:val="0"/>
          <w:marRight w:val="0"/>
          <w:marTop w:val="0"/>
          <w:marBottom w:val="0"/>
          <w:divBdr>
            <w:top w:val="none" w:sz="0" w:space="0" w:color="auto"/>
            <w:left w:val="none" w:sz="0" w:space="0" w:color="auto"/>
            <w:bottom w:val="none" w:sz="0" w:space="0" w:color="auto"/>
            <w:right w:val="none" w:sz="0" w:space="0" w:color="auto"/>
          </w:divBdr>
          <w:divsChild>
            <w:div w:id="368838735">
              <w:marLeft w:val="0"/>
              <w:marRight w:val="0"/>
              <w:marTop w:val="0"/>
              <w:marBottom w:val="0"/>
              <w:divBdr>
                <w:top w:val="none" w:sz="0" w:space="0" w:color="auto"/>
                <w:left w:val="none" w:sz="0" w:space="0" w:color="auto"/>
                <w:bottom w:val="none" w:sz="0" w:space="0" w:color="auto"/>
                <w:right w:val="none" w:sz="0" w:space="0" w:color="auto"/>
              </w:divBdr>
            </w:div>
            <w:div w:id="1574924213">
              <w:marLeft w:val="0"/>
              <w:marRight w:val="0"/>
              <w:marTop w:val="0"/>
              <w:marBottom w:val="0"/>
              <w:divBdr>
                <w:top w:val="none" w:sz="0" w:space="0" w:color="auto"/>
                <w:left w:val="none" w:sz="0" w:space="0" w:color="auto"/>
                <w:bottom w:val="none" w:sz="0" w:space="0" w:color="auto"/>
                <w:right w:val="none" w:sz="0" w:space="0" w:color="auto"/>
              </w:divBdr>
            </w:div>
          </w:divsChild>
        </w:div>
        <w:div w:id="1065030279">
          <w:marLeft w:val="0"/>
          <w:marRight w:val="0"/>
          <w:marTop w:val="0"/>
          <w:marBottom w:val="0"/>
          <w:divBdr>
            <w:top w:val="none" w:sz="0" w:space="0" w:color="auto"/>
            <w:left w:val="none" w:sz="0" w:space="0" w:color="auto"/>
            <w:bottom w:val="none" w:sz="0" w:space="0" w:color="auto"/>
            <w:right w:val="none" w:sz="0" w:space="0" w:color="auto"/>
          </w:divBdr>
          <w:divsChild>
            <w:div w:id="209537364">
              <w:marLeft w:val="0"/>
              <w:marRight w:val="0"/>
              <w:marTop w:val="0"/>
              <w:marBottom w:val="0"/>
              <w:divBdr>
                <w:top w:val="none" w:sz="0" w:space="0" w:color="auto"/>
                <w:left w:val="none" w:sz="0" w:space="0" w:color="auto"/>
                <w:bottom w:val="none" w:sz="0" w:space="0" w:color="auto"/>
                <w:right w:val="none" w:sz="0" w:space="0" w:color="auto"/>
              </w:divBdr>
            </w:div>
          </w:divsChild>
        </w:div>
        <w:div w:id="1078096684">
          <w:marLeft w:val="0"/>
          <w:marRight w:val="0"/>
          <w:marTop w:val="0"/>
          <w:marBottom w:val="0"/>
          <w:divBdr>
            <w:top w:val="none" w:sz="0" w:space="0" w:color="auto"/>
            <w:left w:val="none" w:sz="0" w:space="0" w:color="auto"/>
            <w:bottom w:val="none" w:sz="0" w:space="0" w:color="auto"/>
            <w:right w:val="none" w:sz="0" w:space="0" w:color="auto"/>
          </w:divBdr>
          <w:divsChild>
            <w:div w:id="601956387">
              <w:marLeft w:val="0"/>
              <w:marRight w:val="0"/>
              <w:marTop w:val="0"/>
              <w:marBottom w:val="0"/>
              <w:divBdr>
                <w:top w:val="none" w:sz="0" w:space="0" w:color="auto"/>
                <w:left w:val="none" w:sz="0" w:space="0" w:color="auto"/>
                <w:bottom w:val="none" w:sz="0" w:space="0" w:color="auto"/>
                <w:right w:val="none" w:sz="0" w:space="0" w:color="auto"/>
              </w:divBdr>
            </w:div>
            <w:div w:id="1861044034">
              <w:marLeft w:val="0"/>
              <w:marRight w:val="0"/>
              <w:marTop w:val="0"/>
              <w:marBottom w:val="0"/>
              <w:divBdr>
                <w:top w:val="none" w:sz="0" w:space="0" w:color="auto"/>
                <w:left w:val="none" w:sz="0" w:space="0" w:color="auto"/>
                <w:bottom w:val="none" w:sz="0" w:space="0" w:color="auto"/>
                <w:right w:val="none" w:sz="0" w:space="0" w:color="auto"/>
              </w:divBdr>
            </w:div>
          </w:divsChild>
        </w:div>
        <w:div w:id="1170176560">
          <w:marLeft w:val="0"/>
          <w:marRight w:val="0"/>
          <w:marTop w:val="0"/>
          <w:marBottom w:val="0"/>
          <w:divBdr>
            <w:top w:val="none" w:sz="0" w:space="0" w:color="auto"/>
            <w:left w:val="none" w:sz="0" w:space="0" w:color="auto"/>
            <w:bottom w:val="none" w:sz="0" w:space="0" w:color="auto"/>
            <w:right w:val="none" w:sz="0" w:space="0" w:color="auto"/>
          </w:divBdr>
          <w:divsChild>
            <w:div w:id="1352148433">
              <w:marLeft w:val="0"/>
              <w:marRight w:val="0"/>
              <w:marTop w:val="0"/>
              <w:marBottom w:val="0"/>
              <w:divBdr>
                <w:top w:val="none" w:sz="0" w:space="0" w:color="auto"/>
                <w:left w:val="none" w:sz="0" w:space="0" w:color="auto"/>
                <w:bottom w:val="none" w:sz="0" w:space="0" w:color="auto"/>
                <w:right w:val="none" w:sz="0" w:space="0" w:color="auto"/>
              </w:divBdr>
            </w:div>
          </w:divsChild>
        </w:div>
        <w:div w:id="1199009452">
          <w:marLeft w:val="0"/>
          <w:marRight w:val="0"/>
          <w:marTop w:val="0"/>
          <w:marBottom w:val="0"/>
          <w:divBdr>
            <w:top w:val="none" w:sz="0" w:space="0" w:color="auto"/>
            <w:left w:val="none" w:sz="0" w:space="0" w:color="auto"/>
            <w:bottom w:val="none" w:sz="0" w:space="0" w:color="auto"/>
            <w:right w:val="none" w:sz="0" w:space="0" w:color="auto"/>
          </w:divBdr>
          <w:divsChild>
            <w:div w:id="1333022991">
              <w:marLeft w:val="0"/>
              <w:marRight w:val="0"/>
              <w:marTop w:val="0"/>
              <w:marBottom w:val="0"/>
              <w:divBdr>
                <w:top w:val="none" w:sz="0" w:space="0" w:color="auto"/>
                <w:left w:val="none" w:sz="0" w:space="0" w:color="auto"/>
                <w:bottom w:val="none" w:sz="0" w:space="0" w:color="auto"/>
                <w:right w:val="none" w:sz="0" w:space="0" w:color="auto"/>
              </w:divBdr>
            </w:div>
          </w:divsChild>
        </w:div>
        <w:div w:id="1232884130">
          <w:marLeft w:val="0"/>
          <w:marRight w:val="0"/>
          <w:marTop w:val="0"/>
          <w:marBottom w:val="0"/>
          <w:divBdr>
            <w:top w:val="none" w:sz="0" w:space="0" w:color="auto"/>
            <w:left w:val="none" w:sz="0" w:space="0" w:color="auto"/>
            <w:bottom w:val="none" w:sz="0" w:space="0" w:color="auto"/>
            <w:right w:val="none" w:sz="0" w:space="0" w:color="auto"/>
          </w:divBdr>
          <w:divsChild>
            <w:div w:id="364446045">
              <w:marLeft w:val="0"/>
              <w:marRight w:val="0"/>
              <w:marTop w:val="0"/>
              <w:marBottom w:val="0"/>
              <w:divBdr>
                <w:top w:val="none" w:sz="0" w:space="0" w:color="auto"/>
                <w:left w:val="none" w:sz="0" w:space="0" w:color="auto"/>
                <w:bottom w:val="none" w:sz="0" w:space="0" w:color="auto"/>
                <w:right w:val="none" w:sz="0" w:space="0" w:color="auto"/>
              </w:divBdr>
            </w:div>
          </w:divsChild>
        </w:div>
        <w:div w:id="1266158476">
          <w:marLeft w:val="0"/>
          <w:marRight w:val="0"/>
          <w:marTop w:val="0"/>
          <w:marBottom w:val="0"/>
          <w:divBdr>
            <w:top w:val="none" w:sz="0" w:space="0" w:color="auto"/>
            <w:left w:val="none" w:sz="0" w:space="0" w:color="auto"/>
            <w:bottom w:val="none" w:sz="0" w:space="0" w:color="auto"/>
            <w:right w:val="none" w:sz="0" w:space="0" w:color="auto"/>
          </w:divBdr>
          <w:divsChild>
            <w:div w:id="302463866">
              <w:marLeft w:val="0"/>
              <w:marRight w:val="0"/>
              <w:marTop w:val="0"/>
              <w:marBottom w:val="0"/>
              <w:divBdr>
                <w:top w:val="none" w:sz="0" w:space="0" w:color="auto"/>
                <w:left w:val="none" w:sz="0" w:space="0" w:color="auto"/>
                <w:bottom w:val="none" w:sz="0" w:space="0" w:color="auto"/>
                <w:right w:val="none" w:sz="0" w:space="0" w:color="auto"/>
              </w:divBdr>
            </w:div>
          </w:divsChild>
        </w:div>
        <w:div w:id="1278218041">
          <w:marLeft w:val="0"/>
          <w:marRight w:val="0"/>
          <w:marTop w:val="0"/>
          <w:marBottom w:val="0"/>
          <w:divBdr>
            <w:top w:val="none" w:sz="0" w:space="0" w:color="auto"/>
            <w:left w:val="none" w:sz="0" w:space="0" w:color="auto"/>
            <w:bottom w:val="none" w:sz="0" w:space="0" w:color="auto"/>
            <w:right w:val="none" w:sz="0" w:space="0" w:color="auto"/>
          </w:divBdr>
          <w:divsChild>
            <w:div w:id="957176239">
              <w:marLeft w:val="0"/>
              <w:marRight w:val="0"/>
              <w:marTop w:val="0"/>
              <w:marBottom w:val="0"/>
              <w:divBdr>
                <w:top w:val="none" w:sz="0" w:space="0" w:color="auto"/>
                <w:left w:val="none" w:sz="0" w:space="0" w:color="auto"/>
                <w:bottom w:val="none" w:sz="0" w:space="0" w:color="auto"/>
                <w:right w:val="none" w:sz="0" w:space="0" w:color="auto"/>
              </w:divBdr>
            </w:div>
            <w:div w:id="1132795020">
              <w:marLeft w:val="0"/>
              <w:marRight w:val="0"/>
              <w:marTop w:val="0"/>
              <w:marBottom w:val="0"/>
              <w:divBdr>
                <w:top w:val="none" w:sz="0" w:space="0" w:color="auto"/>
                <w:left w:val="none" w:sz="0" w:space="0" w:color="auto"/>
                <w:bottom w:val="none" w:sz="0" w:space="0" w:color="auto"/>
                <w:right w:val="none" w:sz="0" w:space="0" w:color="auto"/>
              </w:divBdr>
            </w:div>
          </w:divsChild>
        </w:div>
        <w:div w:id="1318608362">
          <w:marLeft w:val="0"/>
          <w:marRight w:val="0"/>
          <w:marTop w:val="0"/>
          <w:marBottom w:val="0"/>
          <w:divBdr>
            <w:top w:val="none" w:sz="0" w:space="0" w:color="auto"/>
            <w:left w:val="none" w:sz="0" w:space="0" w:color="auto"/>
            <w:bottom w:val="none" w:sz="0" w:space="0" w:color="auto"/>
            <w:right w:val="none" w:sz="0" w:space="0" w:color="auto"/>
          </w:divBdr>
          <w:divsChild>
            <w:div w:id="52779160">
              <w:marLeft w:val="0"/>
              <w:marRight w:val="0"/>
              <w:marTop w:val="0"/>
              <w:marBottom w:val="0"/>
              <w:divBdr>
                <w:top w:val="none" w:sz="0" w:space="0" w:color="auto"/>
                <w:left w:val="none" w:sz="0" w:space="0" w:color="auto"/>
                <w:bottom w:val="none" w:sz="0" w:space="0" w:color="auto"/>
                <w:right w:val="none" w:sz="0" w:space="0" w:color="auto"/>
              </w:divBdr>
            </w:div>
            <w:div w:id="1384328511">
              <w:marLeft w:val="0"/>
              <w:marRight w:val="0"/>
              <w:marTop w:val="0"/>
              <w:marBottom w:val="0"/>
              <w:divBdr>
                <w:top w:val="none" w:sz="0" w:space="0" w:color="auto"/>
                <w:left w:val="none" w:sz="0" w:space="0" w:color="auto"/>
                <w:bottom w:val="none" w:sz="0" w:space="0" w:color="auto"/>
                <w:right w:val="none" w:sz="0" w:space="0" w:color="auto"/>
              </w:divBdr>
            </w:div>
          </w:divsChild>
        </w:div>
        <w:div w:id="1351370096">
          <w:marLeft w:val="0"/>
          <w:marRight w:val="0"/>
          <w:marTop w:val="0"/>
          <w:marBottom w:val="0"/>
          <w:divBdr>
            <w:top w:val="none" w:sz="0" w:space="0" w:color="auto"/>
            <w:left w:val="none" w:sz="0" w:space="0" w:color="auto"/>
            <w:bottom w:val="none" w:sz="0" w:space="0" w:color="auto"/>
            <w:right w:val="none" w:sz="0" w:space="0" w:color="auto"/>
          </w:divBdr>
          <w:divsChild>
            <w:div w:id="1269697593">
              <w:marLeft w:val="0"/>
              <w:marRight w:val="0"/>
              <w:marTop w:val="0"/>
              <w:marBottom w:val="0"/>
              <w:divBdr>
                <w:top w:val="none" w:sz="0" w:space="0" w:color="auto"/>
                <w:left w:val="none" w:sz="0" w:space="0" w:color="auto"/>
                <w:bottom w:val="none" w:sz="0" w:space="0" w:color="auto"/>
                <w:right w:val="none" w:sz="0" w:space="0" w:color="auto"/>
              </w:divBdr>
            </w:div>
            <w:div w:id="1902672787">
              <w:marLeft w:val="0"/>
              <w:marRight w:val="0"/>
              <w:marTop w:val="0"/>
              <w:marBottom w:val="0"/>
              <w:divBdr>
                <w:top w:val="none" w:sz="0" w:space="0" w:color="auto"/>
                <w:left w:val="none" w:sz="0" w:space="0" w:color="auto"/>
                <w:bottom w:val="none" w:sz="0" w:space="0" w:color="auto"/>
                <w:right w:val="none" w:sz="0" w:space="0" w:color="auto"/>
              </w:divBdr>
            </w:div>
          </w:divsChild>
        </w:div>
        <w:div w:id="1370883703">
          <w:marLeft w:val="0"/>
          <w:marRight w:val="0"/>
          <w:marTop w:val="0"/>
          <w:marBottom w:val="0"/>
          <w:divBdr>
            <w:top w:val="none" w:sz="0" w:space="0" w:color="auto"/>
            <w:left w:val="none" w:sz="0" w:space="0" w:color="auto"/>
            <w:bottom w:val="none" w:sz="0" w:space="0" w:color="auto"/>
            <w:right w:val="none" w:sz="0" w:space="0" w:color="auto"/>
          </w:divBdr>
          <w:divsChild>
            <w:div w:id="2074573191">
              <w:marLeft w:val="0"/>
              <w:marRight w:val="0"/>
              <w:marTop w:val="0"/>
              <w:marBottom w:val="0"/>
              <w:divBdr>
                <w:top w:val="none" w:sz="0" w:space="0" w:color="auto"/>
                <w:left w:val="none" w:sz="0" w:space="0" w:color="auto"/>
                <w:bottom w:val="none" w:sz="0" w:space="0" w:color="auto"/>
                <w:right w:val="none" w:sz="0" w:space="0" w:color="auto"/>
              </w:divBdr>
            </w:div>
          </w:divsChild>
        </w:div>
        <w:div w:id="1381899705">
          <w:marLeft w:val="0"/>
          <w:marRight w:val="0"/>
          <w:marTop w:val="0"/>
          <w:marBottom w:val="0"/>
          <w:divBdr>
            <w:top w:val="none" w:sz="0" w:space="0" w:color="auto"/>
            <w:left w:val="none" w:sz="0" w:space="0" w:color="auto"/>
            <w:bottom w:val="none" w:sz="0" w:space="0" w:color="auto"/>
            <w:right w:val="none" w:sz="0" w:space="0" w:color="auto"/>
          </w:divBdr>
          <w:divsChild>
            <w:div w:id="1729257651">
              <w:marLeft w:val="0"/>
              <w:marRight w:val="0"/>
              <w:marTop w:val="0"/>
              <w:marBottom w:val="0"/>
              <w:divBdr>
                <w:top w:val="none" w:sz="0" w:space="0" w:color="auto"/>
                <w:left w:val="none" w:sz="0" w:space="0" w:color="auto"/>
                <w:bottom w:val="none" w:sz="0" w:space="0" w:color="auto"/>
                <w:right w:val="none" w:sz="0" w:space="0" w:color="auto"/>
              </w:divBdr>
            </w:div>
          </w:divsChild>
        </w:div>
        <w:div w:id="1401247883">
          <w:marLeft w:val="0"/>
          <w:marRight w:val="0"/>
          <w:marTop w:val="0"/>
          <w:marBottom w:val="0"/>
          <w:divBdr>
            <w:top w:val="none" w:sz="0" w:space="0" w:color="auto"/>
            <w:left w:val="none" w:sz="0" w:space="0" w:color="auto"/>
            <w:bottom w:val="none" w:sz="0" w:space="0" w:color="auto"/>
            <w:right w:val="none" w:sz="0" w:space="0" w:color="auto"/>
          </w:divBdr>
          <w:divsChild>
            <w:div w:id="22752311">
              <w:marLeft w:val="0"/>
              <w:marRight w:val="0"/>
              <w:marTop w:val="0"/>
              <w:marBottom w:val="0"/>
              <w:divBdr>
                <w:top w:val="none" w:sz="0" w:space="0" w:color="auto"/>
                <w:left w:val="none" w:sz="0" w:space="0" w:color="auto"/>
                <w:bottom w:val="none" w:sz="0" w:space="0" w:color="auto"/>
                <w:right w:val="none" w:sz="0" w:space="0" w:color="auto"/>
              </w:divBdr>
            </w:div>
          </w:divsChild>
        </w:div>
        <w:div w:id="1408572257">
          <w:marLeft w:val="0"/>
          <w:marRight w:val="0"/>
          <w:marTop w:val="0"/>
          <w:marBottom w:val="0"/>
          <w:divBdr>
            <w:top w:val="none" w:sz="0" w:space="0" w:color="auto"/>
            <w:left w:val="none" w:sz="0" w:space="0" w:color="auto"/>
            <w:bottom w:val="none" w:sz="0" w:space="0" w:color="auto"/>
            <w:right w:val="none" w:sz="0" w:space="0" w:color="auto"/>
          </w:divBdr>
          <w:divsChild>
            <w:div w:id="2109421858">
              <w:marLeft w:val="0"/>
              <w:marRight w:val="0"/>
              <w:marTop w:val="0"/>
              <w:marBottom w:val="0"/>
              <w:divBdr>
                <w:top w:val="none" w:sz="0" w:space="0" w:color="auto"/>
                <w:left w:val="none" w:sz="0" w:space="0" w:color="auto"/>
                <w:bottom w:val="none" w:sz="0" w:space="0" w:color="auto"/>
                <w:right w:val="none" w:sz="0" w:space="0" w:color="auto"/>
              </w:divBdr>
            </w:div>
          </w:divsChild>
        </w:div>
        <w:div w:id="1446535498">
          <w:marLeft w:val="0"/>
          <w:marRight w:val="0"/>
          <w:marTop w:val="0"/>
          <w:marBottom w:val="0"/>
          <w:divBdr>
            <w:top w:val="none" w:sz="0" w:space="0" w:color="auto"/>
            <w:left w:val="none" w:sz="0" w:space="0" w:color="auto"/>
            <w:bottom w:val="none" w:sz="0" w:space="0" w:color="auto"/>
            <w:right w:val="none" w:sz="0" w:space="0" w:color="auto"/>
          </w:divBdr>
          <w:divsChild>
            <w:div w:id="1369529479">
              <w:marLeft w:val="0"/>
              <w:marRight w:val="0"/>
              <w:marTop w:val="0"/>
              <w:marBottom w:val="0"/>
              <w:divBdr>
                <w:top w:val="none" w:sz="0" w:space="0" w:color="auto"/>
                <w:left w:val="none" w:sz="0" w:space="0" w:color="auto"/>
                <w:bottom w:val="none" w:sz="0" w:space="0" w:color="auto"/>
                <w:right w:val="none" w:sz="0" w:space="0" w:color="auto"/>
              </w:divBdr>
            </w:div>
          </w:divsChild>
        </w:div>
        <w:div w:id="1455372042">
          <w:marLeft w:val="0"/>
          <w:marRight w:val="0"/>
          <w:marTop w:val="0"/>
          <w:marBottom w:val="0"/>
          <w:divBdr>
            <w:top w:val="none" w:sz="0" w:space="0" w:color="auto"/>
            <w:left w:val="none" w:sz="0" w:space="0" w:color="auto"/>
            <w:bottom w:val="none" w:sz="0" w:space="0" w:color="auto"/>
            <w:right w:val="none" w:sz="0" w:space="0" w:color="auto"/>
          </w:divBdr>
          <w:divsChild>
            <w:div w:id="985665282">
              <w:marLeft w:val="0"/>
              <w:marRight w:val="0"/>
              <w:marTop w:val="0"/>
              <w:marBottom w:val="0"/>
              <w:divBdr>
                <w:top w:val="none" w:sz="0" w:space="0" w:color="auto"/>
                <w:left w:val="none" w:sz="0" w:space="0" w:color="auto"/>
                <w:bottom w:val="none" w:sz="0" w:space="0" w:color="auto"/>
                <w:right w:val="none" w:sz="0" w:space="0" w:color="auto"/>
              </w:divBdr>
            </w:div>
          </w:divsChild>
        </w:div>
        <w:div w:id="1481456151">
          <w:marLeft w:val="0"/>
          <w:marRight w:val="0"/>
          <w:marTop w:val="0"/>
          <w:marBottom w:val="0"/>
          <w:divBdr>
            <w:top w:val="none" w:sz="0" w:space="0" w:color="auto"/>
            <w:left w:val="none" w:sz="0" w:space="0" w:color="auto"/>
            <w:bottom w:val="none" w:sz="0" w:space="0" w:color="auto"/>
            <w:right w:val="none" w:sz="0" w:space="0" w:color="auto"/>
          </w:divBdr>
          <w:divsChild>
            <w:div w:id="1745831499">
              <w:marLeft w:val="0"/>
              <w:marRight w:val="0"/>
              <w:marTop w:val="0"/>
              <w:marBottom w:val="0"/>
              <w:divBdr>
                <w:top w:val="none" w:sz="0" w:space="0" w:color="auto"/>
                <w:left w:val="none" w:sz="0" w:space="0" w:color="auto"/>
                <w:bottom w:val="none" w:sz="0" w:space="0" w:color="auto"/>
                <w:right w:val="none" w:sz="0" w:space="0" w:color="auto"/>
              </w:divBdr>
            </w:div>
          </w:divsChild>
        </w:div>
        <w:div w:id="1492522031">
          <w:marLeft w:val="0"/>
          <w:marRight w:val="0"/>
          <w:marTop w:val="0"/>
          <w:marBottom w:val="0"/>
          <w:divBdr>
            <w:top w:val="none" w:sz="0" w:space="0" w:color="auto"/>
            <w:left w:val="none" w:sz="0" w:space="0" w:color="auto"/>
            <w:bottom w:val="none" w:sz="0" w:space="0" w:color="auto"/>
            <w:right w:val="none" w:sz="0" w:space="0" w:color="auto"/>
          </w:divBdr>
          <w:divsChild>
            <w:div w:id="647200319">
              <w:marLeft w:val="0"/>
              <w:marRight w:val="0"/>
              <w:marTop w:val="0"/>
              <w:marBottom w:val="0"/>
              <w:divBdr>
                <w:top w:val="none" w:sz="0" w:space="0" w:color="auto"/>
                <w:left w:val="none" w:sz="0" w:space="0" w:color="auto"/>
                <w:bottom w:val="none" w:sz="0" w:space="0" w:color="auto"/>
                <w:right w:val="none" w:sz="0" w:space="0" w:color="auto"/>
              </w:divBdr>
            </w:div>
            <w:div w:id="1840274002">
              <w:marLeft w:val="0"/>
              <w:marRight w:val="0"/>
              <w:marTop w:val="0"/>
              <w:marBottom w:val="0"/>
              <w:divBdr>
                <w:top w:val="none" w:sz="0" w:space="0" w:color="auto"/>
                <w:left w:val="none" w:sz="0" w:space="0" w:color="auto"/>
                <w:bottom w:val="none" w:sz="0" w:space="0" w:color="auto"/>
                <w:right w:val="none" w:sz="0" w:space="0" w:color="auto"/>
              </w:divBdr>
            </w:div>
          </w:divsChild>
        </w:div>
        <w:div w:id="1554343068">
          <w:marLeft w:val="0"/>
          <w:marRight w:val="0"/>
          <w:marTop w:val="0"/>
          <w:marBottom w:val="0"/>
          <w:divBdr>
            <w:top w:val="none" w:sz="0" w:space="0" w:color="auto"/>
            <w:left w:val="none" w:sz="0" w:space="0" w:color="auto"/>
            <w:bottom w:val="none" w:sz="0" w:space="0" w:color="auto"/>
            <w:right w:val="none" w:sz="0" w:space="0" w:color="auto"/>
          </w:divBdr>
          <w:divsChild>
            <w:div w:id="827091180">
              <w:marLeft w:val="0"/>
              <w:marRight w:val="0"/>
              <w:marTop w:val="0"/>
              <w:marBottom w:val="0"/>
              <w:divBdr>
                <w:top w:val="none" w:sz="0" w:space="0" w:color="auto"/>
                <w:left w:val="none" w:sz="0" w:space="0" w:color="auto"/>
                <w:bottom w:val="none" w:sz="0" w:space="0" w:color="auto"/>
                <w:right w:val="none" w:sz="0" w:space="0" w:color="auto"/>
              </w:divBdr>
            </w:div>
            <w:div w:id="2078899794">
              <w:marLeft w:val="0"/>
              <w:marRight w:val="0"/>
              <w:marTop w:val="0"/>
              <w:marBottom w:val="0"/>
              <w:divBdr>
                <w:top w:val="none" w:sz="0" w:space="0" w:color="auto"/>
                <w:left w:val="none" w:sz="0" w:space="0" w:color="auto"/>
                <w:bottom w:val="none" w:sz="0" w:space="0" w:color="auto"/>
                <w:right w:val="none" w:sz="0" w:space="0" w:color="auto"/>
              </w:divBdr>
            </w:div>
          </w:divsChild>
        </w:div>
        <w:div w:id="1599025702">
          <w:marLeft w:val="0"/>
          <w:marRight w:val="0"/>
          <w:marTop w:val="0"/>
          <w:marBottom w:val="0"/>
          <w:divBdr>
            <w:top w:val="none" w:sz="0" w:space="0" w:color="auto"/>
            <w:left w:val="none" w:sz="0" w:space="0" w:color="auto"/>
            <w:bottom w:val="none" w:sz="0" w:space="0" w:color="auto"/>
            <w:right w:val="none" w:sz="0" w:space="0" w:color="auto"/>
          </w:divBdr>
          <w:divsChild>
            <w:div w:id="570501481">
              <w:marLeft w:val="0"/>
              <w:marRight w:val="0"/>
              <w:marTop w:val="0"/>
              <w:marBottom w:val="0"/>
              <w:divBdr>
                <w:top w:val="none" w:sz="0" w:space="0" w:color="auto"/>
                <w:left w:val="none" w:sz="0" w:space="0" w:color="auto"/>
                <w:bottom w:val="none" w:sz="0" w:space="0" w:color="auto"/>
                <w:right w:val="none" w:sz="0" w:space="0" w:color="auto"/>
              </w:divBdr>
            </w:div>
            <w:div w:id="894924327">
              <w:marLeft w:val="0"/>
              <w:marRight w:val="0"/>
              <w:marTop w:val="0"/>
              <w:marBottom w:val="0"/>
              <w:divBdr>
                <w:top w:val="none" w:sz="0" w:space="0" w:color="auto"/>
                <w:left w:val="none" w:sz="0" w:space="0" w:color="auto"/>
                <w:bottom w:val="none" w:sz="0" w:space="0" w:color="auto"/>
                <w:right w:val="none" w:sz="0" w:space="0" w:color="auto"/>
              </w:divBdr>
            </w:div>
          </w:divsChild>
        </w:div>
        <w:div w:id="1606232059">
          <w:marLeft w:val="0"/>
          <w:marRight w:val="0"/>
          <w:marTop w:val="0"/>
          <w:marBottom w:val="0"/>
          <w:divBdr>
            <w:top w:val="none" w:sz="0" w:space="0" w:color="auto"/>
            <w:left w:val="none" w:sz="0" w:space="0" w:color="auto"/>
            <w:bottom w:val="none" w:sz="0" w:space="0" w:color="auto"/>
            <w:right w:val="none" w:sz="0" w:space="0" w:color="auto"/>
          </w:divBdr>
          <w:divsChild>
            <w:div w:id="102579510">
              <w:marLeft w:val="0"/>
              <w:marRight w:val="0"/>
              <w:marTop w:val="0"/>
              <w:marBottom w:val="0"/>
              <w:divBdr>
                <w:top w:val="none" w:sz="0" w:space="0" w:color="auto"/>
                <w:left w:val="none" w:sz="0" w:space="0" w:color="auto"/>
                <w:bottom w:val="none" w:sz="0" w:space="0" w:color="auto"/>
                <w:right w:val="none" w:sz="0" w:space="0" w:color="auto"/>
              </w:divBdr>
            </w:div>
          </w:divsChild>
        </w:div>
        <w:div w:id="1611858801">
          <w:marLeft w:val="0"/>
          <w:marRight w:val="0"/>
          <w:marTop w:val="0"/>
          <w:marBottom w:val="0"/>
          <w:divBdr>
            <w:top w:val="none" w:sz="0" w:space="0" w:color="auto"/>
            <w:left w:val="none" w:sz="0" w:space="0" w:color="auto"/>
            <w:bottom w:val="none" w:sz="0" w:space="0" w:color="auto"/>
            <w:right w:val="none" w:sz="0" w:space="0" w:color="auto"/>
          </w:divBdr>
          <w:divsChild>
            <w:div w:id="1671133669">
              <w:marLeft w:val="0"/>
              <w:marRight w:val="0"/>
              <w:marTop w:val="0"/>
              <w:marBottom w:val="0"/>
              <w:divBdr>
                <w:top w:val="none" w:sz="0" w:space="0" w:color="auto"/>
                <w:left w:val="none" w:sz="0" w:space="0" w:color="auto"/>
                <w:bottom w:val="none" w:sz="0" w:space="0" w:color="auto"/>
                <w:right w:val="none" w:sz="0" w:space="0" w:color="auto"/>
              </w:divBdr>
            </w:div>
          </w:divsChild>
        </w:div>
        <w:div w:id="1636521957">
          <w:marLeft w:val="0"/>
          <w:marRight w:val="0"/>
          <w:marTop w:val="0"/>
          <w:marBottom w:val="0"/>
          <w:divBdr>
            <w:top w:val="none" w:sz="0" w:space="0" w:color="auto"/>
            <w:left w:val="none" w:sz="0" w:space="0" w:color="auto"/>
            <w:bottom w:val="none" w:sz="0" w:space="0" w:color="auto"/>
            <w:right w:val="none" w:sz="0" w:space="0" w:color="auto"/>
          </w:divBdr>
          <w:divsChild>
            <w:div w:id="1198395399">
              <w:marLeft w:val="0"/>
              <w:marRight w:val="0"/>
              <w:marTop w:val="0"/>
              <w:marBottom w:val="0"/>
              <w:divBdr>
                <w:top w:val="none" w:sz="0" w:space="0" w:color="auto"/>
                <w:left w:val="none" w:sz="0" w:space="0" w:color="auto"/>
                <w:bottom w:val="none" w:sz="0" w:space="0" w:color="auto"/>
                <w:right w:val="none" w:sz="0" w:space="0" w:color="auto"/>
              </w:divBdr>
            </w:div>
          </w:divsChild>
        </w:div>
        <w:div w:id="1703285073">
          <w:marLeft w:val="0"/>
          <w:marRight w:val="0"/>
          <w:marTop w:val="0"/>
          <w:marBottom w:val="0"/>
          <w:divBdr>
            <w:top w:val="none" w:sz="0" w:space="0" w:color="auto"/>
            <w:left w:val="none" w:sz="0" w:space="0" w:color="auto"/>
            <w:bottom w:val="none" w:sz="0" w:space="0" w:color="auto"/>
            <w:right w:val="none" w:sz="0" w:space="0" w:color="auto"/>
          </w:divBdr>
          <w:divsChild>
            <w:div w:id="345904645">
              <w:marLeft w:val="0"/>
              <w:marRight w:val="0"/>
              <w:marTop w:val="0"/>
              <w:marBottom w:val="0"/>
              <w:divBdr>
                <w:top w:val="none" w:sz="0" w:space="0" w:color="auto"/>
                <w:left w:val="none" w:sz="0" w:space="0" w:color="auto"/>
                <w:bottom w:val="none" w:sz="0" w:space="0" w:color="auto"/>
                <w:right w:val="none" w:sz="0" w:space="0" w:color="auto"/>
              </w:divBdr>
            </w:div>
            <w:div w:id="1547720879">
              <w:marLeft w:val="0"/>
              <w:marRight w:val="0"/>
              <w:marTop w:val="0"/>
              <w:marBottom w:val="0"/>
              <w:divBdr>
                <w:top w:val="none" w:sz="0" w:space="0" w:color="auto"/>
                <w:left w:val="none" w:sz="0" w:space="0" w:color="auto"/>
                <w:bottom w:val="none" w:sz="0" w:space="0" w:color="auto"/>
                <w:right w:val="none" w:sz="0" w:space="0" w:color="auto"/>
              </w:divBdr>
            </w:div>
          </w:divsChild>
        </w:div>
        <w:div w:id="1708607081">
          <w:marLeft w:val="0"/>
          <w:marRight w:val="0"/>
          <w:marTop w:val="0"/>
          <w:marBottom w:val="0"/>
          <w:divBdr>
            <w:top w:val="none" w:sz="0" w:space="0" w:color="auto"/>
            <w:left w:val="none" w:sz="0" w:space="0" w:color="auto"/>
            <w:bottom w:val="none" w:sz="0" w:space="0" w:color="auto"/>
            <w:right w:val="none" w:sz="0" w:space="0" w:color="auto"/>
          </w:divBdr>
          <w:divsChild>
            <w:div w:id="1788770265">
              <w:marLeft w:val="0"/>
              <w:marRight w:val="0"/>
              <w:marTop w:val="0"/>
              <w:marBottom w:val="0"/>
              <w:divBdr>
                <w:top w:val="none" w:sz="0" w:space="0" w:color="auto"/>
                <w:left w:val="none" w:sz="0" w:space="0" w:color="auto"/>
                <w:bottom w:val="none" w:sz="0" w:space="0" w:color="auto"/>
                <w:right w:val="none" w:sz="0" w:space="0" w:color="auto"/>
              </w:divBdr>
            </w:div>
          </w:divsChild>
        </w:div>
        <w:div w:id="1732537467">
          <w:marLeft w:val="0"/>
          <w:marRight w:val="0"/>
          <w:marTop w:val="0"/>
          <w:marBottom w:val="0"/>
          <w:divBdr>
            <w:top w:val="none" w:sz="0" w:space="0" w:color="auto"/>
            <w:left w:val="none" w:sz="0" w:space="0" w:color="auto"/>
            <w:bottom w:val="none" w:sz="0" w:space="0" w:color="auto"/>
            <w:right w:val="none" w:sz="0" w:space="0" w:color="auto"/>
          </w:divBdr>
          <w:divsChild>
            <w:div w:id="2032760853">
              <w:marLeft w:val="0"/>
              <w:marRight w:val="0"/>
              <w:marTop w:val="0"/>
              <w:marBottom w:val="0"/>
              <w:divBdr>
                <w:top w:val="none" w:sz="0" w:space="0" w:color="auto"/>
                <w:left w:val="none" w:sz="0" w:space="0" w:color="auto"/>
                <w:bottom w:val="none" w:sz="0" w:space="0" w:color="auto"/>
                <w:right w:val="none" w:sz="0" w:space="0" w:color="auto"/>
              </w:divBdr>
            </w:div>
          </w:divsChild>
        </w:div>
        <w:div w:id="1738670081">
          <w:marLeft w:val="0"/>
          <w:marRight w:val="0"/>
          <w:marTop w:val="0"/>
          <w:marBottom w:val="0"/>
          <w:divBdr>
            <w:top w:val="none" w:sz="0" w:space="0" w:color="auto"/>
            <w:left w:val="none" w:sz="0" w:space="0" w:color="auto"/>
            <w:bottom w:val="none" w:sz="0" w:space="0" w:color="auto"/>
            <w:right w:val="none" w:sz="0" w:space="0" w:color="auto"/>
          </w:divBdr>
          <w:divsChild>
            <w:div w:id="1489710329">
              <w:marLeft w:val="0"/>
              <w:marRight w:val="0"/>
              <w:marTop w:val="0"/>
              <w:marBottom w:val="0"/>
              <w:divBdr>
                <w:top w:val="none" w:sz="0" w:space="0" w:color="auto"/>
                <w:left w:val="none" w:sz="0" w:space="0" w:color="auto"/>
                <w:bottom w:val="none" w:sz="0" w:space="0" w:color="auto"/>
                <w:right w:val="none" w:sz="0" w:space="0" w:color="auto"/>
              </w:divBdr>
            </w:div>
            <w:div w:id="1901164742">
              <w:marLeft w:val="0"/>
              <w:marRight w:val="0"/>
              <w:marTop w:val="0"/>
              <w:marBottom w:val="0"/>
              <w:divBdr>
                <w:top w:val="none" w:sz="0" w:space="0" w:color="auto"/>
                <w:left w:val="none" w:sz="0" w:space="0" w:color="auto"/>
                <w:bottom w:val="none" w:sz="0" w:space="0" w:color="auto"/>
                <w:right w:val="none" w:sz="0" w:space="0" w:color="auto"/>
              </w:divBdr>
            </w:div>
          </w:divsChild>
        </w:div>
        <w:div w:id="1739211223">
          <w:marLeft w:val="0"/>
          <w:marRight w:val="0"/>
          <w:marTop w:val="0"/>
          <w:marBottom w:val="0"/>
          <w:divBdr>
            <w:top w:val="none" w:sz="0" w:space="0" w:color="auto"/>
            <w:left w:val="none" w:sz="0" w:space="0" w:color="auto"/>
            <w:bottom w:val="none" w:sz="0" w:space="0" w:color="auto"/>
            <w:right w:val="none" w:sz="0" w:space="0" w:color="auto"/>
          </w:divBdr>
          <w:divsChild>
            <w:div w:id="669260768">
              <w:marLeft w:val="0"/>
              <w:marRight w:val="0"/>
              <w:marTop w:val="0"/>
              <w:marBottom w:val="0"/>
              <w:divBdr>
                <w:top w:val="none" w:sz="0" w:space="0" w:color="auto"/>
                <w:left w:val="none" w:sz="0" w:space="0" w:color="auto"/>
                <w:bottom w:val="none" w:sz="0" w:space="0" w:color="auto"/>
                <w:right w:val="none" w:sz="0" w:space="0" w:color="auto"/>
              </w:divBdr>
            </w:div>
          </w:divsChild>
        </w:div>
        <w:div w:id="1762678986">
          <w:marLeft w:val="0"/>
          <w:marRight w:val="0"/>
          <w:marTop w:val="0"/>
          <w:marBottom w:val="0"/>
          <w:divBdr>
            <w:top w:val="none" w:sz="0" w:space="0" w:color="auto"/>
            <w:left w:val="none" w:sz="0" w:space="0" w:color="auto"/>
            <w:bottom w:val="none" w:sz="0" w:space="0" w:color="auto"/>
            <w:right w:val="none" w:sz="0" w:space="0" w:color="auto"/>
          </w:divBdr>
          <w:divsChild>
            <w:div w:id="67963624">
              <w:marLeft w:val="0"/>
              <w:marRight w:val="0"/>
              <w:marTop w:val="0"/>
              <w:marBottom w:val="0"/>
              <w:divBdr>
                <w:top w:val="none" w:sz="0" w:space="0" w:color="auto"/>
                <w:left w:val="none" w:sz="0" w:space="0" w:color="auto"/>
                <w:bottom w:val="none" w:sz="0" w:space="0" w:color="auto"/>
                <w:right w:val="none" w:sz="0" w:space="0" w:color="auto"/>
              </w:divBdr>
            </w:div>
            <w:div w:id="1858763511">
              <w:marLeft w:val="0"/>
              <w:marRight w:val="0"/>
              <w:marTop w:val="0"/>
              <w:marBottom w:val="0"/>
              <w:divBdr>
                <w:top w:val="none" w:sz="0" w:space="0" w:color="auto"/>
                <w:left w:val="none" w:sz="0" w:space="0" w:color="auto"/>
                <w:bottom w:val="none" w:sz="0" w:space="0" w:color="auto"/>
                <w:right w:val="none" w:sz="0" w:space="0" w:color="auto"/>
              </w:divBdr>
            </w:div>
          </w:divsChild>
        </w:div>
        <w:div w:id="1763523159">
          <w:marLeft w:val="0"/>
          <w:marRight w:val="0"/>
          <w:marTop w:val="0"/>
          <w:marBottom w:val="0"/>
          <w:divBdr>
            <w:top w:val="none" w:sz="0" w:space="0" w:color="auto"/>
            <w:left w:val="none" w:sz="0" w:space="0" w:color="auto"/>
            <w:bottom w:val="none" w:sz="0" w:space="0" w:color="auto"/>
            <w:right w:val="none" w:sz="0" w:space="0" w:color="auto"/>
          </w:divBdr>
          <w:divsChild>
            <w:div w:id="877738861">
              <w:marLeft w:val="0"/>
              <w:marRight w:val="0"/>
              <w:marTop w:val="0"/>
              <w:marBottom w:val="0"/>
              <w:divBdr>
                <w:top w:val="none" w:sz="0" w:space="0" w:color="auto"/>
                <w:left w:val="none" w:sz="0" w:space="0" w:color="auto"/>
                <w:bottom w:val="none" w:sz="0" w:space="0" w:color="auto"/>
                <w:right w:val="none" w:sz="0" w:space="0" w:color="auto"/>
              </w:divBdr>
            </w:div>
            <w:div w:id="1260144202">
              <w:marLeft w:val="0"/>
              <w:marRight w:val="0"/>
              <w:marTop w:val="0"/>
              <w:marBottom w:val="0"/>
              <w:divBdr>
                <w:top w:val="none" w:sz="0" w:space="0" w:color="auto"/>
                <w:left w:val="none" w:sz="0" w:space="0" w:color="auto"/>
                <w:bottom w:val="none" w:sz="0" w:space="0" w:color="auto"/>
                <w:right w:val="none" w:sz="0" w:space="0" w:color="auto"/>
              </w:divBdr>
            </w:div>
          </w:divsChild>
        </w:div>
        <w:div w:id="1796946951">
          <w:marLeft w:val="0"/>
          <w:marRight w:val="0"/>
          <w:marTop w:val="0"/>
          <w:marBottom w:val="0"/>
          <w:divBdr>
            <w:top w:val="none" w:sz="0" w:space="0" w:color="auto"/>
            <w:left w:val="none" w:sz="0" w:space="0" w:color="auto"/>
            <w:bottom w:val="none" w:sz="0" w:space="0" w:color="auto"/>
            <w:right w:val="none" w:sz="0" w:space="0" w:color="auto"/>
          </w:divBdr>
          <w:divsChild>
            <w:div w:id="455490013">
              <w:marLeft w:val="0"/>
              <w:marRight w:val="0"/>
              <w:marTop w:val="0"/>
              <w:marBottom w:val="0"/>
              <w:divBdr>
                <w:top w:val="none" w:sz="0" w:space="0" w:color="auto"/>
                <w:left w:val="none" w:sz="0" w:space="0" w:color="auto"/>
                <w:bottom w:val="none" w:sz="0" w:space="0" w:color="auto"/>
                <w:right w:val="none" w:sz="0" w:space="0" w:color="auto"/>
              </w:divBdr>
            </w:div>
          </w:divsChild>
        </w:div>
        <w:div w:id="1839610237">
          <w:marLeft w:val="0"/>
          <w:marRight w:val="0"/>
          <w:marTop w:val="0"/>
          <w:marBottom w:val="0"/>
          <w:divBdr>
            <w:top w:val="none" w:sz="0" w:space="0" w:color="auto"/>
            <w:left w:val="none" w:sz="0" w:space="0" w:color="auto"/>
            <w:bottom w:val="none" w:sz="0" w:space="0" w:color="auto"/>
            <w:right w:val="none" w:sz="0" w:space="0" w:color="auto"/>
          </w:divBdr>
          <w:divsChild>
            <w:div w:id="361899640">
              <w:marLeft w:val="0"/>
              <w:marRight w:val="0"/>
              <w:marTop w:val="0"/>
              <w:marBottom w:val="0"/>
              <w:divBdr>
                <w:top w:val="none" w:sz="0" w:space="0" w:color="auto"/>
                <w:left w:val="none" w:sz="0" w:space="0" w:color="auto"/>
                <w:bottom w:val="none" w:sz="0" w:space="0" w:color="auto"/>
                <w:right w:val="none" w:sz="0" w:space="0" w:color="auto"/>
              </w:divBdr>
            </w:div>
          </w:divsChild>
        </w:div>
        <w:div w:id="1841003610">
          <w:marLeft w:val="0"/>
          <w:marRight w:val="0"/>
          <w:marTop w:val="0"/>
          <w:marBottom w:val="0"/>
          <w:divBdr>
            <w:top w:val="none" w:sz="0" w:space="0" w:color="auto"/>
            <w:left w:val="none" w:sz="0" w:space="0" w:color="auto"/>
            <w:bottom w:val="none" w:sz="0" w:space="0" w:color="auto"/>
            <w:right w:val="none" w:sz="0" w:space="0" w:color="auto"/>
          </w:divBdr>
          <w:divsChild>
            <w:div w:id="1364020395">
              <w:marLeft w:val="0"/>
              <w:marRight w:val="0"/>
              <w:marTop w:val="0"/>
              <w:marBottom w:val="0"/>
              <w:divBdr>
                <w:top w:val="none" w:sz="0" w:space="0" w:color="auto"/>
                <w:left w:val="none" w:sz="0" w:space="0" w:color="auto"/>
                <w:bottom w:val="none" w:sz="0" w:space="0" w:color="auto"/>
                <w:right w:val="none" w:sz="0" w:space="0" w:color="auto"/>
              </w:divBdr>
            </w:div>
          </w:divsChild>
        </w:div>
        <w:div w:id="1848983513">
          <w:marLeft w:val="0"/>
          <w:marRight w:val="0"/>
          <w:marTop w:val="0"/>
          <w:marBottom w:val="0"/>
          <w:divBdr>
            <w:top w:val="none" w:sz="0" w:space="0" w:color="auto"/>
            <w:left w:val="none" w:sz="0" w:space="0" w:color="auto"/>
            <w:bottom w:val="none" w:sz="0" w:space="0" w:color="auto"/>
            <w:right w:val="none" w:sz="0" w:space="0" w:color="auto"/>
          </w:divBdr>
          <w:divsChild>
            <w:div w:id="284164159">
              <w:marLeft w:val="0"/>
              <w:marRight w:val="0"/>
              <w:marTop w:val="0"/>
              <w:marBottom w:val="0"/>
              <w:divBdr>
                <w:top w:val="none" w:sz="0" w:space="0" w:color="auto"/>
                <w:left w:val="none" w:sz="0" w:space="0" w:color="auto"/>
                <w:bottom w:val="none" w:sz="0" w:space="0" w:color="auto"/>
                <w:right w:val="none" w:sz="0" w:space="0" w:color="auto"/>
              </w:divBdr>
            </w:div>
          </w:divsChild>
        </w:div>
        <w:div w:id="1855345192">
          <w:marLeft w:val="0"/>
          <w:marRight w:val="0"/>
          <w:marTop w:val="0"/>
          <w:marBottom w:val="0"/>
          <w:divBdr>
            <w:top w:val="none" w:sz="0" w:space="0" w:color="auto"/>
            <w:left w:val="none" w:sz="0" w:space="0" w:color="auto"/>
            <w:bottom w:val="none" w:sz="0" w:space="0" w:color="auto"/>
            <w:right w:val="none" w:sz="0" w:space="0" w:color="auto"/>
          </w:divBdr>
          <w:divsChild>
            <w:div w:id="648020214">
              <w:marLeft w:val="0"/>
              <w:marRight w:val="0"/>
              <w:marTop w:val="0"/>
              <w:marBottom w:val="0"/>
              <w:divBdr>
                <w:top w:val="none" w:sz="0" w:space="0" w:color="auto"/>
                <w:left w:val="none" w:sz="0" w:space="0" w:color="auto"/>
                <w:bottom w:val="none" w:sz="0" w:space="0" w:color="auto"/>
                <w:right w:val="none" w:sz="0" w:space="0" w:color="auto"/>
              </w:divBdr>
            </w:div>
          </w:divsChild>
        </w:div>
        <w:div w:id="1882354719">
          <w:marLeft w:val="0"/>
          <w:marRight w:val="0"/>
          <w:marTop w:val="0"/>
          <w:marBottom w:val="0"/>
          <w:divBdr>
            <w:top w:val="none" w:sz="0" w:space="0" w:color="auto"/>
            <w:left w:val="none" w:sz="0" w:space="0" w:color="auto"/>
            <w:bottom w:val="none" w:sz="0" w:space="0" w:color="auto"/>
            <w:right w:val="none" w:sz="0" w:space="0" w:color="auto"/>
          </w:divBdr>
          <w:divsChild>
            <w:div w:id="442193001">
              <w:marLeft w:val="0"/>
              <w:marRight w:val="0"/>
              <w:marTop w:val="0"/>
              <w:marBottom w:val="0"/>
              <w:divBdr>
                <w:top w:val="none" w:sz="0" w:space="0" w:color="auto"/>
                <w:left w:val="none" w:sz="0" w:space="0" w:color="auto"/>
                <w:bottom w:val="none" w:sz="0" w:space="0" w:color="auto"/>
                <w:right w:val="none" w:sz="0" w:space="0" w:color="auto"/>
              </w:divBdr>
            </w:div>
          </w:divsChild>
        </w:div>
        <w:div w:id="1893537522">
          <w:marLeft w:val="0"/>
          <w:marRight w:val="0"/>
          <w:marTop w:val="0"/>
          <w:marBottom w:val="0"/>
          <w:divBdr>
            <w:top w:val="none" w:sz="0" w:space="0" w:color="auto"/>
            <w:left w:val="none" w:sz="0" w:space="0" w:color="auto"/>
            <w:bottom w:val="none" w:sz="0" w:space="0" w:color="auto"/>
            <w:right w:val="none" w:sz="0" w:space="0" w:color="auto"/>
          </w:divBdr>
          <w:divsChild>
            <w:div w:id="682708723">
              <w:marLeft w:val="0"/>
              <w:marRight w:val="0"/>
              <w:marTop w:val="0"/>
              <w:marBottom w:val="0"/>
              <w:divBdr>
                <w:top w:val="none" w:sz="0" w:space="0" w:color="auto"/>
                <w:left w:val="none" w:sz="0" w:space="0" w:color="auto"/>
                <w:bottom w:val="none" w:sz="0" w:space="0" w:color="auto"/>
                <w:right w:val="none" w:sz="0" w:space="0" w:color="auto"/>
              </w:divBdr>
            </w:div>
          </w:divsChild>
        </w:div>
        <w:div w:id="2042392675">
          <w:marLeft w:val="0"/>
          <w:marRight w:val="0"/>
          <w:marTop w:val="0"/>
          <w:marBottom w:val="0"/>
          <w:divBdr>
            <w:top w:val="none" w:sz="0" w:space="0" w:color="auto"/>
            <w:left w:val="none" w:sz="0" w:space="0" w:color="auto"/>
            <w:bottom w:val="none" w:sz="0" w:space="0" w:color="auto"/>
            <w:right w:val="none" w:sz="0" w:space="0" w:color="auto"/>
          </w:divBdr>
          <w:divsChild>
            <w:div w:id="2127652444">
              <w:marLeft w:val="0"/>
              <w:marRight w:val="0"/>
              <w:marTop w:val="0"/>
              <w:marBottom w:val="0"/>
              <w:divBdr>
                <w:top w:val="none" w:sz="0" w:space="0" w:color="auto"/>
                <w:left w:val="none" w:sz="0" w:space="0" w:color="auto"/>
                <w:bottom w:val="none" w:sz="0" w:space="0" w:color="auto"/>
                <w:right w:val="none" w:sz="0" w:space="0" w:color="auto"/>
              </w:divBdr>
            </w:div>
          </w:divsChild>
        </w:div>
        <w:div w:id="2088453662">
          <w:marLeft w:val="0"/>
          <w:marRight w:val="0"/>
          <w:marTop w:val="0"/>
          <w:marBottom w:val="0"/>
          <w:divBdr>
            <w:top w:val="none" w:sz="0" w:space="0" w:color="auto"/>
            <w:left w:val="none" w:sz="0" w:space="0" w:color="auto"/>
            <w:bottom w:val="none" w:sz="0" w:space="0" w:color="auto"/>
            <w:right w:val="none" w:sz="0" w:space="0" w:color="auto"/>
          </w:divBdr>
          <w:divsChild>
            <w:div w:id="739060521">
              <w:marLeft w:val="0"/>
              <w:marRight w:val="0"/>
              <w:marTop w:val="0"/>
              <w:marBottom w:val="0"/>
              <w:divBdr>
                <w:top w:val="none" w:sz="0" w:space="0" w:color="auto"/>
                <w:left w:val="none" w:sz="0" w:space="0" w:color="auto"/>
                <w:bottom w:val="none" w:sz="0" w:space="0" w:color="auto"/>
                <w:right w:val="none" w:sz="0" w:space="0" w:color="auto"/>
              </w:divBdr>
            </w:div>
            <w:div w:id="1360665024">
              <w:marLeft w:val="0"/>
              <w:marRight w:val="0"/>
              <w:marTop w:val="0"/>
              <w:marBottom w:val="0"/>
              <w:divBdr>
                <w:top w:val="none" w:sz="0" w:space="0" w:color="auto"/>
                <w:left w:val="none" w:sz="0" w:space="0" w:color="auto"/>
                <w:bottom w:val="none" w:sz="0" w:space="0" w:color="auto"/>
                <w:right w:val="none" w:sz="0" w:space="0" w:color="auto"/>
              </w:divBdr>
            </w:div>
          </w:divsChild>
        </w:div>
        <w:div w:id="2089031003">
          <w:marLeft w:val="0"/>
          <w:marRight w:val="0"/>
          <w:marTop w:val="0"/>
          <w:marBottom w:val="0"/>
          <w:divBdr>
            <w:top w:val="none" w:sz="0" w:space="0" w:color="auto"/>
            <w:left w:val="none" w:sz="0" w:space="0" w:color="auto"/>
            <w:bottom w:val="none" w:sz="0" w:space="0" w:color="auto"/>
            <w:right w:val="none" w:sz="0" w:space="0" w:color="auto"/>
          </w:divBdr>
          <w:divsChild>
            <w:div w:id="1218400211">
              <w:marLeft w:val="0"/>
              <w:marRight w:val="0"/>
              <w:marTop w:val="0"/>
              <w:marBottom w:val="0"/>
              <w:divBdr>
                <w:top w:val="none" w:sz="0" w:space="0" w:color="auto"/>
                <w:left w:val="none" w:sz="0" w:space="0" w:color="auto"/>
                <w:bottom w:val="none" w:sz="0" w:space="0" w:color="auto"/>
                <w:right w:val="none" w:sz="0" w:space="0" w:color="auto"/>
              </w:divBdr>
            </w:div>
          </w:divsChild>
        </w:div>
        <w:div w:id="2102602163">
          <w:marLeft w:val="0"/>
          <w:marRight w:val="0"/>
          <w:marTop w:val="0"/>
          <w:marBottom w:val="0"/>
          <w:divBdr>
            <w:top w:val="none" w:sz="0" w:space="0" w:color="auto"/>
            <w:left w:val="none" w:sz="0" w:space="0" w:color="auto"/>
            <w:bottom w:val="none" w:sz="0" w:space="0" w:color="auto"/>
            <w:right w:val="none" w:sz="0" w:space="0" w:color="auto"/>
          </w:divBdr>
          <w:divsChild>
            <w:div w:id="34234758">
              <w:marLeft w:val="0"/>
              <w:marRight w:val="0"/>
              <w:marTop w:val="0"/>
              <w:marBottom w:val="0"/>
              <w:divBdr>
                <w:top w:val="none" w:sz="0" w:space="0" w:color="auto"/>
                <w:left w:val="none" w:sz="0" w:space="0" w:color="auto"/>
                <w:bottom w:val="none" w:sz="0" w:space="0" w:color="auto"/>
                <w:right w:val="none" w:sz="0" w:space="0" w:color="auto"/>
              </w:divBdr>
            </w:div>
            <w:div w:id="2092240063">
              <w:marLeft w:val="0"/>
              <w:marRight w:val="0"/>
              <w:marTop w:val="0"/>
              <w:marBottom w:val="0"/>
              <w:divBdr>
                <w:top w:val="none" w:sz="0" w:space="0" w:color="auto"/>
                <w:left w:val="none" w:sz="0" w:space="0" w:color="auto"/>
                <w:bottom w:val="none" w:sz="0" w:space="0" w:color="auto"/>
                <w:right w:val="none" w:sz="0" w:space="0" w:color="auto"/>
              </w:divBdr>
            </w:div>
          </w:divsChild>
        </w:div>
        <w:div w:id="2112702723">
          <w:marLeft w:val="0"/>
          <w:marRight w:val="0"/>
          <w:marTop w:val="0"/>
          <w:marBottom w:val="0"/>
          <w:divBdr>
            <w:top w:val="none" w:sz="0" w:space="0" w:color="auto"/>
            <w:left w:val="none" w:sz="0" w:space="0" w:color="auto"/>
            <w:bottom w:val="none" w:sz="0" w:space="0" w:color="auto"/>
            <w:right w:val="none" w:sz="0" w:space="0" w:color="auto"/>
          </w:divBdr>
          <w:divsChild>
            <w:div w:id="194200477">
              <w:marLeft w:val="0"/>
              <w:marRight w:val="0"/>
              <w:marTop w:val="0"/>
              <w:marBottom w:val="0"/>
              <w:divBdr>
                <w:top w:val="none" w:sz="0" w:space="0" w:color="auto"/>
                <w:left w:val="none" w:sz="0" w:space="0" w:color="auto"/>
                <w:bottom w:val="none" w:sz="0" w:space="0" w:color="auto"/>
                <w:right w:val="none" w:sz="0" w:space="0" w:color="auto"/>
              </w:divBdr>
            </w:div>
            <w:div w:id="779835482">
              <w:marLeft w:val="0"/>
              <w:marRight w:val="0"/>
              <w:marTop w:val="0"/>
              <w:marBottom w:val="0"/>
              <w:divBdr>
                <w:top w:val="none" w:sz="0" w:space="0" w:color="auto"/>
                <w:left w:val="none" w:sz="0" w:space="0" w:color="auto"/>
                <w:bottom w:val="none" w:sz="0" w:space="0" w:color="auto"/>
                <w:right w:val="none" w:sz="0" w:space="0" w:color="auto"/>
              </w:divBdr>
            </w:div>
          </w:divsChild>
        </w:div>
        <w:div w:id="2135832726">
          <w:marLeft w:val="0"/>
          <w:marRight w:val="0"/>
          <w:marTop w:val="0"/>
          <w:marBottom w:val="0"/>
          <w:divBdr>
            <w:top w:val="none" w:sz="0" w:space="0" w:color="auto"/>
            <w:left w:val="none" w:sz="0" w:space="0" w:color="auto"/>
            <w:bottom w:val="none" w:sz="0" w:space="0" w:color="auto"/>
            <w:right w:val="none" w:sz="0" w:space="0" w:color="auto"/>
          </w:divBdr>
          <w:divsChild>
            <w:div w:id="1841120311">
              <w:marLeft w:val="0"/>
              <w:marRight w:val="0"/>
              <w:marTop w:val="0"/>
              <w:marBottom w:val="0"/>
              <w:divBdr>
                <w:top w:val="none" w:sz="0" w:space="0" w:color="auto"/>
                <w:left w:val="none" w:sz="0" w:space="0" w:color="auto"/>
                <w:bottom w:val="none" w:sz="0" w:space="0" w:color="auto"/>
                <w:right w:val="none" w:sz="0" w:space="0" w:color="auto"/>
              </w:divBdr>
            </w:div>
          </w:divsChild>
        </w:div>
        <w:div w:id="2138914516">
          <w:marLeft w:val="0"/>
          <w:marRight w:val="0"/>
          <w:marTop w:val="0"/>
          <w:marBottom w:val="0"/>
          <w:divBdr>
            <w:top w:val="none" w:sz="0" w:space="0" w:color="auto"/>
            <w:left w:val="none" w:sz="0" w:space="0" w:color="auto"/>
            <w:bottom w:val="none" w:sz="0" w:space="0" w:color="auto"/>
            <w:right w:val="none" w:sz="0" w:space="0" w:color="auto"/>
          </w:divBdr>
          <w:divsChild>
            <w:div w:id="466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45363">
      <w:bodyDiv w:val="1"/>
      <w:marLeft w:val="0"/>
      <w:marRight w:val="0"/>
      <w:marTop w:val="0"/>
      <w:marBottom w:val="0"/>
      <w:divBdr>
        <w:top w:val="none" w:sz="0" w:space="0" w:color="auto"/>
        <w:left w:val="none" w:sz="0" w:space="0" w:color="auto"/>
        <w:bottom w:val="none" w:sz="0" w:space="0" w:color="auto"/>
        <w:right w:val="none" w:sz="0" w:space="0" w:color="auto"/>
      </w:divBdr>
    </w:div>
    <w:div w:id="1182672039">
      <w:bodyDiv w:val="1"/>
      <w:marLeft w:val="0"/>
      <w:marRight w:val="0"/>
      <w:marTop w:val="0"/>
      <w:marBottom w:val="0"/>
      <w:divBdr>
        <w:top w:val="none" w:sz="0" w:space="0" w:color="auto"/>
        <w:left w:val="none" w:sz="0" w:space="0" w:color="auto"/>
        <w:bottom w:val="none" w:sz="0" w:space="0" w:color="auto"/>
        <w:right w:val="none" w:sz="0" w:space="0" w:color="auto"/>
      </w:divBdr>
      <w:divsChild>
        <w:div w:id="95638018">
          <w:marLeft w:val="994"/>
          <w:marRight w:val="0"/>
          <w:marTop w:val="120"/>
          <w:marBottom w:val="120"/>
          <w:divBdr>
            <w:top w:val="none" w:sz="0" w:space="0" w:color="auto"/>
            <w:left w:val="none" w:sz="0" w:space="0" w:color="auto"/>
            <w:bottom w:val="none" w:sz="0" w:space="0" w:color="auto"/>
            <w:right w:val="none" w:sz="0" w:space="0" w:color="auto"/>
          </w:divBdr>
        </w:div>
        <w:div w:id="111949791">
          <w:marLeft w:val="994"/>
          <w:marRight w:val="0"/>
          <w:marTop w:val="120"/>
          <w:marBottom w:val="120"/>
          <w:divBdr>
            <w:top w:val="none" w:sz="0" w:space="0" w:color="auto"/>
            <w:left w:val="none" w:sz="0" w:space="0" w:color="auto"/>
            <w:bottom w:val="none" w:sz="0" w:space="0" w:color="auto"/>
            <w:right w:val="none" w:sz="0" w:space="0" w:color="auto"/>
          </w:divBdr>
        </w:div>
        <w:div w:id="785776985">
          <w:marLeft w:val="446"/>
          <w:marRight w:val="0"/>
          <w:marTop w:val="120"/>
          <w:marBottom w:val="120"/>
          <w:divBdr>
            <w:top w:val="none" w:sz="0" w:space="0" w:color="auto"/>
            <w:left w:val="none" w:sz="0" w:space="0" w:color="auto"/>
            <w:bottom w:val="none" w:sz="0" w:space="0" w:color="auto"/>
            <w:right w:val="none" w:sz="0" w:space="0" w:color="auto"/>
          </w:divBdr>
        </w:div>
      </w:divsChild>
    </w:div>
    <w:div w:id="1185829052">
      <w:bodyDiv w:val="1"/>
      <w:marLeft w:val="0"/>
      <w:marRight w:val="0"/>
      <w:marTop w:val="0"/>
      <w:marBottom w:val="0"/>
      <w:divBdr>
        <w:top w:val="none" w:sz="0" w:space="0" w:color="auto"/>
        <w:left w:val="none" w:sz="0" w:space="0" w:color="auto"/>
        <w:bottom w:val="none" w:sz="0" w:space="0" w:color="auto"/>
        <w:right w:val="none" w:sz="0" w:space="0" w:color="auto"/>
      </w:divBdr>
    </w:div>
    <w:div w:id="1206526799">
      <w:bodyDiv w:val="1"/>
      <w:marLeft w:val="0"/>
      <w:marRight w:val="0"/>
      <w:marTop w:val="0"/>
      <w:marBottom w:val="0"/>
      <w:divBdr>
        <w:top w:val="none" w:sz="0" w:space="0" w:color="auto"/>
        <w:left w:val="none" w:sz="0" w:space="0" w:color="auto"/>
        <w:bottom w:val="none" w:sz="0" w:space="0" w:color="auto"/>
        <w:right w:val="none" w:sz="0" w:space="0" w:color="auto"/>
      </w:divBdr>
    </w:div>
    <w:div w:id="1257396852">
      <w:bodyDiv w:val="1"/>
      <w:marLeft w:val="0"/>
      <w:marRight w:val="0"/>
      <w:marTop w:val="0"/>
      <w:marBottom w:val="0"/>
      <w:divBdr>
        <w:top w:val="none" w:sz="0" w:space="0" w:color="auto"/>
        <w:left w:val="none" w:sz="0" w:space="0" w:color="auto"/>
        <w:bottom w:val="none" w:sz="0" w:space="0" w:color="auto"/>
        <w:right w:val="none" w:sz="0" w:space="0" w:color="auto"/>
      </w:divBdr>
    </w:div>
    <w:div w:id="1269388773">
      <w:bodyDiv w:val="1"/>
      <w:marLeft w:val="0"/>
      <w:marRight w:val="0"/>
      <w:marTop w:val="0"/>
      <w:marBottom w:val="0"/>
      <w:divBdr>
        <w:top w:val="none" w:sz="0" w:space="0" w:color="auto"/>
        <w:left w:val="none" w:sz="0" w:space="0" w:color="auto"/>
        <w:bottom w:val="none" w:sz="0" w:space="0" w:color="auto"/>
        <w:right w:val="none" w:sz="0" w:space="0" w:color="auto"/>
      </w:divBdr>
      <w:divsChild>
        <w:div w:id="350764615">
          <w:marLeft w:val="0"/>
          <w:marRight w:val="0"/>
          <w:marTop w:val="0"/>
          <w:marBottom w:val="0"/>
          <w:divBdr>
            <w:top w:val="none" w:sz="0" w:space="0" w:color="auto"/>
            <w:left w:val="none" w:sz="0" w:space="0" w:color="auto"/>
            <w:bottom w:val="none" w:sz="0" w:space="0" w:color="auto"/>
            <w:right w:val="none" w:sz="0" w:space="0" w:color="auto"/>
          </w:divBdr>
        </w:div>
        <w:div w:id="357434584">
          <w:marLeft w:val="0"/>
          <w:marRight w:val="0"/>
          <w:marTop w:val="0"/>
          <w:marBottom w:val="0"/>
          <w:divBdr>
            <w:top w:val="none" w:sz="0" w:space="0" w:color="auto"/>
            <w:left w:val="none" w:sz="0" w:space="0" w:color="auto"/>
            <w:bottom w:val="none" w:sz="0" w:space="0" w:color="auto"/>
            <w:right w:val="none" w:sz="0" w:space="0" w:color="auto"/>
          </w:divBdr>
        </w:div>
        <w:div w:id="742147604">
          <w:marLeft w:val="0"/>
          <w:marRight w:val="0"/>
          <w:marTop w:val="0"/>
          <w:marBottom w:val="0"/>
          <w:divBdr>
            <w:top w:val="none" w:sz="0" w:space="0" w:color="auto"/>
            <w:left w:val="none" w:sz="0" w:space="0" w:color="auto"/>
            <w:bottom w:val="none" w:sz="0" w:space="0" w:color="auto"/>
            <w:right w:val="none" w:sz="0" w:space="0" w:color="auto"/>
          </w:divBdr>
        </w:div>
      </w:divsChild>
    </w:div>
    <w:div w:id="1281759639">
      <w:bodyDiv w:val="1"/>
      <w:marLeft w:val="0"/>
      <w:marRight w:val="0"/>
      <w:marTop w:val="0"/>
      <w:marBottom w:val="0"/>
      <w:divBdr>
        <w:top w:val="none" w:sz="0" w:space="0" w:color="auto"/>
        <w:left w:val="none" w:sz="0" w:space="0" w:color="auto"/>
        <w:bottom w:val="none" w:sz="0" w:space="0" w:color="auto"/>
        <w:right w:val="none" w:sz="0" w:space="0" w:color="auto"/>
      </w:divBdr>
    </w:div>
    <w:div w:id="1298953295">
      <w:bodyDiv w:val="1"/>
      <w:marLeft w:val="0"/>
      <w:marRight w:val="0"/>
      <w:marTop w:val="0"/>
      <w:marBottom w:val="0"/>
      <w:divBdr>
        <w:top w:val="none" w:sz="0" w:space="0" w:color="auto"/>
        <w:left w:val="none" w:sz="0" w:space="0" w:color="auto"/>
        <w:bottom w:val="none" w:sz="0" w:space="0" w:color="auto"/>
        <w:right w:val="none" w:sz="0" w:space="0" w:color="auto"/>
      </w:divBdr>
    </w:div>
    <w:div w:id="1311406012">
      <w:bodyDiv w:val="1"/>
      <w:marLeft w:val="0"/>
      <w:marRight w:val="0"/>
      <w:marTop w:val="0"/>
      <w:marBottom w:val="0"/>
      <w:divBdr>
        <w:top w:val="none" w:sz="0" w:space="0" w:color="auto"/>
        <w:left w:val="none" w:sz="0" w:space="0" w:color="auto"/>
        <w:bottom w:val="none" w:sz="0" w:space="0" w:color="auto"/>
        <w:right w:val="none" w:sz="0" w:space="0" w:color="auto"/>
      </w:divBdr>
    </w:div>
    <w:div w:id="1327125621">
      <w:bodyDiv w:val="1"/>
      <w:marLeft w:val="0"/>
      <w:marRight w:val="0"/>
      <w:marTop w:val="0"/>
      <w:marBottom w:val="0"/>
      <w:divBdr>
        <w:top w:val="none" w:sz="0" w:space="0" w:color="auto"/>
        <w:left w:val="none" w:sz="0" w:space="0" w:color="auto"/>
        <w:bottom w:val="none" w:sz="0" w:space="0" w:color="auto"/>
        <w:right w:val="none" w:sz="0" w:space="0" w:color="auto"/>
      </w:divBdr>
    </w:div>
    <w:div w:id="1382242681">
      <w:bodyDiv w:val="1"/>
      <w:marLeft w:val="0"/>
      <w:marRight w:val="0"/>
      <w:marTop w:val="0"/>
      <w:marBottom w:val="0"/>
      <w:divBdr>
        <w:top w:val="none" w:sz="0" w:space="0" w:color="auto"/>
        <w:left w:val="none" w:sz="0" w:space="0" w:color="auto"/>
        <w:bottom w:val="none" w:sz="0" w:space="0" w:color="auto"/>
        <w:right w:val="none" w:sz="0" w:space="0" w:color="auto"/>
      </w:divBdr>
    </w:div>
    <w:div w:id="1393851166">
      <w:bodyDiv w:val="1"/>
      <w:marLeft w:val="0"/>
      <w:marRight w:val="0"/>
      <w:marTop w:val="0"/>
      <w:marBottom w:val="0"/>
      <w:divBdr>
        <w:top w:val="none" w:sz="0" w:space="0" w:color="auto"/>
        <w:left w:val="none" w:sz="0" w:space="0" w:color="auto"/>
        <w:bottom w:val="none" w:sz="0" w:space="0" w:color="auto"/>
        <w:right w:val="none" w:sz="0" w:space="0" w:color="auto"/>
      </w:divBdr>
    </w:div>
    <w:div w:id="1404185020">
      <w:bodyDiv w:val="1"/>
      <w:marLeft w:val="0"/>
      <w:marRight w:val="0"/>
      <w:marTop w:val="0"/>
      <w:marBottom w:val="0"/>
      <w:divBdr>
        <w:top w:val="none" w:sz="0" w:space="0" w:color="auto"/>
        <w:left w:val="none" w:sz="0" w:space="0" w:color="auto"/>
        <w:bottom w:val="none" w:sz="0" w:space="0" w:color="auto"/>
        <w:right w:val="none" w:sz="0" w:space="0" w:color="auto"/>
      </w:divBdr>
    </w:div>
    <w:div w:id="1412046015">
      <w:bodyDiv w:val="1"/>
      <w:marLeft w:val="0"/>
      <w:marRight w:val="0"/>
      <w:marTop w:val="0"/>
      <w:marBottom w:val="0"/>
      <w:divBdr>
        <w:top w:val="none" w:sz="0" w:space="0" w:color="auto"/>
        <w:left w:val="none" w:sz="0" w:space="0" w:color="auto"/>
        <w:bottom w:val="none" w:sz="0" w:space="0" w:color="auto"/>
        <w:right w:val="none" w:sz="0" w:space="0" w:color="auto"/>
      </w:divBdr>
    </w:div>
    <w:div w:id="1415784901">
      <w:bodyDiv w:val="1"/>
      <w:marLeft w:val="0"/>
      <w:marRight w:val="0"/>
      <w:marTop w:val="0"/>
      <w:marBottom w:val="0"/>
      <w:divBdr>
        <w:top w:val="none" w:sz="0" w:space="0" w:color="auto"/>
        <w:left w:val="none" w:sz="0" w:space="0" w:color="auto"/>
        <w:bottom w:val="none" w:sz="0" w:space="0" w:color="auto"/>
        <w:right w:val="none" w:sz="0" w:space="0" w:color="auto"/>
      </w:divBdr>
      <w:divsChild>
        <w:div w:id="243609659">
          <w:marLeft w:val="0"/>
          <w:marRight w:val="0"/>
          <w:marTop w:val="0"/>
          <w:marBottom w:val="0"/>
          <w:divBdr>
            <w:top w:val="none" w:sz="0" w:space="0" w:color="auto"/>
            <w:left w:val="none" w:sz="0" w:space="0" w:color="auto"/>
            <w:bottom w:val="none" w:sz="0" w:space="0" w:color="auto"/>
            <w:right w:val="none" w:sz="0" w:space="0" w:color="auto"/>
          </w:divBdr>
        </w:div>
        <w:div w:id="337277063">
          <w:marLeft w:val="0"/>
          <w:marRight w:val="0"/>
          <w:marTop w:val="0"/>
          <w:marBottom w:val="0"/>
          <w:divBdr>
            <w:top w:val="none" w:sz="0" w:space="0" w:color="auto"/>
            <w:left w:val="none" w:sz="0" w:space="0" w:color="auto"/>
            <w:bottom w:val="none" w:sz="0" w:space="0" w:color="auto"/>
            <w:right w:val="none" w:sz="0" w:space="0" w:color="auto"/>
          </w:divBdr>
        </w:div>
        <w:div w:id="351416018">
          <w:marLeft w:val="0"/>
          <w:marRight w:val="0"/>
          <w:marTop w:val="0"/>
          <w:marBottom w:val="0"/>
          <w:divBdr>
            <w:top w:val="none" w:sz="0" w:space="0" w:color="auto"/>
            <w:left w:val="none" w:sz="0" w:space="0" w:color="auto"/>
            <w:bottom w:val="none" w:sz="0" w:space="0" w:color="auto"/>
            <w:right w:val="none" w:sz="0" w:space="0" w:color="auto"/>
          </w:divBdr>
        </w:div>
        <w:div w:id="1460143311">
          <w:marLeft w:val="0"/>
          <w:marRight w:val="0"/>
          <w:marTop w:val="0"/>
          <w:marBottom w:val="0"/>
          <w:divBdr>
            <w:top w:val="none" w:sz="0" w:space="0" w:color="auto"/>
            <w:left w:val="none" w:sz="0" w:space="0" w:color="auto"/>
            <w:bottom w:val="none" w:sz="0" w:space="0" w:color="auto"/>
            <w:right w:val="none" w:sz="0" w:space="0" w:color="auto"/>
          </w:divBdr>
        </w:div>
        <w:div w:id="1941984065">
          <w:marLeft w:val="0"/>
          <w:marRight w:val="0"/>
          <w:marTop w:val="0"/>
          <w:marBottom w:val="0"/>
          <w:divBdr>
            <w:top w:val="none" w:sz="0" w:space="0" w:color="auto"/>
            <w:left w:val="none" w:sz="0" w:space="0" w:color="auto"/>
            <w:bottom w:val="none" w:sz="0" w:space="0" w:color="auto"/>
            <w:right w:val="none" w:sz="0" w:space="0" w:color="auto"/>
          </w:divBdr>
        </w:div>
      </w:divsChild>
    </w:div>
    <w:div w:id="1435124734">
      <w:bodyDiv w:val="1"/>
      <w:marLeft w:val="0"/>
      <w:marRight w:val="0"/>
      <w:marTop w:val="0"/>
      <w:marBottom w:val="0"/>
      <w:divBdr>
        <w:top w:val="none" w:sz="0" w:space="0" w:color="auto"/>
        <w:left w:val="none" w:sz="0" w:space="0" w:color="auto"/>
        <w:bottom w:val="none" w:sz="0" w:space="0" w:color="auto"/>
        <w:right w:val="none" w:sz="0" w:space="0" w:color="auto"/>
      </w:divBdr>
    </w:div>
    <w:div w:id="1471365311">
      <w:bodyDiv w:val="1"/>
      <w:marLeft w:val="0"/>
      <w:marRight w:val="0"/>
      <w:marTop w:val="0"/>
      <w:marBottom w:val="0"/>
      <w:divBdr>
        <w:top w:val="none" w:sz="0" w:space="0" w:color="auto"/>
        <w:left w:val="none" w:sz="0" w:space="0" w:color="auto"/>
        <w:bottom w:val="none" w:sz="0" w:space="0" w:color="auto"/>
        <w:right w:val="none" w:sz="0" w:space="0" w:color="auto"/>
      </w:divBdr>
    </w:div>
    <w:div w:id="1477409310">
      <w:bodyDiv w:val="1"/>
      <w:marLeft w:val="0"/>
      <w:marRight w:val="0"/>
      <w:marTop w:val="0"/>
      <w:marBottom w:val="0"/>
      <w:divBdr>
        <w:top w:val="none" w:sz="0" w:space="0" w:color="auto"/>
        <w:left w:val="none" w:sz="0" w:space="0" w:color="auto"/>
        <w:bottom w:val="none" w:sz="0" w:space="0" w:color="auto"/>
        <w:right w:val="none" w:sz="0" w:space="0" w:color="auto"/>
      </w:divBdr>
    </w:div>
    <w:div w:id="1485778584">
      <w:bodyDiv w:val="1"/>
      <w:marLeft w:val="0"/>
      <w:marRight w:val="0"/>
      <w:marTop w:val="0"/>
      <w:marBottom w:val="0"/>
      <w:divBdr>
        <w:top w:val="none" w:sz="0" w:space="0" w:color="auto"/>
        <w:left w:val="none" w:sz="0" w:space="0" w:color="auto"/>
        <w:bottom w:val="none" w:sz="0" w:space="0" w:color="auto"/>
        <w:right w:val="none" w:sz="0" w:space="0" w:color="auto"/>
      </w:divBdr>
    </w:div>
    <w:div w:id="1517303072">
      <w:bodyDiv w:val="1"/>
      <w:marLeft w:val="0"/>
      <w:marRight w:val="0"/>
      <w:marTop w:val="0"/>
      <w:marBottom w:val="0"/>
      <w:divBdr>
        <w:top w:val="none" w:sz="0" w:space="0" w:color="auto"/>
        <w:left w:val="none" w:sz="0" w:space="0" w:color="auto"/>
        <w:bottom w:val="none" w:sz="0" w:space="0" w:color="auto"/>
        <w:right w:val="none" w:sz="0" w:space="0" w:color="auto"/>
      </w:divBdr>
    </w:div>
    <w:div w:id="1562399758">
      <w:bodyDiv w:val="1"/>
      <w:marLeft w:val="0"/>
      <w:marRight w:val="0"/>
      <w:marTop w:val="0"/>
      <w:marBottom w:val="0"/>
      <w:divBdr>
        <w:top w:val="none" w:sz="0" w:space="0" w:color="auto"/>
        <w:left w:val="none" w:sz="0" w:space="0" w:color="auto"/>
        <w:bottom w:val="none" w:sz="0" w:space="0" w:color="auto"/>
        <w:right w:val="none" w:sz="0" w:space="0" w:color="auto"/>
      </w:divBdr>
    </w:div>
    <w:div w:id="1592469149">
      <w:bodyDiv w:val="1"/>
      <w:marLeft w:val="0"/>
      <w:marRight w:val="0"/>
      <w:marTop w:val="0"/>
      <w:marBottom w:val="0"/>
      <w:divBdr>
        <w:top w:val="none" w:sz="0" w:space="0" w:color="auto"/>
        <w:left w:val="none" w:sz="0" w:space="0" w:color="auto"/>
        <w:bottom w:val="none" w:sz="0" w:space="0" w:color="auto"/>
        <w:right w:val="none" w:sz="0" w:space="0" w:color="auto"/>
      </w:divBdr>
    </w:div>
    <w:div w:id="1659266918">
      <w:bodyDiv w:val="1"/>
      <w:marLeft w:val="0"/>
      <w:marRight w:val="0"/>
      <w:marTop w:val="0"/>
      <w:marBottom w:val="0"/>
      <w:divBdr>
        <w:top w:val="none" w:sz="0" w:space="0" w:color="auto"/>
        <w:left w:val="none" w:sz="0" w:space="0" w:color="auto"/>
        <w:bottom w:val="none" w:sz="0" w:space="0" w:color="auto"/>
        <w:right w:val="none" w:sz="0" w:space="0" w:color="auto"/>
      </w:divBdr>
    </w:div>
    <w:div w:id="1667391947">
      <w:bodyDiv w:val="1"/>
      <w:marLeft w:val="0"/>
      <w:marRight w:val="0"/>
      <w:marTop w:val="0"/>
      <w:marBottom w:val="0"/>
      <w:divBdr>
        <w:top w:val="none" w:sz="0" w:space="0" w:color="auto"/>
        <w:left w:val="none" w:sz="0" w:space="0" w:color="auto"/>
        <w:bottom w:val="none" w:sz="0" w:space="0" w:color="auto"/>
        <w:right w:val="none" w:sz="0" w:space="0" w:color="auto"/>
      </w:divBdr>
    </w:div>
    <w:div w:id="1697808323">
      <w:bodyDiv w:val="1"/>
      <w:marLeft w:val="0"/>
      <w:marRight w:val="0"/>
      <w:marTop w:val="0"/>
      <w:marBottom w:val="0"/>
      <w:divBdr>
        <w:top w:val="none" w:sz="0" w:space="0" w:color="auto"/>
        <w:left w:val="none" w:sz="0" w:space="0" w:color="auto"/>
        <w:bottom w:val="none" w:sz="0" w:space="0" w:color="auto"/>
        <w:right w:val="none" w:sz="0" w:space="0" w:color="auto"/>
      </w:divBdr>
    </w:div>
    <w:div w:id="1719429502">
      <w:bodyDiv w:val="1"/>
      <w:marLeft w:val="0"/>
      <w:marRight w:val="0"/>
      <w:marTop w:val="0"/>
      <w:marBottom w:val="0"/>
      <w:divBdr>
        <w:top w:val="none" w:sz="0" w:space="0" w:color="auto"/>
        <w:left w:val="none" w:sz="0" w:space="0" w:color="auto"/>
        <w:bottom w:val="none" w:sz="0" w:space="0" w:color="auto"/>
        <w:right w:val="none" w:sz="0" w:space="0" w:color="auto"/>
      </w:divBdr>
    </w:div>
    <w:div w:id="1735276070">
      <w:bodyDiv w:val="1"/>
      <w:marLeft w:val="0"/>
      <w:marRight w:val="0"/>
      <w:marTop w:val="0"/>
      <w:marBottom w:val="0"/>
      <w:divBdr>
        <w:top w:val="none" w:sz="0" w:space="0" w:color="auto"/>
        <w:left w:val="none" w:sz="0" w:space="0" w:color="auto"/>
        <w:bottom w:val="none" w:sz="0" w:space="0" w:color="auto"/>
        <w:right w:val="none" w:sz="0" w:space="0" w:color="auto"/>
      </w:divBdr>
    </w:div>
    <w:div w:id="1788233065">
      <w:bodyDiv w:val="1"/>
      <w:marLeft w:val="0"/>
      <w:marRight w:val="0"/>
      <w:marTop w:val="0"/>
      <w:marBottom w:val="0"/>
      <w:divBdr>
        <w:top w:val="none" w:sz="0" w:space="0" w:color="auto"/>
        <w:left w:val="none" w:sz="0" w:space="0" w:color="auto"/>
        <w:bottom w:val="none" w:sz="0" w:space="0" w:color="auto"/>
        <w:right w:val="none" w:sz="0" w:space="0" w:color="auto"/>
      </w:divBdr>
    </w:div>
    <w:div w:id="1791897026">
      <w:bodyDiv w:val="1"/>
      <w:marLeft w:val="0"/>
      <w:marRight w:val="0"/>
      <w:marTop w:val="0"/>
      <w:marBottom w:val="0"/>
      <w:divBdr>
        <w:top w:val="none" w:sz="0" w:space="0" w:color="auto"/>
        <w:left w:val="none" w:sz="0" w:space="0" w:color="auto"/>
        <w:bottom w:val="none" w:sz="0" w:space="0" w:color="auto"/>
        <w:right w:val="none" w:sz="0" w:space="0" w:color="auto"/>
      </w:divBdr>
    </w:div>
    <w:div w:id="1803111840">
      <w:bodyDiv w:val="1"/>
      <w:marLeft w:val="0"/>
      <w:marRight w:val="0"/>
      <w:marTop w:val="0"/>
      <w:marBottom w:val="0"/>
      <w:divBdr>
        <w:top w:val="none" w:sz="0" w:space="0" w:color="auto"/>
        <w:left w:val="none" w:sz="0" w:space="0" w:color="auto"/>
        <w:bottom w:val="none" w:sz="0" w:space="0" w:color="auto"/>
        <w:right w:val="none" w:sz="0" w:space="0" w:color="auto"/>
      </w:divBdr>
    </w:div>
    <w:div w:id="1811897529">
      <w:bodyDiv w:val="1"/>
      <w:marLeft w:val="0"/>
      <w:marRight w:val="0"/>
      <w:marTop w:val="0"/>
      <w:marBottom w:val="0"/>
      <w:divBdr>
        <w:top w:val="none" w:sz="0" w:space="0" w:color="auto"/>
        <w:left w:val="none" w:sz="0" w:space="0" w:color="auto"/>
        <w:bottom w:val="none" w:sz="0" w:space="0" w:color="auto"/>
        <w:right w:val="none" w:sz="0" w:space="0" w:color="auto"/>
      </w:divBdr>
    </w:div>
    <w:div w:id="1846506676">
      <w:bodyDiv w:val="1"/>
      <w:marLeft w:val="0"/>
      <w:marRight w:val="0"/>
      <w:marTop w:val="0"/>
      <w:marBottom w:val="0"/>
      <w:divBdr>
        <w:top w:val="none" w:sz="0" w:space="0" w:color="auto"/>
        <w:left w:val="none" w:sz="0" w:space="0" w:color="auto"/>
        <w:bottom w:val="none" w:sz="0" w:space="0" w:color="auto"/>
        <w:right w:val="none" w:sz="0" w:space="0" w:color="auto"/>
      </w:divBdr>
    </w:div>
    <w:div w:id="1854342867">
      <w:bodyDiv w:val="1"/>
      <w:marLeft w:val="0"/>
      <w:marRight w:val="0"/>
      <w:marTop w:val="0"/>
      <w:marBottom w:val="0"/>
      <w:divBdr>
        <w:top w:val="none" w:sz="0" w:space="0" w:color="auto"/>
        <w:left w:val="none" w:sz="0" w:space="0" w:color="auto"/>
        <w:bottom w:val="none" w:sz="0" w:space="0" w:color="auto"/>
        <w:right w:val="none" w:sz="0" w:space="0" w:color="auto"/>
      </w:divBdr>
    </w:div>
    <w:div w:id="1862158150">
      <w:bodyDiv w:val="1"/>
      <w:marLeft w:val="0"/>
      <w:marRight w:val="0"/>
      <w:marTop w:val="0"/>
      <w:marBottom w:val="0"/>
      <w:divBdr>
        <w:top w:val="none" w:sz="0" w:space="0" w:color="auto"/>
        <w:left w:val="none" w:sz="0" w:space="0" w:color="auto"/>
        <w:bottom w:val="none" w:sz="0" w:space="0" w:color="auto"/>
        <w:right w:val="none" w:sz="0" w:space="0" w:color="auto"/>
      </w:divBdr>
    </w:div>
    <w:div w:id="1906256787">
      <w:bodyDiv w:val="1"/>
      <w:marLeft w:val="0"/>
      <w:marRight w:val="0"/>
      <w:marTop w:val="0"/>
      <w:marBottom w:val="0"/>
      <w:divBdr>
        <w:top w:val="none" w:sz="0" w:space="0" w:color="auto"/>
        <w:left w:val="none" w:sz="0" w:space="0" w:color="auto"/>
        <w:bottom w:val="none" w:sz="0" w:space="0" w:color="auto"/>
        <w:right w:val="none" w:sz="0" w:space="0" w:color="auto"/>
      </w:divBdr>
    </w:div>
    <w:div w:id="1928035654">
      <w:bodyDiv w:val="1"/>
      <w:marLeft w:val="0"/>
      <w:marRight w:val="0"/>
      <w:marTop w:val="0"/>
      <w:marBottom w:val="0"/>
      <w:divBdr>
        <w:top w:val="none" w:sz="0" w:space="0" w:color="auto"/>
        <w:left w:val="none" w:sz="0" w:space="0" w:color="auto"/>
        <w:bottom w:val="none" w:sz="0" w:space="0" w:color="auto"/>
        <w:right w:val="none" w:sz="0" w:space="0" w:color="auto"/>
      </w:divBdr>
    </w:div>
    <w:div w:id="1928609016">
      <w:bodyDiv w:val="1"/>
      <w:marLeft w:val="0"/>
      <w:marRight w:val="0"/>
      <w:marTop w:val="0"/>
      <w:marBottom w:val="0"/>
      <w:divBdr>
        <w:top w:val="none" w:sz="0" w:space="0" w:color="auto"/>
        <w:left w:val="none" w:sz="0" w:space="0" w:color="auto"/>
        <w:bottom w:val="none" w:sz="0" w:space="0" w:color="auto"/>
        <w:right w:val="none" w:sz="0" w:space="0" w:color="auto"/>
      </w:divBdr>
    </w:div>
    <w:div w:id="1963727735">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2027053421">
      <w:bodyDiv w:val="1"/>
      <w:marLeft w:val="0"/>
      <w:marRight w:val="0"/>
      <w:marTop w:val="0"/>
      <w:marBottom w:val="0"/>
      <w:divBdr>
        <w:top w:val="none" w:sz="0" w:space="0" w:color="auto"/>
        <w:left w:val="none" w:sz="0" w:space="0" w:color="auto"/>
        <w:bottom w:val="none" w:sz="0" w:space="0" w:color="auto"/>
        <w:right w:val="none" w:sz="0" w:space="0" w:color="auto"/>
      </w:divBdr>
    </w:div>
    <w:div w:id="2047027938">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7">
          <w:marLeft w:val="446"/>
          <w:marRight w:val="0"/>
          <w:marTop w:val="120"/>
          <w:marBottom w:val="120"/>
          <w:divBdr>
            <w:top w:val="none" w:sz="0" w:space="0" w:color="auto"/>
            <w:left w:val="none" w:sz="0" w:space="0" w:color="auto"/>
            <w:bottom w:val="none" w:sz="0" w:space="0" w:color="auto"/>
            <w:right w:val="none" w:sz="0" w:space="0" w:color="auto"/>
          </w:divBdr>
        </w:div>
      </w:divsChild>
    </w:div>
    <w:div w:id="2088770529">
      <w:bodyDiv w:val="1"/>
      <w:marLeft w:val="0"/>
      <w:marRight w:val="0"/>
      <w:marTop w:val="0"/>
      <w:marBottom w:val="0"/>
      <w:divBdr>
        <w:top w:val="none" w:sz="0" w:space="0" w:color="auto"/>
        <w:left w:val="none" w:sz="0" w:space="0" w:color="auto"/>
        <w:bottom w:val="none" w:sz="0" w:space="0" w:color="auto"/>
        <w:right w:val="none" w:sz="0" w:space="0" w:color="auto"/>
      </w:divBdr>
      <w:divsChild>
        <w:div w:id="3636390">
          <w:marLeft w:val="0"/>
          <w:marRight w:val="0"/>
          <w:marTop w:val="0"/>
          <w:marBottom w:val="0"/>
          <w:divBdr>
            <w:top w:val="none" w:sz="0" w:space="0" w:color="auto"/>
            <w:left w:val="none" w:sz="0" w:space="0" w:color="auto"/>
            <w:bottom w:val="none" w:sz="0" w:space="0" w:color="auto"/>
            <w:right w:val="none" w:sz="0" w:space="0" w:color="auto"/>
          </w:divBdr>
          <w:divsChild>
            <w:div w:id="1240748885">
              <w:marLeft w:val="0"/>
              <w:marRight w:val="0"/>
              <w:marTop w:val="0"/>
              <w:marBottom w:val="0"/>
              <w:divBdr>
                <w:top w:val="none" w:sz="0" w:space="0" w:color="auto"/>
                <w:left w:val="none" w:sz="0" w:space="0" w:color="auto"/>
                <w:bottom w:val="none" w:sz="0" w:space="0" w:color="auto"/>
                <w:right w:val="none" w:sz="0" w:space="0" w:color="auto"/>
              </w:divBdr>
            </w:div>
          </w:divsChild>
        </w:div>
        <w:div w:id="5374136">
          <w:marLeft w:val="0"/>
          <w:marRight w:val="0"/>
          <w:marTop w:val="0"/>
          <w:marBottom w:val="0"/>
          <w:divBdr>
            <w:top w:val="none" w:sz="0" w:space="0" w:color="auto"/>
            <w:left w:val="none" w:sz="0" w:space="0" w:color="auto"/>
            <w:bottom w:val="none" w:sz="0" w:space="0" w:color="auto"/>
            <w:right w:val="none" w:sz="0" w:space="0" w:color="auto"/>
          </w:divBdr>
          <w:divsChild>
            <w:div w:id="1419516960">
              <w:marLeft w:val="0"/>
              <w:marRight w:val="0"/>
              <w:marTop w:val="0"/>
              <w:marBottom w:val="0"/>
              <w:divBdr>
                <w:top w:val="none" w:sz="0" w:space="0" w:color="auto"/>
                <w:left w:val="none" w:sz="0" w:space="0" w:color="auto"/>
                <w:bottom w:val="none" w:sz="0" w:space="0" w:color="auto"/>
                <w:right w:val="none" w:sz="0" w:space="0" w:color="auto"/>
              </w:divBdr>
            </w:div>
          </w:divsChild>
        </w:div>
        <w:div w:id="7801899">
          <w:marLeft w:val="0"/>
          <w:marRight w:val="0"/>
          <w:marTop w:val="0"/>
          <w:marBottom w:val="0"/>
          <w:divBdr>
            <w:top w:val="none" w:sz="0" w:space="0" w:color="auto"/>
            <w:left w:val="none" w:sz="0" w:space="0" w:color="auto"/>
            <w:bottom w:val="none" w:sz="0" w:space="0" w:color="auto"/>
            <w:right w:val="none" w:sz="0" w:space="0" w:color="auto"/>
          </w:divBdr>
          <w:divsChild>
            <w:div w:id="101994455">
              <w:marLeft w:val="0"/>
              <w:marRight w:val="0"/>
              <w:marTop w:val="0"/>
              <w:marBottom w:val="0"/>
              <w:divBdr>
                <w:top w:val="none" w:sz="0" w:space="0" w:color="auto"/>
                <w:left w:val="none" w:sz="0" w:space="0" w:color="auto"/>
                <w:bottom w:val="none" w:sz="0" w:space="0" w:color="auto"/>
                <w:right w:val="none" w:sz="0" w:space="0" w:color="auto"/>
              </w:divBdr>
            </w:div>
          </w:divsChild>
        </w:div>
        <w:div w:id="15812774">
          <w:marLeft w:val="0"/>
          <w:marRight w:val="0"/>
          <w:marTop w:val="0"/>
          <w:marBottom w:val="0"/>
          <w:divBdr>
            <w:top w:val="none" w:sz="0" w:space="0" w:color="auto"/>
            <w:left w:val="none" w:sz="0" w:space="0" w:color="auto"/>
            <w:bottom w:val="none" w:sz="0" w:space="0" w:color="auto"/>
            <w:right w:val="none" w:sz="0" w:space="0" w:color="auto"/>
          </w:divBdr>
          <w:divsChild>
            <w:div w:id="720638300">
              <w:marLeft w:val="0"/>
              <w:marRight w:val="0"/>
              <w:marTop w:val="0"/>
              <w:marBottom w:val="0"/>
              <w:divBdr>
                <w:top w:val="none" w:sz="0" w:space="0" w:color="auto"/>
                <w:left w:val="none" w:sz="0" w:space="0" w:color="auto"/>
                <w:bottom w:val="none" w:sz="0" w:space="0" w:color="auto"/>
                <w:right w:val="none" w:sz="0" w:space="0" w:color="auto"/>
              </w:divBdr>
            </w:div>
          </w:divsChild>
        </w:div>
        <w:div w:id="22559684">
          <w:marLeft w:val="0"/>
          <w:marRight w:val="0"/>
          <w:marTop w:val="0"/>
          <w:marBottom w:val="0"/>
          <w:divBdr>
            <w:top w:val="none" w:sz="0" w:space="0" w:color="auto"/>
            <w:left w:val="none" w:sz="0" w:space="0" w:color="auto"/>
            <w:bottom w:val="none" w:sz="0" w:space="0" w:color="auto"/>
            <w:right w:val="none" w:sz="0" w:space="0" w:color="auto"/>
          </w:divBdr>
          <w:divsChild>
            <w:div w:id="471941698">
              <w:marLeft w:val="0"/>
              <w:marRight w:val="0"/>
              <w:marTop w:val="0"/>
              <w:marBottom w:val="0"/>
              <w:divBdr>
                <w:top w:val="none" w:sz="0" w:space="0" w:color="auto"/>
                <w:left w:val="none" w:sz="0" w:space="0" w:color="auto"/>
                <w:bottom w:val="none" w:sz="0" w:space="0" w:color="auto"/>
                <w:right w:val="none" w:sz="0" w:space="0" w:color="auto"/>
              </w:divBdr>
            </w:div>
            <w:div w:id="1514609713">
              <w:marLeft w:val="0"/>
              <w:marRight w:val="0"/>
              <w:marTop w:val="0"/>
              <w:marBottom w:val="0"/>
              <w:divBdr>
                <w:top w:val="none" w:sz="0" w:space="0" w:color="auto"/>
                <w:left w:val="none" w:sz="0" w:space="0" w:color="auto"/>
                <w:bottom w:val="none" w:sz="0" w:space="0" w:color="auto"/>
                <w:right w:val="none" w:sz="0" w:space="0" w:color="auto"/>
              </w:divBdr>
            </w:div>
          </w:divsChild>
        </w:div>
        <w:div w:id="31997243">
          <w:marLeft w:val="0"/>
          <w:marRight w:val="0"/>
          <w:marTop w:val="0"/>
          <w:marBottom w:val="0"/>
          <w:divBdr>
            <w:top w:val="none" w:sz="0" w:space="0" w:color="auto"/>
            <w:left w:val="none" w:sz="0" w:space="0" w:color="auto"/>
            <w:bottom w:val="none" w:sz="0" w:space="0" w:color="auto"/>
            <w:right w:val="none" w:sz="0" w:space="0" w:color="auto"/>
          </w:divBdr>
          <w:divsChild>
            <w:div w:id="1931281011">
              <w:marLeft w:val="0"/>
              <w:marRight w:val="0"/>
              <w:marTop w:val="0"/>
              <w:marBottom w:val="0"/>
              <w:divBdr>
                <w:top w:val="none" w:sz="0" w:space="0" w:color="auto"/>
                <w:left w:val="none" w:sz="0" w:space="0" w:color="auto"/>
                <w:bottom w:val="none" w:sz="0" w:space="0" w:color="auto"/>
                <w:right w:val="none" w:sz="0" w:space="0" w:color="auto"/>
              </w:divBdr>
            </w:div>
          </w:divsChild>
        </w:div>
        <w:div w:id="32997347">
          <w:marLeft w:val="0"/>
          <w:marRight w:val="0"/>
          <w:marTop w:val="0"/>
          <w:marBottom w:val="0"/>
          <w:divBdr>
            <w:top w:val="none" w:sz="0" w:space="0" w:color="auto"/>
            <w:left w:val="none" w:sz="0" w:space="0" w:color="auto"/>
            <w:bottom w:val="none" w:sz="0" w:space="0" w:color="auto"/>
            <w:right w:val="none" w:sz="0" w:space="0" w:color="auto"/>
          </w:divBdr>
          <w:divsChild>
            <w:div w:id="1948343953">
              <w:marLeft w:val="0"/>
              <w:marRight w:val="0"/>
              <w:marTop w:val="0"/>
              <w:marBottom w:val="0"/>
              <w:divBdr>
                <w:top w:val="none" w:sz="0" w:space="0" w:color="auto"/>
                <w:left w:val="none" w:sz="0" w:space="0" w:color="auto"/>
                <w:bottom w:val="none" w:sz="0" w:space="0" w:color="auto"/>
                <w:right w:val="none" w:sz="0" w:space="0" w:color="auto"/>
              </w:divBdr>
            </w:div>
          </w:divsChild>
        </w:div>
        <w:div w:id="37823331">
          <w:marLeft w:val="0"/>
          <w:marRight w:val="0"/>
          <w:marTop w:val="0"/>
          <w:marBottom w:val="0"/>
          <w:divBdr>
            <w:top w:val="none" w:sz="0" w:space="0" w:color="auto"/>
            <w:left w:val="none" w:sz="0" w:space="0" w:color="auto"/>
            <w:bottom w:val="none" w:sz="0" w:space="0" w:color="auto"/>
            <w:right w:val="none" w:sz="0" w:space="0" w:color="auto"/>
          </w:divBdr>
          <w:divsChild>
            <w:div w:id="145517862">
              <w:marLeft w:val="0"/>
              <w:marRight w:val="0"/>
              <w:marTop w:val="0"/>
              <w:marBottom w:val="0"/>
              <w:divBdr>
                <w:top w:val="none" w:sz="0" w:space="0" w:color="auto"/>
                <w:left w:val="none" w:sz="0" w:space="0" w:color="auto"/>
                <w:bottom w:val="none" w:sz="0" w:space="0" w:color="auto"/>
                <w:right w:val="none" w:sz="0" w:space="0" w:color="auto"/>
              </w:divBdr>
            </w:div>
          </w:divsChild>
        </w:div>
        <w:div w:id="39285905">
          <w:marLeft w:val="0"/>
          <w:marRight w:val="0"/>
          <w:marTop w:val="0"/>
          <w:marBottom w:val="0"/>
          <w:divBdr>
            <w:top w:val="none" w:sz="0" w:space="0" w:color="auto"/>
            <w:left w:val="none" w:sz="0" w:space="0" w:color="auto"/>
            <w:bottom w:val="none" w:sz="0" w:space="0" w:color="auto"/>
            <w:right w:val="none" w:sz="0" w:space="0" w:color="auto"/>
          </w:divBdr>
          <w:divsChild>
            <w:div w:id="1913395278">
              <w:marLeft w:val="0"/>
              <w:marRight w:val="0"/>
              <w:marTop w:val="0"/>
              <w:marBottom w:val="0"/>
              <w:divBdr>
                <w:top w:val="none" w:sz="0" w:space="0" w:color="auto"/>
                <w:left w:val="none" w:sz="0" w:space="0" w:color="auto"/>
                <w:bottom w:val="none" w:sz="0" w:space="0" w:color="auto"/>
                <w:right w:val="none" w:sz="0" w:space="0" w:color="auto"/>
              </w:divBdr>
            </w:div>
          </w:divsChild>
        </w:div>
        <w:div w:id="40712729">
          <w:marLeft w:val="0"/>
          <w:marRight w:val="0"/>
          <w:marTop w:val="0"/>
          <w:marBottom w:val="0"/>
          <w:divBdr>
            <w:top w:val="none" w:sz="0" w:space="0" w:color="auto"/>
            <w:left w:val="none" w:sz="0" w:space="0" w:color="auto"/>
            <w:bottom w:val="none" w:sz="0" w:space="0" w:color="auto"/>
            <w:right w:val="none" w:sz="0" w:space="0" w:color="auto"/>
          </w:divBdr>
          <w:divsChild>
            <w:div w:id="475344629">
              <w:marLeft w:val="0"/>
              <w:marRight w:val="0"/>
              <w:marTop w:val="0"/>
              <w:marBottom w:val="0"/>
              <w:divBdr>
                <w:top w:val="none" w:sz="0" w:space="0" w:color="auto"/>
                <w:left w:val="none" w:sz="0" w:space="0" w:color="auto"/>
                <w:bottom w:val="none" w:sz="0" w:space="0" w:color="auto"/>
                <w:right w:val="none" w:sz="0" w:space="0" w:color="auto"/>
              </w:divBdr>
            </w:div>
            <w:div w:id="1411274065">
              <w:marLeft w:val="0"/>
              <w:marRight w:val="0"/>
              <w:marTop w:val="0"/>
              <w:marBottom w:val="0"/>
              <w:divBdr>
                <w:top w:val="none" w:sz="0" w:space="0" w:color="auto"/>
                <w:left w:val="none" w:sz="0" w:space="0" w:color="auto"/>
                <w:bottom w:val="none" w:sz="0" w:space="0" w:color="auto"/>
                <w:right w:val="none" w:sz="0" w:space="0" w:color="auto"/>
              </w:divBdr>
            </w:div>
          </w:divsChild>
        </w:div>
        <w:div w:id="46493063">
          <w:marLeft w:val="0"/>
          <w:marRight w:val="0"/>
          <w:marTop w:val="0"/>
          <w:marBottom w:val="0"/>
          <w:divBdr>
            <w:top w:val="none" w:sz="0" w:space="0" w:color="auto"/>
            <w:left w:val="none" w:sz="0" w:space="0" w:color="auto"/>
            <w:bottom w:val="none" w:sz="0" w:space="0" w:color="auto"/>
            <w:right w:val="none" w:sz="0" w:space="0" w:color="auto"/>
          </w:divBdr>
          <w:divsChild>
            <w:div w:id="435367339">
              <w:marLeft w:val="0"/>
              <w:marRight w:val="0"/>
              <w:marTop w:val="0"/>
              <w:marBottom w:val="0"/>
              <w:divBdr>
                <w:top w:val="none" w:sz="0" w:space="0" w:color="auto"/>
                <w:left w:val="none" w:sz="0" w:space="0" w:color="auto"/>
                <w:bottom w:val="none" w:sz="0" w:space="0" w:color="auto"/>
                <w:right w:val="none" w:sz="0" w:space="0" w:color="auto"/>
              </w:divBdr>
            </w:div>
          </w:divsChild>
        </w:div>
        <w:div w:id="54939505">
          <w:marLeft w:val="0"/>
          <w:marRight w:val="0"/>
          <w:marTop w:val="0"/>
          <w:marBottom w:val="0"/>
          <w:divBdr>
            <w:top w:val="none" w:sz="0" w:space="0" w:color="auto"/>
            <w:left w:val="none" w:sz="0" w:space="0" w:color="auto"/>
            <w:bottom w:val="none" w:sz="0" w:space="0" w:color="auto"/>
            <w:right w:val="none" w:sz="0" w:space="0" w:color="auto"/>
          </w:divBdr>
          <w:divsChild>
            <w:div w:id="244608373">
              <w:marLeft w:val="0"/>
              <w:marRight w:val="0"/>
              <w:marTop w:val="0"/>
              <w:marBottom w:val="0"/>
              <w:divBdr>
                <w:top w:val="none" w:sz="0" w:space="0" w:color="auto"/>
                <w:left w:val="none" w:sz="0" w:space="0" w:color="auto"/>
                <w:bottom w:val="none" w:sz="0" w:space="0" w:color="auto"/>
                <w:right w:val="none" w:sz="0" w:space="0" w:color="auto"/>
              </w:divBdr>
            </w:div>
            <w:div w:id="1414012550">
              <w:marLeft w:val="0"/>
              <w:marRight w:val="0"/>
              <w:marTop w:val="0"/>
              <w:marBottom w:val="0"/>
              <w:divBdr>
                <w:top w:val="none" w:sz="0" w:space="0" w:color="auto"/>
                <w:left w:val="none" w:sz="0" w:space="0" w:color="auto"/>
                <w:bottom w:val="none" w:sz="0" w:space="0" w:color="auto"/>
                <w:right w:val="none" w:sz="0" w:space="0" w:color="auto"/>
              </w:divBdr>
            </w:div>
          </w:divsChild>
        </w:div>
        <w:div w:id="58335462">
          <w:marLeft w:val="0"/>
          <w:marRight w:val="0"/>
          <w:marTop w:val="0"/>
          <w:marBottom w:val="0"/>
          <w:divBdr>
            <w:top w:val="none" w:sz="0" w:space="0" w:color="auto"/>
            <w:left w:val="none" w:sz="0" w:space="0" w:color="auto"/>
            <w:bottom w:val="none" w:sz="0" w:space="0" w:color="auto"/>
            <w:right w:val="none" w:sz="0" w:space="0" w:color="auto"/>
          </w:divBdr>
          <w:divsChild>
            <w:div w:id="230506775">
              <w:marLeft w:val="0"/>
              <w:marRight w:val="0"/>
              <w:marTop w:val="0"/>
              <w:marBottom w:val="0"/>
              <w:divBdr>
                <w:top w:val="none" w:sz="0" w:space="0" w:color="auto"/>
                <w:left w:val="none" w:sz="0" w:space="0" w:color="auto"/>
                <w:bottom w:val="none" w:sz="0" w:space="0" w:color="auto"/>
                <w:right w:val="none" w:sz="0" w:space="0" w:color="auto"/>
              </w:divBdr>
            </w:div>
            <w:div w:id="537662262">
              <w:marLeft w:val="0"/>
              <w:marRight w:val="0"/>
              <w:marTop w:val="0"/>
              <w:marBottom w:val="0"/>
              <w:divBdr>
                <w:top w:val="none" w:sz="0" w:space="0" w:color="auto"/>
                <w:left w:val="none" w:sz="0" w:space="0" w:color="auto"/>
                <w:bottom w:val="none" w:sz="0" w:space="0" w:color="auto"/>
                <w:right w:val="none" w:sz="0" w:space="0" w:color="auto"/>
              </w:divBdr>
            </w:div>
          </w:divsChild>
        </w:div>
        <w:div w:id="61832912">
          <w:marLeft w:val="0"/>
          <w:marRight w:val="0"/>
          <w:marTop w:val="0"/>
          <w:marBottom w:val="0"/>
          <w:divBdr>
            <w:top w:val="none" w:sz="0" w:space="0" w:color="auto"/>
            <w:left w:val="none" w:sz="0" w:space="0" w:color="auto"/>
            <w:bottom w:val="none" w:sz="0" w:space="0" w:color="auto"/>
            <w:right w:val="none" w:sz="0" w:space="0" w:color="auto"/>
          </w:divBdr>
          <w:divsChild>
            <w:div w:id="245001611">
              <w:marLeft w:val="0"/>
              <w:marRight w:val="0"/>
              <w:marTop w:val="0"/>
              <w:marBottom w:val="0"/>
              <w:divBdr>
                <w:top w:val="none" w:sz="0" w:space="0" w:color="auto"/>
                <w:left w:val="none" w:sz="0" w:space="0" w:color="auto"/>
                <w:bottom w:val="none" w:sz="0" w:space="0" w:color="auto"/>
                <w:right w:val="none" w:sz="0" w:space="0" w:color="auto"/>
              </w:divBdr>
            </w:div>
          </w:divsChild>
        </w:div>
        <w:div w:id="75438895">
          <w:marLeft w:val="0"/>
          <w:marRight w:val="0"/>
          <w:marTop w:val="0"/>
          <w:marBottom w:val="0"/>
          <w:divBdr>
            <w:top w:val="none" w:sz="0" w:space="0" w:color="auto"/>
            <w:left w:val="none" w:sz="0" w:space="0" w:color="auto"/>
            <w:bottom w:val="none" w:sz="0" w:space="0" w:color="auto"/>
            <w:right w:val="none" w:sz="0" w:space="0" w:color="auto"/>
          </w:divBdr>
          <w:divsChild>
            <w:div w:id="854727528">
              <w:marLeft w:val="0"/>
              <w:marRight w:val="0"/>
              <w:marTop w:val="0"/>
              <w:marBottom w:val="0"/>
              <w:divBdr>
                <w:top w:val="none" w:sz="0" w:space="0" w:color="auto"/>
                <w:left w:val="none" w:sz="0" w:space="0" w:color="auto"/>
                <w:bottom w:val="none" w:sz="0" w:space="0" w:color="auto"/>
                <w:right w:val="none" w:sz="0" w:space="0" w:color="auto"/>
              </w:divBdr>
            </w:div>
          </w:divsChild>
        </w:div>
        <w:div w:id="77794622">
          <w:marLeft w:val="0"/>
          <w:marRight w:val="0"/>
          <w:marTop w:val="0"/>
          <w:marBottom w:val="0"/>
          <w:divBdr>
            <w:top w:val="none" w:sz="0" w:space="0" w:color="auto"/>
            <w:left w:val="none" w:sz="0" w:space="0" w:color="auto"/>
            <w:bottom w:val="none" w:sz="0" w:space="0" w:color="auto"/>
            <w:right w:val="none" w:sz="0" w:space="0" w:color="auto"/>
          </w:divBdr>
          <w:divsChild>
            <w:div w:id="1610311871">
              <w:marLeft w:val="0"/>
              <w:marRight w:val="0"/>
              <w:marTop w:val="0"/>
              <w:marBottom w:val="0"/>
              <w:divBdr>
                <w:top w:val="none" w:sz="0" w:space="0" w:color="auto"/>
                <w:left w:val="none" w:sz="0" w:space="0" w:color="auto"/>
                <w:bottom w:val="none" w:sz="0" w:space="0" w:color="auto"/>
                <w:right w:val="none" w:sz="0" w:space="0" w:color="auto"/>
              </w:divBdr>
            </w:div>
          </w:divsChild>
        </w:div>
        <w:div w:id="79763232">
          <w:marLeft w:val="0"/>
          <w:marRight w:val="0"/>
          <w:marTop w:val="0"/>
          <w:marBottom w:val="0"/>
          <w:divBdr>
            <w:top w:val="none" w:sz="0" w:space="0" w:color="auto"/>
            <w:left w:val="none" w:sz="0" w:space="0" w:color="auto"/>
            <w:bottom w:val="none" w:sz="0" w:space="0" w:color="auto"/>
            <w:right w:val="none" w:sz="0" w:space="0" w:color="auto"/>
          </w:divBdr>
          <w:divsChild>
            <w:div w:id="419758090">
              <w:marLeft w:val="0"/>
              <w:marRight w:val="0"/>
              <w:marTop w:val="0"/>
              <w:marBottom w:val="0"/>
              <w:divBdr>
                <w:top w:val="none" w:sz="0" w:space="0" w:color="auto"/>
                <w:left w:val="none" w:sz="0" w:space="0" w:color="auto"/>
                <w:bottom w:val="none" w:sz="0" w:space="0" w:color="auto"/>
                <w:right w:val="none" w:sz="0" w:space="0" w:color="auto"/>
              </w:divBdr>
            </w:div>
            <w:div w:id="1387148809">
              <w:marLeft w:val="0"/>
              <w:marRight w:val="0"/>
              <w:marTop w:val="0"/>
              <w:marBottom w:val="0"/>
              <w:divBdr>
                <w:top w:val="none" w:sz="0" w:space="0" w:color="auto"/>
                <w:left w:val="none" w:sz="0" w:space="0" w:color="auto"/>
                <w:bottom w:val="none" w:sz="0" w:space="0" w:color="auto"/>
                <w:right w:val="none" w:sz="0" w:space="0" w:color="auto"/>
              </w:divBdr>
            </w:div>
          </w:divsChild>
        </w:div>
        <w:div w:id="82184451">
          <w:marLeft w:val="0"/>
          <w:marRight w:val="0"/>
          <w:marTop w:val="0"/>
          <w:marBottom w:val="0"/>
          <w:divBdr>
            <w:top w:val="none" w:sz="0" w:space="0" w:color="auto"/>
            <w:left w:val="none" w:sz="0" w:space="0" w:color="auto"/>
            <w:bottom w:val="none" w:sz="0" w:space="0" w:color="auto"/>
            <w:right w:val="none" w:sz="0" w:space="0" w:color="auto"/>
          </w:divBdr>
          <w:divsChild>
            <w:div w:id="232813700">
              <w:marLeft w:val="0"/>
              <w:marRight w:val="0"/>
              <w:marTop w:val="0"/>
              <w:marBottom w:val="0"/>
              <w:divBdr>
                <w:top w:val="none" w:sz="0" w:space="0" w:color="auto"/>
                <w:left w:val="none" w:sz="0" w:space="0" w:color="auto"/>
                <w:bottom w:val="none" w:sz="0" w:space="0" w:color="auto"/>
                <w:right w:val="none" w:sz="0" w:space="0" w:color="auto"/>
              </w:divBdr>
            </w:div>
          </w:divsChild>
        </w:div>
        <w:div w:id="86195830">
          <w:marLeft w:val="0"/>
          <w:marRight w:val="0"/>
          <w:marTop w:val="0"/>
          <w:marBottom w:val="0"/>
          <w:divBdr>
            <w:top w:val="none" w:sz="0" w:space="0" w:color="auto"/>
            <w:left w:val="none" w:sz="0" w:space="0" w:color="auto"/>
            <w:bottom w:val="none" w:sz="0" w:space="0" w:color="auto"/>
            <w:right w:val="none" w:sz="0" w:space="0" w:color="auto"/>
          </w:divBdr>
          <w:divsChild>
            <w:div w:id="1623342678">
              <w:marLeft w:val="0"/>
              <w:marRight w:val="0"/>
              <w:marTop w:val="0"/>
              <w:marBottom w:val="0"/>
              <w:divBdr>
                <w:top w:val="none" w:sz="0" w:space="0" w:color="auto"/>
                <w:left w:val="none" w:sz="0" w:space="0" w:color="auto"/>
                <w:bottom w:val="none" w:sz="0" w:space="0" w:color="auto"/>
                <w:right w:val="none" w:sz="0" w:space="0" w:color="auto"/>
              </w:divBdr>
            </w:div>
          </w:divsChild>
        </w:div>
        <w:div w:id="95564165">
          <w:marLeft w:val="0"/>
          <w:marRight w:val="0"/>
          <w:marTop w:val="0"/>
          <w:marBottom w:val="0"/>
          <w:divBdr>
            <w:top w:val="none" w:sz="0" w:space="0" w:color="auto"/>
            <w:left w:val="none" w:sz="0" w:space="0" w:color="auto"/>
            <w:bottom w:val="none" w:sz="0" w:space="0" w:color="auto"/>
            <w:right w:val="none" w:sz="0" w:space="0" w:color="auto"/>
          </w:divBdr>
          <w:divsChild>
            <w:div w:id="826285285">
              <w:marLeft w:val="0"/>
              <w:marRight w:val="0"/>
              <w:marTop w:val="0"/>
              <w:marBottom w:val="0"/>
              <w:divBdr>
                <w:top w:val="none" w:sz="0" w:space="0" w:color="auto"/>
                <w:left w:val="none" w:sz="0" w:space="0" w:color="auto"/>
                <w:bottom w:val="none" w:sz="0" w:space="0" w:color="auto"/>
                <w:right w:val="none" w:sz="0" w:space="0" w:color="auto"/>
              </w:divBdr>
            </w:div>
          </w:divsChild>
        </w:div>
        <w:div w:id="102968556">
          <w:marLeft w:val="0"/>
          <w:marRight w:val="0"/>
          <w:marTop w:val="0"/>
          <w:marBottom w:val="0"/>
          <w:divBdr>
            <w:top w:val="none" w:sz="0" w:space="0" w:color="auto"/>
            <w:left w:val="none" w:sz="0" w:space="0" w:color="auto"/>
            <w:bottom w:val="none" w:sz="0" w:space="0" w:color="auto"/>
            <w:right w:val="none" w:sz="0" w:space="0" w:color="auto"/>
          </w:divBdr>
          <w:divsChild>
            <w:div w:id="536938827">
              <w:marLeft w:val="0"/>
              <w:marRight w:val="0"/>
              <w:marTop w:val="0"/>
              <w:marBottom w:val="0"/>
              <w:divBdr>
                <w:top w:val="none" w:sz="0" w:space="0" w:color="auto"/>
                <w:left w:val="none" w:sz="0" w:space="0" w:color="auto"/>
                <w:bottom w:val="none" w:sz="0" w:space="0" w:color="auto"/>
                <w:right w:val="none" w:sz="0" w:space="0" w:color="auto"/>
              </w:divBdr>
            </w:div>
            <w:div w:id="907768040">
              <w:marLeft w:val="0"/>
              <w:marRight w:val="0"/>
              <w:marTop w:val="0"/>
              <w:marBottom w:val="0"/>
              <w:divBdr>
                <w:top w:val="none" w:sz="0" w:space="0" w:color="auto"/>
                <w:left w:val="none" w:sz="0" w:space="0" w:color="auto"/>
                <w:bottom w:val="none" w:sz="0" w:space="0" w:color="auto"/>
                <w:right w:val="none" w:sz="0" w:space="0" w:color="auto"/>
              </w:divBdr>
            </w:div>
          </w:divsChild>
        </w:div>
        <w:div w:id="103355417">
          <w:marLeft w:val="0"/>
          <w:marRight w:val="0"/>
          <w:marTop w:val="0"/>
          <w:marBottom w:val="0"/>
          <w:divBdr>
            <w:top w:val="none" w:sz="0" w:space="0" w:color="auto"/>
            <w:left w:val="none" w:sz="0" w:space="0" w:color="auto"/>
            <w:bottom w:val="none" w:sz="0" w:space="0" w:color="auto"/>
            <w:right w:val="none" w:sz="0" w:space="0" w:color="auto"/>
          </w:divBdr>
          <w:divsChild>
            <w:div w:id="255603208">
              <w:marLeft w:val="0"/>
              <w:marRight w:val="0"/>
              <w:marTop w:val="0"/>
              <w:marBottom w:val="0"/>
              <w:divBdr>
                <w:top w:val="none" w:sz="0" w:space="0" w:color="auto"/>
                <w:left w:val="none" w:sz="0" w:space="0" w:color="auto"/>
                <w:bottom w:val="none" w:sz="0" w:space="0" w:color="auto"/>
                <w:right w:val="none" w:sz="0" w:space="0" w:color="auto"/>
              </w:divBdr>
            </w:div>
          </w:divsChild>
        </w:div>
        <w:div w:id="103431212">
          <w:marLeft w:val="0"/>
          <w:marRight w:val="0"/>
          <w:marTop w:val="0"/>
          <w:marBottom w:val="0"/>
          <w:divBdr>
            <w:top w:val="none" w:sz="0" w:space="0" w:color="auto"/>
            <w:left w:val="none" w:sz="0" w:space="0" w:color="auto"/>
            <w:bottom w:val="none" w:sz="0" w:space="0" w:color="auto"/>
            <w:right w:val="none" w:sz="0" w:space="0" w:color="auto"/>
          </w:divBdr>
          <w:divsChild>
            <w:div w:id="1510948435">
              <w:marLeft w:val="0"/>
              <w:marRight w:val="0"/>
              <w:marTop w:val="0"/>
              <w:marBottom w:val="0"/>
              <w:divBdr>
                <w:top w:val="none" w:sz="0" w:space="0" w:color="auto"/>
                <w:left w:val="none" w:sz="0" w:space="0" w:color="auto"/>
                <w:bottom w:val="none" w:sz="0" w:space="0" w:color="auto"/>
                <w:right w:val="none" w:sz="0" w:space="0" w:color="auto"/>
              </w:divBdr>
            </w:div>
          </w:divsChild>
        </w:div>
        <w:div w:id="104888814">
          <w:marLeft w:val="0"/>
          <w:marRight w:val="0"/>
          <w:marTop w:val="0"/>
          <w:marBottom w:val="0"/>
          <w:divBdr>
            <w:top w:val="none" w:sz="0" w:space="0" w:color="auto"/>
            <w:left w:val="none" w:sz="0" w:space="0" w:color="auto"/>
            <w:bottom w:val="none" w:sz="0" w:space="0" w:color="auto"/>
            <w:right w:val="none" w:sz="0" w:space="0" w:color="auto"/>
          </w:divBdr>
          <w:divsChild>
            <w:div w:id="960113550">
              <w:marLeft w:val="0"/>
              <w:marRight w:val="0"/>
              <w:marTop w:val="0"/>
              <w:marBottom w:val="0"/>
              <w:divBdr>
                <w:top w:val="none" w:sz="0" w:space="0" w:color="auto"/>
                <w:left w:val="none" w:sz="0" w:space="0" w:color="auto"/>
                <w:bottom w:val="none" w:sz="0" w:space="0" w:color="auto"/>
                <w:right w:val="none" w:sz="0" w:space="0" w:color="auto"/>
              </w:divBdr>
            </w:div>
          </w:divsChild>
        </w:div>
        <w:div w:id="105467207">
          <w:marLeft w:val="0"/>
          <w:marRight w:val="0"/>
          <w:marTop w:val="0"/>
          <w:marBottom w:val="0"/>
          <w:divBdr>
            <w:top w:val="none" w:sz="0" w:space="0" w:color="auto"/>
            <w:left w:val="none" w:sz="0" w:space="0" w:color="auto"/>
            <w:bottom w:val="none" w:sz="0" w:space="0" w:color="auto"/>
            <w:right w:val="none" w:sz="0" w:space="0" w:color="auto"/>
          </w:divBdr>
          <w:divsChild>
            <w:div w:id="1956053940">
              <w:marLeft w:val="0"/>
              <w:marRight w:val="0"/>
              <w:marTop w:val="0"/>
              <w:marBottom w:val="0"/>
              <w:divBdr>
                <w:top w:val="none" w:sz="0" w:space="0" w:color="auto"/>
                <w:left w:val="none" w:sz="0" w:space="0" w:color="auto"/>
                <w:bottom w:val="none" w:sz="0" w:space="0" w:color="auto"/>
                <w:right w:val="none" w:sz="0" w:space="0" w:color="auto"/>
              </w:divBdr>
            </w:div>
          </w:divsChild>
        </w:div>
        <w:div w:id="117845265">
          <w:marLeft w:val="0"/>
          <w:marRight w:val="0"/>
          <w:marTop w:val="0"/>
          <w:marBottom w:val="0"/>
          <w:divBdr>
            <w:top w:val="none" w:sz="0" w:space="0" w:color="auto"/>
            <w:left w:val="none" w:sz="0" w:space="0" w:color="auto"/>
            <w:bottom w:val="none" w:sz="0" w:space="0" w:color="auto"/>
            <w:right w:val="none" w:sz="0" w:space="0" w:color="auto"/>
          </w:divBdr>
          <w:divsChild>
            <w:div w:id="1941375160">
              <w:marLeft w:val="0"/>
              <w:marRight w:val="0"/>
              <w:marTop w:val="0"/>
              <w:marBottom w:val="0"/>
              <w:divBdr>
                <w:top w:val="none" w:sz="0" w:space="0" w:color="auto"/>
                <w:left w:val="none" w:sz="0" w:space="0" w:color="auto"/>
                <w:bottom w:val="none" w:sz="0" w:space="0" w:color="auto"/>
                <w:right w:val="none" w:sz="0" w:space="0" w:color="auto"/>
              </w:divBdr>
            </w:div>
          </w:divsChild>
        </w:div>
        <w:div w:id="124350774">
          <w:marLeft w:val="0"/>
          <w:marRight w:val="0"/>
          <w:marTop w:val="0"/>
          <w:marBottom w:val="0"/>
          <w:divBdr>
            <w:top w:val="none" w:sz="0" w:space="0" w:color="auto"/>
            <w:left w:val="none" w:sz="0" w:space="0" w:color="auto"/>
            <w:bottom w:val="none" w:sz="0" w:space="0" w:color="auto"/>
            <w:right w:val="none" w:sz="0" w:space="0" w:color="auto"/>
          </w:divBdr>
          <w:divsChild>
            <w:div w:id="1369604081">
              <w:marLeft w:val="0"/>
              <w:marRight w:val="0"/>
              <w:marTop w:val="0"/>
              <w:marBottom w:val="0"/>
              <w:divBdr>
                <w:top w:val="none" w:sz="0" w:space="0" w:color="auto"/>
                <w:left w:val="none" w:sz="0" w:space="0" w:color="auto"/>
                <w:bottom w:val="none" w:sz="0" w:space="0" w:color="auto"/>
                <w:right w:val="none" w:sz="0" w:space="0" w:color="auto"/>
              </w:divBdr>
            </w:div>
            <w:div w:id="1558011967">
              <w:marLeft w:val="0"/>
              <w:marRight w:val="0"/>
              <w:marTop w:val="0"/>
              <w:marBottom w:val="0"/>
              <w:divBdr>
                <w:top w:val="none" w:sz="0" w:space="0" w:color="auto"/>
                <w:left w:val="none" w:sz="0" w:space="0" w:color="auto"/>
                <w:bottom w:val="none" w:sz="0" w:space="0" w:color="auto"/>
                <w:right w:val="none" w:sz="0" w:space="0" w:color="auto"/>
              </w:divBdr>
            </w:div>
          </w:divsChild>
        </w:div>
        <w:div w:id="124665930">
          <w:marLeft w:val="0"/>
          <w:marRight w:val="0"/>
          <w:marTop w:val="0"/>
          <w:marBottom w:val="0"/>
          <w:divBdr>
            <w:top w:val="none" w:sz="0" w:space="0" w:color="auto"/>
            <w:left w:val="none" w:sz="0" w:space="0" w:color="auto"/>
            <w:bottom w:val="none" w:sz="0" w:space="0" w:color="auto"/>
            <w:right w:val="none" w:sz="0" w:space="0" w:color="auto"/>
          </w:divBdr>
          <w:divsChild>
            <w:div w:id="536310559">
              <w:marLeft w:val="0"/>
              <w:marRight w:val="0"/>
              <w:marTop w:val="0"/>
              <w:marBottom w:val="0"/>
              <w:divBdr>
                <w:top w:val="none" w:sz="0" w:space="0" w:color="auto"/>
                <w:left w:val="none" w:sz="0" w:space="0" w:color="auto"/>
                <w:bottom w:val="none" w:sz="0" w:space="0" w:color="auto"/>
                <w:right w:val="none" w:sz="0" w:space="0" w:color="auto"/>
              </w:divBdr>
            </w:div>
          </w:divsChild>
        </w:div>
        <w:div w:id="124782054">
          <w:marLeft w:val="0"/>
          <w:marRight w:val="0"/>
          <w:marTop w:val="0"/>
          <w:marBottom w:val="0"/>
          <w:divBdr>
            <w:top w:val="none" w:sz="0" w:space="0" w:color="auto"/>
            <w:left w:val="none" w:sz="0" w:space="0" w:color="auto"/>
            <w:bottom w:val="none" w:sz="0" w:space="0" w:color="auto"/>
            <w:right w:val="none" w:sz="0" w:space="0" w:color="auto"/>
          </w:divBdr>
          <w:divsChild>
            <w:div w:id="759251305">
              <w:marLeft w:val="0"/>
              <w:marRight w:val="0"/>
              <w:marTop w:val="0"/>
              <w:marBottom w:val="0"/>
              <w:divBdr>
                <w:top w:val="none" w:sz="0" w:space="0" w:color="auto"/>
                <w:left w:val="none" w:sz="0" w:space="0" w:color="auto"/>
                <w:bottom w:val="none" w:sz="0" w:space="0" w:color="auto"/>
                <w:right w:val="none" w:sz="0" w:space="0" w:color="auto"/>
              </w:divBdr>
            </w:div>
          </w:divsChild>
        </w:div>
        <w:div w:id="128402519">
          <w:marLeft w:val="0"/>
          <w:marRight w:val="0"/>
          <w:marTop w:val="0"/>
          <w:marBottom w:val="0"/>
          <w:divBdr>
            <w:top w:val="none" w:sz="0" w:space="0" w:color="auto"/>
            <w:left w:val="none" w:sz="0" w:space="0" w:color="auto"/>
            <w:bottom w:val="none" w:sz="0" w:space="0" w:color="auto"/>
            <w:right w:val="none" w:sz="0" w:space="0" w:color="auto"/>
          </w:divBdr>
          <w:divsChild>
            <w:div w:id="1818299199">
              <w:marLeft w:val="0"/>
              <w:marRight w:val="0"/>
              <w:marTop w:val="0"/>
              <w:marBottom w:val="0"/>
              <w:divBdr>
                <w:top w:val="none" w:sz="0" w:space="0" w:color="auto"/>
                <w:left w:val="none" w:sz="0" w:space="0" w:color="auto"/>
                <w:bottom w:val="none" w:sz="0" w:space="0" w:color="auto"/>
                <w:right w:val="none" w:sz="0" w:space="0" w:color="auto"/>
              </w:divBdr>
            </w:div>
          </w:divsChild>
        </w:div>
        <w:div w:id="128866149">
          <w:marLeft w:val="0"/>
          <w:marRight w:val="0"/>
          <w:marTop w:val="0"/>
          <w:marBottom w:val="0"/>
          <w:divBdr>
            <w:top w:val="none" w:sz="0" w:space="0" w:color="auto"/>
            <w:left w:val="none" w:sz="0" w:space="0" w:color="auto"/>
            <w:bottom w:val="none" w:sz="0" w:space="0" w:color="auto"/>
            <w:right w:val="none" w:sz="0" w:space="0" w:color="auto"/>
          </w:divBdr>
          <w:divsChild>
            <w:div w:id="19472113">
              <w:marLeft w:val="0"/>
              <w:marRight w:val="0"/>
              <w:marTop w:val="0"/>
              <w:marBottom w:val="0"/>
              <w:divBdr>
                <w:top w:val="none" w:sz="0" w:space="0" w:color="auto"/>
                <w:left w:val="none" w:sz="0" w:space="0" w:color="auto"/>
                <w:bottom w:val="none" w:sz="0" w:space="0" w:color="auto"/>
                <w:right w:val="none" w:sz="0" w:space="0" w:color="auto"/>
              </w:divBdr>
            </w:div>
          </w:divsChild>
        </w:div>
        <w:div w:id="131337080">
          <w:marLeft w:val="0"/>
          <w:marRight w:val="0"/>
          <w:marTop w:val="0"/>
          <w:marBottom w:val="0"/>
          <w:divBdr>
            <w:top w:val="none" w:sz="0" w:space="0" w:color="auto"/>
            <w:left w:val="none" w:sz="0" w:space="0" w:color="auto"/>
            <w:bottom w:val="none" w:sz="0" w:space="0" w:color="auto"/>
            <w:right w:val="none" w:sz="0" w:space="0" w:color="auto"/>
          </w:divBdr>
          <w:divsChild>
            <w:div w:id="1434277030">
              <w:marLeft w:val="0"/>
              <w:marRight w:val="0"/>
              <w:marTop w:val="0"/>
              <w:marBottom w:val="0"/>
              <w:divBdr>
                <w:top w:val="none" w:sz="0" w:space="0" w:color="auto"/>
                <w:left w:val="none" w:sz="0" w:space="0" w:color="auto"/>
                <w:bottom w:val="none" w:sz="0" w:space="0" w:color="auto"/>
                <w:right w:val="none" w:sz="0" w:space="0" w:color="auto"/>
              </w:divBdr>
            </w:div>
          </w:divsChild>
        </w:div>
        <w:div w:id="132529854">
          <w:marLeft w:val="0"/>
          <w:marRight w:val="0"/>
          <w:marTop w:val="0"/>
          <w:marBottom w:val="0"/>
          <w:divBdr>
            <w:top w:val="none" w:sz="0" w:space="0" w:color="auto"/>
            <w:left w:val="none" w:sz="0" w:space="0" w:color="auto"/>
            <w:bottom w:val="none" w:sz="0" w:space="0" w:color="auto"/>
            <w:right w:val="none" w:sz="0" w:space="0" w:color="auto"/>
          </w:divBdr>
          <w:divsChild>
            <w:div w:id="1453087989">
              <w:marLeft w:val="0"/>
              <w:marRight w:val="0"/>
              <w:marTop w:val="0"/>
              <w:marBottom w:val="0"/>
              <w:divBdr>
                <w:top w:val="none" w:sz="0" w:space="0" w:color="auto"/>
                <w:left w:val="none" w:sz="0" w:space="0" w:color="auto"/>
                <w:bottom w:val="none" w:sz="0" w:space="0" w:color="auto"/>
                <w:right w:val="none" w:sz="0" w:space="0" w:color="auto"/>
              </w:divBdr>
            </w:div>
            <w:div w:id="1501192125">
              <w:marLeft w:val="0"/>
              <w:marRight w:val="0"/>
              <w:marTop w:val="0"/>
              <w:marBottom w:val="0"/>
              <w:divBdr>
                <w:top w:val="none" w:sz="0" w:space="0" w:color="auto"/>
                <w:left w:val="none" w:sz="0" w:space="0" w:color="auto"/>
                <w:bottom w:val="none" w:sz="0" w:space="0" w:color="auto"/>
                <w:right w:val="none" w:sz="0" w:space="0" w:color="auto"/>
              </w:divBdr>
            </w:div>
          </w:divsChild>
        </w:div>
        <w:div w:id="134876976">
          <w:marLeft w:val="0"/>
          <w:marRight w:val="0"/>
          <w:marTop w:val="0"/>
          <w:marBottom w:val="0"/>
          <w:divBdr>
            <w:top w:val="none" w:sz="0" w:space="0" w:color="auto"/>
            <w:left w:val="none" w:sz="0" w:space="0" w:color="auto"/>
            <w:bottom w:val="none" w:sz="0" w:space="0" w:color="auto"/>
            <w:right w:val="none" w:sz="0" w:space="0" w:color="auto"/>
          </w:divBdr>
          <w:divsChild>
            <w:div w:id="1435325346">
              <w:marLeft w:val="0"/>
              <w:marRight w:val="0"/>
              <w:marTop w:val="0"/>
              <w:marBottom w:val="0"/>
              <w:divBdr>
                <w:top w:val="none" w:sz="0" w:space="0" w:color="auto"/>
                <w:left w:val="none" w:sz="0" w:space="0" w:color="auto"/>
                <w:bottom w:val="none" w:sz="0" w:space="0" w:color="auto"/>
                <w:right w:val="none" w:sz="0" w:space="0" w:color="auto"/>
              </w:divBdr>
            </w:div>
          </w:divsChild>
        </w:div>
        <w:div w:id="135075272">
          <w:marLeft w:val="0"/>
          <w:marRight w:val="0"/>
          <w:marTop w:val="0"/>
          <w:marBottom w:val="0"/>
          <w:divBdr>
            <w:top w:val="none" w:sz="0" w:space="0" w:color="auto"/>
            <w:left w:val="none" w:sz="0" w:space="0" w:color="auto"/>
            <w:bottom w:val="none" w:sz="0" w:space="0" w:color="auto"/>
            <w:right w:val="none" w:sz="0" w:space="0" w:color="auto"/>
          </w:divBdr>
          <w:divsChild>
            <w:div w:id="785612669">
              <w:marLeft w:val="0"/>
              <w:marRight w:val="0"/>
              <w:marTop w:val="0"/>
              <w:marBottom w:val="0"/>
              <w:divBdr>
                <w:top w:val="none" w:sz="0" w:space="0" w:color="auto"/>
                <w:left w:val="none" w:sz="0" w:space="0" w:color="auto"/>
                <w:bottom w:val="none" w:sz="0" w:space="0" w:color="auto"/>
                <w:right w:val="none" w:sz="0" w:space="0" w:color="auto"/>
              </w:divBdr>
            </w:div>
          </w:divsChild>
        </w:div>
        <w:div w:id="136143326">
          <w:marLeft w:val="0"/>
          <w:marRight w:val="0"/>
          <w:marTop w:val="0"/>
          <w:marBottom w:val="0"/>
          <w:divBdr>
            <w:top w:val="none" w:sz="0" w:space="0" w:color="auto"/>
            <w:left w:val="none" w:sz="0" w:space="0" w:color="auto"/>
            <w:bottom w:val="none" w:sz="0" w:space="0" w:color="auto"/>
            <w:right w:val="none" w:sz="0" w:space="0" w:color="auto"/>
          </w:divBdr>
          <w:divsChild>
            <w:div w:id="994919362">
              <w:marLeft w:val="0"/>
              <w:marRight w:val="0"/>
              <w:marTop w:val="0"/>
              <w:marBottom w:val="0"/>
              <w:divBdr>
                <w:top w:val="none" w:sz="0" w:space="0" w:color="auto"/>
                <w:left w:val="none" w:sz="0" w:space="0" w:color="auto"/>
                <w:bottom w:val="none" w:sz="0" w:space="0" w:color="auto"/>
                <w:right w:val="none" w:sz="0" w:space="0" w:color="auto"/>
              </w:divBdr>
            </w:div>
          </w:divsChild>
        </w:div>
        <w:div w:id="139419386">
          <w:marLeft w:val="0"/>
          <w:marRight w:val="0"/>
          <w:marTop w:val="0"/>
          <w:marBottom w:val="0"/>
          <w:divBdr>
            <w:top w:val="none" w:sz="0" w:space="0" w:color="auto"/>
            <w:left w:val="none" w:sz="0" w:space="0" w:color="auto"/>
            <w:bottom w:val="none" w:sz="0" w:space="0" w:color="auto"/>
            <w:right w:val="none" w:sz="0" w:space="0" w:color="auto"/>
          </w:divBdr>
          <w:divsChild>
            <w:div w:id="916091288">
              <w:marLeft w:val="0"/>
              <w:marRight w:val="0"/>
              <w:marTop w:val="0"/>
              <w:marBottom w:val="0"/>
              <w:divBdr>
                <w:top w:val="none" w:sz="0" w:space="0" w:color="auto"/>
                <w:left w:val="none" w:sz="0" w:space="0" w:color="auto"/>
                <w:bottom w:val="none" w:sz="0" w:space="0" w:color="auto"/>
                <w:right w:val="none" w:sz="0" w:space="0" w:color="auto"/>
              </w:divBdr>
            </w:div>
          </w:divsChild>
        </w:div>
        <w:div w:id="158346938">
          <w:marLeft w:val="0"/>
          <w:marRight w:val="0"/>
          <w:marTop w:val="0"/>
          <w:marBottom w:val="0"/>
          <w:divBdr>
            <w:top w:val="none" w:sz="0" w:space="0" w:color="auto"/>
            <w:left w:val="none" w:sz="0" w:space="0" w:color="auto"/>
            <w:bottom w:val="none" w:sz="0" w:space="0" w:color="auto"/>
            <w:right w:val="none" w:sz="0" w:space="0" w:color="auto"/>
          </w:divBdr>
          <w:divsChild>
            <w:div w:id="1541937841">
              <w:marLeft w:val="0"/>
              <w:marRight w:val="0"/>
              <w:marTop w:val="0"/>
              <w:marBottom w:val="0"/>
              <w:divBdr>
                <w:top w:val="none" w:sz="0" w:space="0" w:color="auto"/>
                <w:left w:val="none" w:sz="0" w:space="0" w:color="auto"/>
                <w:bottom w:val="none" w:sz="0" w:space="0" w:color="auto"/>
                <w:right w:val="none" w:sz="0" w:space="0" w:color="auto"/>
              </w:divBdr>
            </w:div>
          </w:divsChild>
        </w:div>
        <w:div w:id="161048414">
          <w:marLeft w:val="0"/>
          <w:marRight w:val="0"/>
          <w:marTop w:val="0"/>
          <w:marBottom w:val="0"/>
          <w:divBdr>
            <w:top w:val="none" w:sz="0" w:space="0" w:color="auto"/>
            <w:left w:val="none" w:sz="0" w:space="0" w:color="auto"/>
            <w:bottom w:val="none" w:sz="0" w:space="0" w:color="auto"/>
            <w:right w:val="none" w:sz="0" w:space="0" w:color="auto"/>
          </w:divBdr>
          <w:divsChild>
            <w:div w:id="1361203272">
              <w:marLeft w:val="0"/>
              <w:marRight w:val="0"/>
              <w:marTop w:val="0"/>
              <w:marBottom w:val="0"/>
              <w:divBdr>
                <w:top w:val="none" w:sz="0" w:space="0" w:color="auto"/>
                <w:left w:val="none" w:sz="0" w:space="0" w:color="auto"/>
                <w:bottom w:val="none" w:sz="0" w:space="0" w:color="auto"/>
                <w:right w:val="none" w:sz="0" w:space="0" w:color="auto"/>
              </w:divBdr>
            </w:div>
          </w:divsChild>
        </w:div>
        <w:div w:id="167596216">
          <w:marLeft w:val="0"/>
          <w:marRight w:val="0"/>
          <w:marTop w:val="0"/>
          <w:marBottom w:val="0"/>
          <w:divBdr>
            <w:top w:val="none" w:sz="0" w:space="0" w:color="auto"/>
            <w:left w:val="none" w:sz="0" w:space="0" w:color="auto"/>
            <w:bottom w:val="none" w:sz="0" w:space="0" w:color="auto"/>
            <w:right w:val="none" w:sz="0" w:space="0" w:color="auto"/>
          </w:divBdr>
          <w:divsChild>
            <w:div w:id="658389677">
              <w:marLeft w:val="0"/>
              <w:marRight w:val="0"/>
              <w:marTop w:val="0"/>
              <w:marBottom w:val="0"/>
              <w:divBdr>
                <w:top w:val="none" w:sz="0" w:space="0" w:color="auto"/>
                <w:left w:val="none" w:sz="0" w:space="0" w:color="auto"/>
                <w:bottom w:val="none" w:sz="0" w:space="0" w:color="auto"/>
                <w:right w:val="none" w:sz="0" w:space="0" w:color="auto"/>
              </w:divBdr>
            </w:div>
          </w:divsChild>
        </w:div>
        <w:div w:id="169757712">
          <w:marLeft w:val="0"/>
          <w:marRight w:val="0"/>
          <w:marTop w:val="0"/>
          <w:marBottom w:val="0"/>
          <w:divBdr>
            <w:top w:val="none" w:sz="0" w:space="0" w:color="auto"/>
            <w:left w:val="none" w:sz="0" w:space="0" w:color="auto"/>
            <w:bottom w:val="none" w:sz="0" w:space="0" w:color="auto"/>
            <w:right w:val="none" w:sz="0" w:space="0" w:color="auto"/>
          </w:divBdr>
          <w:divsChild>
            <w:div w:id="496387581">
              <w:marLeft w:val="0"/>
              <w:marRight w:val="0"/>
              <w:marTop w:val="0"/>
              <w:marBottom w:val="0"/>
              <w:divBdr>
                <w:top w:val="none" w:sz="0" w:space="0" w:color="auto"/>
                <w:left w:val="none" w:sz="0" w:space="0" w:color="auto"/>
                <w:bottom w:val="none" w:sz="0" w:space="0" w:color="auto"/>
                <w:right w:val="none" w:sz="0" w:space="0" w:color="auto"/>
              </w:divBdr>
            </w:div>
          </w:divsChild>
        </w:div>
        <w:div w:id="173151951">
          <w:marLeft w:val="0"/>
          <w:marRight w:val="0"/>
          <w:marTop w:val="0"/>
          <w:marBottom w:val="0"/>
          <w:divBdr>
            <w:top w:val="none" w:sz="0" w:space="0" w:color="auto"/>
            <w:left w:val="none" w:sz="0" w:space="0" w:color="auto"/>
            <w:bottom w:val="none" w:sz="0" w:space="0" w:color="auto"/>
            <w:right w:val="none" w:sz="0" w:space="0" w:color="auto"/>
          </w:divBdr>
          <w:divsChild>
            <w:div w:id="380400952">
              <w:marLeft w:val="0"/>
              <w:marRight w:val="0"/>
              <w:marTop w:val="0"/>
              <w:marBottom w:val="0"/>
              <w:divBdr>
                <w:top w:val="none" w:sz="0" w:space="0" w:color="auto"/>
                <w:left w:val="none" w:sz="0" w:space="0" w:color="auto"/>
                <w:bottom w:val="none" w:sz="0" w:space="0" w:color="auto"/>
                <w:right w:val="none" w:sz="0" w:space="0" w:color="auto"/>
              </w:divBdr>
            </w:div>
          </w:divsChild>
        </w:div>
        <w:div w:id="174999679">
          <w:marLeft w:val="0"/>
          <w:marRight w:val="0"/>
          <w:marTop w:val="0"/>
          <w:marBottom w:val="0"/>
          <w:divBdr>
            <w:top w:val="none" w:sz="0" w:space="0" w:color="auto"/>
            <w:left w:val="none" w:sz="0" w:space="0" w:color="auto"/>
            <w:bottom w:val="none" w:sz="0" w:space="0" w:color="auto"/>
            <w:right w:val="none" w:sz="0" w:space="0" w:color="auto"/>
          </w:divBdr>
          <w:divsChild>
            <w:div w:id="1595093059">
              <w:marLeft w:val="0"/>
              <w:marRight w:val="0"/>
              <w:marTop w:val="0"/>
              <w:marBottom w:val="0"/>
              <w:divBdr>
                <w:top w:val="none" w:sz="0" w:space="0" w:color="auto"/>
                <w:left w:val="none" w:sz="0" w:space="0" w:color="auto"/>
                <w:bottom w:val="none" w:sz="0" w:space="0" w:color="auto"/>
                <w:right w:val="none" w:sz="0" w:space="0" w:color="auto"/>
              </w:divBdr>
            </w:div>
          </w:divsChild>
        </w:div>
        <w:div w:id="177353442">
          <w:marLeft w:val="0"/>
          <w:marRight w:val="0"/>
          <w:marTop w:val="0"/>
          <w:marBottom w:val="0"/>
          <w:divBdr>
            <w:top w:val="none" w:sz="0" w:space="0" w:color="auto"/>
            <w:left w:val="none" w:sz="0" w:space="0" w:color="auto"/>
            <w:bottom w:val="none" w:sz="0" w:space="0" w:color="auto"/>
            <w:right w:val="none" w:sz="0" w:space="0" w:color="auto"/>
          </w:divBdr>
          <w:divsChild>
            <w:div w:id="1150291148">
              <w:marLeft w:val="0"/>
              <w:marRight w:val="0"/>
              <w:marTop w:val="0"/>
              <w:marBottom w:val="0"/>
              <w:divBdr>
                <w:top w:val="none" w:sz="0" w:space="0" w:color="auto"/>
                <w:left w:val="none" w:sz="0" w:space="0" w:color="auto"/>
                <w:bottom w:val="none" w:sz="0" w:space="0" w:color="auto"/>
                <w:right w:val="none" w:sz="0" w:space="0" w:color="auto"/>
              </w:divBdr>
            </w:div>
            <w:div w:id="2070154056">
              <w:marLeft w:val="0"/>
              <w:marRight w:val="0"/>
              <w:marTop w:val="0"/>
              <w:marBottom w:val="0"/>
              <w:divBdr>
                <w:top w:val="none" w:sz="0" w:space="0" w:color="auto"/>
                <w:left w:val="none" w:sz="0" w:space="0" w:color="auto"/>
                <w:bottom w:val="none" w:sz="0" w:space="0" w:color="auto"/>
                <w:right w:val="none" w:sz="0" w:space="0" w:color="auto"/>
              </w:divBdr>
            </w:div>
          </w:divsChild>
        </w:div>
        <w:div w:id="178081375">
          <w:marLeft w:val="0"/>
          <w:marRight w:val="0"/>
          <w:marTop w:val="0"/>
          <w:marBottom w:val="0"/>
          <w:divBdr>
            <w:top w:val="none" w:sz="0" w:space="0" w:color="auto"/>
            <w:left w:val="none" w:sz="0" w:space="0" w:color="auto"/>
            <w:bottom w:val="none" w:sz="0" w:space="0" w:color="auto"/>
            <w:right w:val="none" w:sz="0" w:space="0" w:color="auto"/>
          </w:divBdr>
          <w:divsChild>
            <w:div w:id="956566415">
              <w:marLeft w:val="0"/>
              <w:marRight w:val="0"/>
              <w:marTop w:val="0"/>
              <w:marBottom w:val="0"/>
              <w:divBdr>
                <w:top w:val="none" w:sz="0" w:space="0" w:color="auto"/>
                <w:left w:val="none" w:sz="0" w:space="0" w:color="auto"/>
                <w:bottom w:val="none" w:sz="0" w:space="0" w:color="auto"/>
                <w:right w:val="none" w:sz="0" w:space="0" w:color="auto"/>
              </w:divBdr>
            </w:div>
          </w:divsChild>
        </w:div>
        <w:div w:id="190268694">
          <w:marLeft w:val="0"/>
          <w:marRight w:val="0"/>
          <w:marTop w:val="0"/>
          <w:marBottom w:val="0"/>
          <w:divBdr>
            <w:top w:val="none" w:sz="0" w:space="0" w:color="auto"/>
            <w:left w:val="none" w:sz="0" w:space="0" w:color="auto"/>
            <w:bottom w:val="none" w:sz="0" w:space="0" w:color="auto"/>
            <w:right w:val="none" w:sz="0" w:space="0" w:color="auto"/>
          </w:divBdr>
          <w:divsChild>
            <w:div w:id="331101725">
              <w:marLeft w:val="0"/>
              <w:marRight w:val="0"/>
              <w:marTop w:val="0"/>
              <w:marBottom w:val="0"/>
              <w:divBdr>
                <w:top w:val="none" w:sz="0" w:space="0" w:color="auto"/>
                <w:left w:val="none" w:sz="0" w:space="0" w:color="auto"/>
                <w:bottom w:val="none" w:sz="0" w:space="0" w:color="auto"/>
                <w:right w:val="none" w:sz="0" w:space="0" w:color="auto"/>
              </w:divBdr>
            </w:div>
            <w:div w:id="2119565496">
              <w:marLeft w:val="0"/>
              <w:marRight w:val="0"/>
              <w:marTop w:val="0"/>
              <w:marBottom w:val="0"/>
              <w:divBdr>
                <w:top w:val="none" w:sz="0" w:space="0" w:color="auto"/>
                <w:left w:val="none" w:sz="0" w:space="0" w:color="auto"/>
                <w:bottom w:val="none" w:sz="0" w:space="0" w:color="auto"/>
                <w:right w:val="none" w:sz="0" w:space="0" w:color="auto"/>
              </w:divBdr>
            </w:div>
          </w:divsChild>
        </w:div>
        <w:div w:id="198864235">
          <w:marLeft w:val="0"/>
          <w:marRight w:val="0"/>
          <w:marTop w:val="0"/>
          <w:marBottom w:val="0"/>
          <w:divBdr>
            <w:top w:val="none" w:sz="0" w:space="0" w:color="auto"/>
            <w:left w:val="none" w:sz="0" w:space="0" w:color="auto"/>
            <w:bottom w:val="none" w:sz="0" w:space="0" w:color="auto"/>
            <w:right w:val="none" w:sz="0" w:space="0" w:color="auto"/>
          </w:divBdr>
          <w:divsChild>
            <w:div w:id="786390153">
              <w:marLeft w:val="0"/>
              <w:marRight w:val="0"/>
              <w:marTop w:val="0"/>
              <w:marBottom w:val="0"/>
              <w:divBdr>
                <w:top w:val="none" w:sz="0" w:space="0" w:color="auto"/>
                <w:left w:val="none" w:sz="0" w:space="0" w:color="auto"/>
                <w:bottom w:val="none" w:sz="0" w:space="0" w:color="auto"/>
                <w:right w:val="none" w:sz="0" w:space="0" w:color="auto"/>
              </w:divBdr>
            </w:div>
            <w:div w:id="1586458660">
              <w:marLeft w:val="0"/>
              <w:marRight w:val="0"/>
              <w:marTop w:val="0"/>
              <w:marBottom w:val="0"/>
              <w:divBdr>
                <w:top w:val="none" w:sz="0" w:space="0" w:color="auto"/>
                <w:left w:val="none" w:sz="0" w:space="0" w:color="auto"/>
                <w:bottom w:val="none" w:sz="0" w:space="0" w:color="auto"/>
                <w:right w:val="none" w:sz="0" w:space="0" w:color="auto"/>
              </w:divBdr>
            </w:div>
          </w:divsChild>
        </w:div>
        <w:div w:id="201597627">
          <w:marLeft w:val="0"/>
          <w:marRight w:val="0"/>
          <w:marTop w:val="0"/>
          <w:marBottom w:val="0"/>
          <w:divBdr>
            <w:top w:val="none" w:sz="0" w:space="0" w:color="auto"/>
            <w:left w:val="none" w:sz="0" w:space="0" w:color="auto"/>
            <w:bottom w:val="none" w:sz="0" w:space="0" w:color="auto"/>
            <w:right w:val="none" w:sz="0" w:space="0" w:color="auto"/>
          </w:divBdr>
          <w:divsChild>
            <w:div w:id="995959834">
              <w:marLeft w:val="0"/>
              <w:marRight w:val="0"/>
              <w:marTop w:val="0"/>
              <w:marBottom w:val="0"/>
              <w:divBdr>
                <w:top w:val="none" w:sz="0" w:space="0" w:color="auto"/>
                <w:left w:val="none" w:sz="0" w:space="0" w:color="auto"/>
                <w:bottom w:val="none" w:sz="0" w:space="0" w:color="auto"/>
                <w:right w:val="none" w:sz="0" w:space="0" w:color="auto"/>
              </w:divBdr>
            </w:div>
          </w:divsChild>
        </w:div>
        <w:div w:id="204219065">
          <w:marLeft w:val="0"/>
          <w:marRight w:val="0"/>
          <w:marTop w:val="0"/>
          <w:marBottom w:val="0"/>
          <w:divBdr>
            <w:top w:val="none" w:sz="0" w:space="0" w:color="auto"/>
            <w:left w:val="none" w:sz="0" w:space="0" w:color="auto"/>
            <w:bottom w:val="none" w:sz="0" w:space="0" w:color="auto"/>
            <w:right w:val="none" w:sz="0" w:space="0" w:color="auto"/>
          </w:divBdr>
          <w:divsChild>
            <w:div w:id="704404603">
              <w:marLeft w:val="0"/>
              <w:marRight w:val="0"/>
              <w:marTop w:val="0"/>
              <w:marBottom w:val="0"/>
              <w:divBdr>
                <w:top w:val="none" w:sz="0" w:space="0" w:color="auto"/>
                <w:left w:val="none" w:sz="0" w:space="0" w:color="auto"/>
                <w:bottom w:val="none" w:sz="0" w:space="0" w:color="auto"/>
                <w:right w:val="none" w:sz="0" w:space="0" w:color="auto"/>
              </w:divBdr>
            </w:div>
          </w:divsChild>
        </w:div>
        <w:div w:id="209267163">
          <w:marLeft w:val="0"/>
          <w:marRight w:val="0"/>
          <w:marTop w:val="0"/>
          <w:marBottom w:val="0"/>
          <w:divBdr>
            <w:top w:val="none" w:sz="0" w:space="0" w:color="auto"/>
            <w:left w:val="none" w:sz="0" w:space="0" w:color="auto"/>
            <w:bottom w:val="none" w:sz="0" w:space="0" w:color="auto"/>
            <w:right w:val="none" w:sz="0" w:space="0" w:color="auto"/>
          </w:divBdr>
          <w:divsChild>
            <w:div w:id="1319963229">
              <w:marLeft w:val="0"/>
              <w:marRight w:val="0"/>
              <w:marTop w:val="0"/>
              <w:marBottom w:val="0"/>
              <w:divBdr>
                <w:top w:val="none" w:sz="0" w:space="0" w:color="auto"/>
                <w:left w:val="none" w:sz="0" w:space="0" w:color="auto"/>
                <w:bottom w:val="none" w:sz="0" w:space="0" w:color="auto"/>
                <w:right w:val="none" w:sz="0" w:space="0" w:color="auto"/>
              </w:divBdr>
            </w:div>
          </w:divsChild>
        </w:div>
        <w:div w:id="212500458">
          <w:marLeft w:val="0"/>
          <w:marRight w:val="0"/>
          <w:marTop w:val="0"/>
          <w:marBottom w:val="0"/>
          <w:divBdr>
            <w:top w:val="none" w:sz="0" w:space="0" w:color="auto"/>
            <w:left w:val="none" w:sz="0" w:space="0" w:color="auto"/>
            <w:bottom w:val="none" w:sz="0" w:space="0" w:color="auto"/>
            <w:right w:val="none" w:sz="0" w:space="0" w:color="auto"/>
          </w:divBdr>
          <w:divsChild>
            <w:div w:id="1249343670">
              <w:marLeft w:val="0"/>
              <w:marRight w:val="0"/>
              <w:marTop w:val="0"/>
              <w:marBottom w:val="0"/>
              <w:divBdr>
                <w:top w:val="none" w:sz="0" w:space="0" w:color="auto"/>
                <w:left w:val="none" w:sz="0" w:space="0" w:color="auto"/>
                <w:bottom w:val="none" w:sz="0" w:space="0" w:color="auto"/>
                <w:right w:val="none" w:sz="0" w:space="0" w:color="auto"/>
              </w:divBdr>
            </w:div>
            <w:div w:id="1481800895">
              <w:marLeft w:val="0"/>
              <w:marRight w:val="0"/>
              <w:marTop w:val="0"/>
              <w:marBottom w:val="0"/>
              <w:divBdr>
                <w:top w:val="none" w:sz="0" w:space="0" w:color="auto"/>
                <w:left w:val="none" w:sz="0" w:space="0" w:color="auto"/>
                <w:bottom w:val="none" w:sz="0" w:space="0" w:color="auto"/>
                <w:right w:val="none" w:sz="0" w:space="0" w:color="auto"/>
              </w:divBdr>
            </w:div>
          </w:divsChild>
        </w:div>
        <w:div w:id="213273000">
          <w:marLeft w:val="0"/>
          <w:marRight w:val="0"/>
          <w:marTop w:val="0"/>
          <w:marBottom w:val="0"/>
          <w:divBdr>
            <w:top w:val="none" w:sz="0" w:space="0" w:color="auto"/>
            <w:left w:val="none" w:sz="0" w:space="0" w:color="auto"/>
            <w:bottom w:val="none" w:sz="0" w:space="0" w:color="auto"/>
            <w:right w:val="none" w:sz="0" w:space="0" w:color="auto"/>
          </w:divBdr>
          <w:divsChild>
            <w:div w:id="1244872942">
              <w:marLeft w:val="0"/>
              <w:marRight w:val="0"/>
              <w:marTop w:val="0"/>
              <w:marBottom w:val="0"/>
              <w:divBdr>
                <w:top w:val="none" w:sz="0" w:space="0" w:color="auto"/>
                <w:left w:val="none" w:sz="0" w:space="0" w:color="auto"/>
                <w:bottom w:val="none" w:sz="0" w:space="0" w:color="auto"/>
                <w:right w:val="none" w:sz="0" w:space="0" w:color="auto"/>
              </w:divBdr>
            </w:div>
          </w:divsChild>
        </w:div>
        <w:div w:id="215894906">
          <w:marLeft w:val="0"/>
          <w:marRight w:val="0"/>
          <w:marTop w:val="0"/>
          <w:marBottom w:val="0"/>
          <w:divBdr>
            <w:top w:val="none" w:sz="0" w:space="0" w:color="auto"/>
            <w:left w:val="none" w:sz="0" w:space="0" w:color="auto"/>
            <w:bottom w:val="none" w:sz="0" w:space="0" w:color="auto"/>
            <w:right w:val="none" w:sz="0" w:space="0" w:color="auto"/>
          </w:divBdr>
          <w:divsChild>
            <w:div w:id="1638413936">
              <w:marLeft w:val="0"/>
              <w:marRight w:val="0"/>
              <w:marTop w:val="0"/>
              <w:marBottom w:val="0"/>
              <w:divBdr>
                <w:top w:val="none" w:sz="0" w:space="0" w:color="auto"/>
                <w:left w:val="none" w:sz="0" w:space="0" w:color="auto"/>
                <w:bottom w:val="none" w:sz="0" w:space="0" w:color="auto"/>
                <w:right w:val="none" w:sz="0" w:space="0" w:color="auto"/>
              </w:divBdr>
            </w:div>
          </w:divsChild>
        </w:div>
        <w:div w:id="218787800">
          <w:marLeft w:val="0"/>
          <w:marRight w:val="0"/>
          <w:marTop w:val="0"/>
          <w:marBottom w:val="0"/>
          <w:divBdr>
            <w:top w:val="none" w:sz="0" w:space="0" w:color="auto"/>
            <w:left w:val="none" w:sz="0" w:space="0" w:color="auto"/>
            <w:bottom w:val="none" w:sz="0" w:space="0" w:color="auto"/>
            <w:right w:val="none" w:sz="0" w:space="0" w:color="auto"/>
          </w:divBdr>
          <w:divsChild>
            <w:div w:id="579482044">
              <w:marLeft w:val="0"/>
              <w:marRight w:val="0"/>
              <w:marTop w:val="0"/>
              <w:marBottom w:val="0"/>
              <w:divBdr>
                <w:top w:val="none" w:sz="0" w:space="0" w:color="auto"/>
                <w:left w:val="none" w:sz="0" w:space="0" w:color="auto"/>
                <w:bottom w:val="none" w:sz="0" w:space="0" w:color="auto"/>
                <w:right w:val="none" w:sz="0" w:space="0" w:color="auto"/>
              </w:divBdr>
            </w:div>
          </w:divsChild>
        </w:div>
        <w:div w:id="222329022">
          <w:marLeft w:val="0"/>
          <w:marRight w:val="0"/>
          <w:marTop w:val="0"/>
          <w:marBottom w:val="0"/>
          <w:divBdr>
            <w:top w:val="none" w:sz="0" w:space="0" w:color="auto"/>
            <w:left w:val="none" w:sz="0" w:space="0" w:color="auto"/>
            <w:bottom w:val="none" w:sz="0" w:space="0" w:color="auto"/>
            <w:right w:val="none" w:sz="0" w:space="0" w:color="auto"/>
          </w:divBdr>
          <w:divsChild>
            <w:div w:id="505101023">
              <w:marLeft w:val="0"/>
              <w:marRight w:val="0"/>
              <w:marTop w:val="0"/>
              <w:marBottom w:val="0"/>
              <w:divBdr>
                <w:top w:val="none" w:sz="0" w:space="0" w:color="auto"/>
                <w:left w:val="none" w:sz="0" w:space="0" w:color="auto"/>
                <w:bottom w:val="none" w:sz="0" w:space="0" w:color="auto"/>
                <w:right w:val="none" w:sz="0" w:space="0" w:color="auto"/>
              </w:divBdr>
            </w:div>
            <w:div w:id="1590698644">
              <w:marLeft w:val="0"/>
              <w:marRight w:val="0"/>
              <w:marTop w:val="0"/>
              <w:marBottom w:val="0"/>
              <w:divBdr>
                <w:top w:val="none" w:sz="0" w:space="0" w:color="auto"/>
                <w:left w:val="none" w:sz="0" w:space="0" w:color="auto"/>
                <w:bottom w:val="none" w:sz="0" w:space="0" w:color="auto"/>
                <w:right w:val="none" w:sz="0" w:space="0" w:color="auto"/>
              </w:divBdr>
            </w:div>
          </w:divsChild>
        </w:div>
        <w:div w:id="223105908">
          <w:marLeft w:val="0"/>
          <w:marRight w:val="0"/>
          <w:marTop w:val="0"/>
          <w:marBottom w:val="0"/>
          <w:divBdr>
            <w:top w:val="none" w:sz="0" w:space="0" w:color="auto"/>
            <w:left w:val="none" w:sz="0" w:space="0" w:color="auto"/>
            <w:bottom w:val="none" w:sz="0" w:space="0" w:color="auto"/>
            <w:right w:val="none" w:sz="0" w:space="0" w:color="auto"/>
          </w:divBdr>
          <w:divsChild>
            <w:div w:id="1343125426">
              <w:marLeft w:val="0"/>
              <w:marRight w:val="0"/>
              <w:marTop w:val="0"/>
              <w:marBottom w:val="0"/>
              <w:divBdr>
                <w:top w:val="none" w:sz="0" w:space="0" w:color="auto"/>
                <w:left w:val="none" w:sz="0" w:space="0" w:color="auto"/>
                <w:bottom w:val="none" w:sz="0" w:space="0" w:color="auto"/>
                <w:right w:val="none" w:sz="0" w:space="0" w:color="auto"/>
              </w:divBdr>
            </w:div>
          </w:divsChild>
        </w:div>
        <w:div w:id="225648933">
          <w:marLeft w:val="0"/>
          <w:marRight w:val="0"/>
          <w:marTop w:val="0"/>
          <w:marBottom w:val="0"/>
          <w:divBdr>
            <w:top w:val="none" w:sz="0" w:space="0" w:color="auto"/>
            <w:left w:val="none" w:sz="0" w:space="0" w:color="auto"/>
            <w:bottom w:val="none" w:sz="0" w:space="0" w:color="auto"/>
            <w:right w:val="none" w:sz="0" w:space="0" w:color="auto"/>
          </w:divBdr>
          <w:divsChild>
            <w:div w:id="792944637">
              <w:marLeft w:val="0"/>
              <w:marRight w:val="0"/>
              <w:marTop w:val="0"/>
              <w:marBottom w:val="0"/>
              <w:divBdr>
                <w:top w:val="none" w:sz="0" w:space="0" w:color="auto"/>
                <w:left w:val="none" w:sz="0" w:space="0" w:color="auto"/>
                <w:bottom w:val="none" w:sz="0" w:space="0" w:color="auto"/>
                <w:right w:val="none" w:sz="0" w:space="0" w:color="auto"/>
              </w:divBdr>
            </w:div>
          </w:divsChild>
        </w:div>
        <w:div w:id="225922928">
          <w:marLeft w:val="0"/>
          <w:marRight w:val="0"/>
          <w:marTop w:val="0"/>
          <w:marBottom w:val="0"/>
          <w:divBdr>
            <w:top w:val="none" w:sz="0" w:space="0" w:color="auto"/>
            <w:left w:val="none" w:sz="0" w:space="0" w:color="auto"/>
            <w:bottom w:val="none" w:sz="0" w:space="0" w:color="auto"/>
            <w:right w:val="none" w:sz="0" w:space="0" w:color="auto"/>
          </w:divBdr>
          <w:divsChild>
            <w:div w:id="923955745">
              <w:marLeft w:val="0"/>
              <w:marRight w:val="0"/>
              <w:marTop w:val="0"/>
              <w:marBottom w:val="0"/>
              <w:divBdr>
                <w:top w:val="none" w:sz="0" w:space="0" w:color="auto"/>
                <w:left w:val="none" w:sz="0" w:space="0" w:color="auto"/>
                <w:bottom w:val="none" w:sz="0" w:space="0" w:color="auto"/>
                <w:right w:val="none" w:sz="0" w:space="0" w:color="auto"/>
              </w:divBdr>
            </w:div>
          </w:divsChild>
        </w:div>
        <w:div w:id="227234102">
          <w:marLeft w:val="0"/>
          <w:marRight w:val="0"/>
          <w:marTop w:val="0"/>
          <w:marBottom w:val="0"/>
          <w:divBdr>
            <w:top w:val="none" w:sz="0" w:space="0" w:color="auto"/>
            <w:left w:val="none" w:sz="0" w:space="0" w:color="auto"/>
            <w:bottom w:val="none" w:sz="0" w:space="0" w:color="auto"/>
            <w:right w:val="none" w:sz="0" w:space="0" w:color="auto"/>
          </w:divBdr>
          <w:divsChild>
            <w:div w:id="504440708">
              <w:marLeft w:val="0"/>
              <w:marRight w:val="0"/>
              <w:marTop w:val="0"/>
              <w:marBottom w:val="0"/>
              <w:divBdr>
                <w:top w:val="none" w:sz="0" w:space="0" w:color="auto"/>
                <w:left w:val="none" w:sz="0" w:space="0" w:color="auto"/>
                <w:bottom w:val="none" w:sz="0" w:space="0" w:color="auto"/>
                <w:right w:val="none" w:sz="0" w:space="0" w:color="auto"/>
              </w:divBdr>
            </w:div>
          </w:divsChild>
        </w:div>
        <w:div w:id="227810268">
          <w:marLeft w:val="0"/>
          <w:marRight w:val="0"/>
          <w:marTop w:val="0"/>
          <w:marBottom w:val="0"/>
          <w:divBdr>
            <w:top w:val="none" w:sz="0" w:space="0" w:color="auto"/>
            <w:left w:val="none" w:sz="0" w:space="0" w:color="auto"/>
            <w:bottom w:val="none" w:sz="0" w:space="0" w:color="auto"/>
            <w:right w:val="none" w:sz="0" w:space="0" w:color="auto"/>
          </w:divBdr>
          <w:divsChild>
            <w:div w:id="1853490493">
              <w:marLeft w:val="0"/>
              <w:marRight w:val="0"/>
              <w:marTop w:val="0"/>
              <w:marBottom w:val="0"/>
              <w:divBdr>
                <w:top w:val="none" w:sz="0" w:space="0" w:color="auto"/>
                <w:left w:val="none" w:sz="0" w:space="0" w:color="auto"/>
                <w:bottom w:val="none" w:sz="0" w:space="0" w:color="auto"/>
                <w:right w:val="none" w:sz="0" w:space="0" w:color="auto"/>
              </w:divBdr>
            </w:div>
          </w:divsChild>
        </w:div>
        <w:div w:id="227810697">
          <w:marLeft w:val="0"/>
          <w:marRight w:val="0"/>
          <w:marTop w:val="0"/>
          <w:marBottom w:val="0"/>
          <w:divBdr>
            <w:top w:val="none" w:sz="0" w:space="0" w:color="auto"/>
            <w:left w:val="none" w:sz="0" w:space="0" w:color="auto"/>
            <w:bottom w:val="none" w:sz="0" w:space="0" w:color="auto"/>
            <w:right w:val="none" w:sz="0" w:space="0" w:color="auto"/>
          </w:divBdr>
          <w:divsChild>
            <w:div w:id="696858538">
              <w:marLeft w:val="0"/>
              <w:marRight w:val="0"/>
              <w:marTop w:val="0"/>
              <w:marBottom w:val="0"/>
              <w:divBdr>
                <w:top w:val="none" w:sz="0" w:space="0" w:color="auto"/>
                <w:left w:val="none" w:sz="0" w:space="0" w:color="auto"/>
                <w:bottom w:val="none" w:sz="0" w:space="0" w:color="auto"/>
                <w:right w:val="none" w:sz="0" w:space="0" w:color="auto"/>
              </w:divBdr>
            </w:div>
            <w:div w:id="1114516247">
              <w:marLeft w:val="0"/>
              <w:marRight w:val="0"/>
              <w:marTop w:val="0"/>
              <w:marBottom w:val="0"/>
              <w:divBdr>
                <w:top w:val="none" w:sz="0" w:space="0" w:color="auto"/>
                <w:left w:val="none" w:sz="0" w:space="0" w:color="auto"/>
                <w:bottom w:val="none" w:sz="0" w:space="0" w:color="auto"/>
                <w:right w:val="none" w:sz="0" w:space="0" w:color="auto"/>
              </w:divBdr>
            </w:div>
          </w:divsChild>
        </w:div>
        <w:div w:id="236676166">
          <w:marLeft w:val="0"/>
          <w:marRight w:val="0"/>
          <w:marTop w:val="0"/>
          <w:marBottom w:val="0"/>
          <w:divBdr>
            <w:top w:val="none" w:sz="0" w:space="0" w:color="auto"/>
            <w:left w:val="none" w:sz="0" w:space="0" w:color="auto"/>
            <w:bottom w:val="none" w:sz="0" w:space="0" w:color="auto"/>
            <w:right w:val="none" w:sz="0" w:space="0" w:color="auto"/>
          </w:divBdr>
          <w:divsChild>
            <w:div w:id="326400793">
              <w:marLeft w:val="0"/>
              <w:marRight w:val="0"/>
              <w:marTop w:val="0"/>
              <w:marBottom w:val="0"/>
              <w:divBdr>
                <w:top w:val="none" w:sz="0" w:space="0" w:color="auto"/>
                <w:left w:val="none" w:sz="0" w:space="0" w:color="auto"/>
                <w:bottom w:val="none" w:sz="0" w:space="0" w:color="auto"/>
                <w:right w:val="none" w:sz="0" w:space="0" w:color="auto"/>
              </w:divBdr>
            </w:div>
          </w:divsChild>
        </w:div>
        <w:div w:id="240871243">
          <w:marLeft w:val="0"/>
          <w:marRight w:val="0"/>
          <w:marTop w:val="0"/>
          <w:marBottom w:val="0"/>
          <w:divBdr>
            <w:top w:val="none" w:sz="0" w:space="0" w:color="auto"/>
            <w:left w:val="none" w:sz="0" w:space="0" w:color="auto"/>
            <w:bottom w:val="none" w:sz="0" w:space="0" w:color="auto"/>
            <w:right w:val="none" w:sz="0" w:space="0" w:color="auto"/>
          </w:divBdr>
          <w:divsChild>
            <w:div w:id="417559917">
              <w:marLeft w:val="0"/>
              <w:marRight w:val="0"/>
              <w:marTop w:val="0"/>
              <w:marBottom w:val="0"/>
              <w:divBdr>
                <w:top w:val="none" w:sz="0" w:space="0" w:color="auto"/>
                <w:left w:val="none" w:sz="0" w:space="0" w:color="auto"/>
                <w:bottom w:val="none" w:sz="0" w:space="0" w:color="auto"/>
                <w:right w:val="none" w:sz="0" w:space="0" w:color="auto"/>
              </w:divBdr>
            </w:div>
          </w:divsChild>
        </w:div>
        <w:div w:id="254361793">
          <w:marLeft w:val="0"/>
          <w:marRight w:val="0"/>
          <w:marTop w:val="0"/>
          <w:marBottom w:val="0"/>
          <w:divBdr>
            <w:top w:val="none" w:sz="0" w:space="0" w:color="auto"/>
            <w:left w:val="none" w:sz="0" w:space="0" w:color="auto"/>
            <w:bottom w:val="none" w:sz="0" w:space="0" w:color="auto"/>
            <w:right w:val="none" w:sz="0" w:space="0" w:color="auto"/>
          </w:divBdr>
          <w:divsChild>
            <w:div w:id="1474102803">
              <w:marLeft w:val="0"/>
              <w:marRight w:val="0"/>
              <w:marTop w:val="0"/>
              <w:marBottom w:val="0"/>
              <w:divBdr>
                <w:top w:val="none" w:sz="0" w:space="0" w:color="auto"/>
                <w:left w:val="none" w:sz="0" w:space="0" w:color="auto"/>
                <w:bottom w:val="none" w:sz="0" w:space="0" w:color="auto"/>
                <w:right w:val="none" w:sz="0" w:space="0" w:color="auto"/>
              </w:divBdr>
            </w:div>
          </w:divsChild>
        </w:div>
        <w:div w:id="261957357">
          <w:marLeft w:val="0"/>
          <w:marRight w:val="0"/>
          <w:marTop w:val="0"/>
          <w:marBottom w:val="0"/>
          <w:divBdr>
            <w:top w:val="none" w:sz="0" w:space="0" w:color="auto"/>
            <w:left w:val="none" w:sz="0" w:space="0" w:color="auto"/>
            <w:bottom w:val="none" w:sz="0" w:space="0" w:color="auto"/>
            <w:right w:val="none" w:sz="0" w:space="0" w:color="auto"/>
          </w:divBdr>
          <w:divsChild>
            <w:div w:id="940257183">
              <w:marLeft w:val="0"/>
              <w:marRight w:val="0"/>
              <w:marTop w:val="0"/>
              <w:marBottom w:val="0"/>
              <w:divBdr>
                <w:top w:val="none" w:sz="0" w:space="0" w:color="auto"/>
                <w:left w:val="none" w:sz="0" w:space="0" w:color="auto"/>
                <w:bottom w:val="none" w:sz="0" w:space="0" w:color="auto"/>
                <w:right w:val="none" w:sz="0" w:space="0" w:color="auto"/>
              </w:divBdr>
            </w:div>
          </w:divsChild>
        </w:div>
        <w:div w:id="267079951">
          <w:marLeft w:val="0"/>
          <w:marRight w:val="0"/>
          <w:marTop w:val="0"/>
          <w:marBottom w:val="0"/>
          <w:divBdr>
            <w:top w:val="none" w:sz="0" w:space="0" w:color="auto"/>
            <w:left w:val="none" w:sz="0" w:space="0" w:color="auto"/>
            <w:bottom w:val="none" w:sz="0" w:space="0" w:color="auto"/>
            <w:right w:val="none" w:sz="0" w:space="0" w:color="auto"/>
          </w:divBdr>
          <w:divsChild>
            <w:div w:id="373626942">
              <w:marLeft w:val="0"/>
              <w:marRight w:val="0"/>
              <w:marTop w:val="0"/>
              <w:marBottom w:val="0"/>
              <w:divBdr>
                <w:top w:val="none" w:sz="0" w:space="0" w:color="auto"/>
                <w:left w:val="none" w:sz="0" w:space="0" w:color="auto"/>
                <w:bottom w:val="none" w:sz="0" w:space="0" w:color="auto"/>
                <w:right w:val="none" w:sz="0" w:space="0" w:color="auto"/>
              </w:divBdr>
            </w:div>
          </w:divsChild>
        </w:div>
        <w:div w:id="274748669">
          <w:marLeft w:val="0"/>
          <w:marRight w:val="0"/>
          <w:marTop w:val="0"/>
          <w:marBottom w:val="0"/>
          <w:divBdr>
            <w:top w:val="none" w:sz="0" w:space="0" w:color="auto"/>
            <w:left w:val="none" w:sz="0" w:space="0" w:color="auto"/>
            <w:bottom w:val="none" w:sz="0" w:space="0" w:color="auto"/>
            <w:right w:val="none" w:sz="0" w:space="0" w:color="auto"/>
          </w:divBdr>
          <w:divsChild>
            <w:div w:id="541786814">
              <w:marLeft w:val="0"/>
              <w:marRight w:val="0"/>
              <w:marTop w:val="0"/>
              <w:marBottom w:val="0"/>
              <w:divBdr>
                <w:top w:val="none" w:sz="0" w:space="0" w:color="auto"/>
                <w:left w:val="none" w:sz="0" w:space="0" w:color="auto"/>
                <w:bottom w:val="none" w:sz="0" w:space="0" w:color="auto"/>
                <w:right w:val="none" w:sz="0" w:space="0" w:color="auto"/>
              </w:divBdr>
            </w:div>
            <w:div w:id="1224559331">
              <w:marLeft w:val="0"/>
              <w:marRight w:val="0"/>
              <w:marTop w:val="0"/>
              <w:marBottom w:val="0"/>
              <w:divBdr>
                <w:top w:val="none" w:sz="0" w:space="0" w:color="auto"/>
                <w:left w:val="none" w:sz="0" w:space="0" w:color="auto"/>
                <w:bottom w:val="none" w:sz="0" w:space="0" w:color="auto"/>
                <w:right w:val="none" w:sz="0" w:space="0" w:color="auto"/>
              </w:divBdr>
            </w:div>
          </w:divsChild>
        </w:div>
        <w:div w:id="276259549">
          <w:marLeft w:val="0"/>
          <w:marRight w:val="0"/>
          <w:marTop w:val="0"/>
          <w:marBottom w:val="0"/>
          <w:divBdr>
            <w:top w:val="none" w:sz="0" w:space="0" w:color="auto"/>
            <w:left w:val="none" w:sz="0" w:space="0" w:color="auto"/>
            <w:bottom w:val="none" w:sz="0" w:space="0" w:color="auto"/>
            <w:right w:val="none" w:sz="0" w:space="0" w:color="auto"/>
          </w:divBdr>
          <w:divsChild>
            <w:div w:id="801341199">
              <w:marLeft w:val="0"/>
              <w:marRight w:val="0"/>
              <w:marTop w:val="0"/>
              <w:marBottom w:val="0"/>
              <w:divBdr>
                <w:top w:val="none" w:sz="0" w:space="0" w:color="auto"/>
                <w:left w:val="none" w:sz="0" w:space="0" w:color="auto"/>
                <w:bottom w:val="none" w:sz="0" w:space="0" w:color="auto"/>
                <w:right w:val="none" w:sz="0" w:space="0" w:color="auto"/>
              </w:divBdr>
            </w:div>
          </w:divsChild>
        </w:div>
        <w:div w:id="277296664">
          <w:marLeft w:val="0"/>
          <w:marRight w:val="0"/>
          <w:marTop w:val="0"/>
          <w:marBottom w:val="0"/>
          <w:divBdr>
            <w:top w:val="none" w:sz="0" w:space="0" w:color="auto"/>
            <w:left w:val="none" w:sz="0" w:space="0" w:color="auto"/>
            <w:bottom w:val="none" w:sz="0" w:space="0" w:color="auto"/>
            <w:right w:val="none" w:sz="0" w:space="0" w:color="auto"/>
          </w:divBdr>
          <w:divsChild>
            <w:div w:id="1569849461">
              <w:marLeft w:val="0"/>
              <w:marRight w:val="0"/>
              <w:marTop w:val="0"/>
              <w:marBottom w:val="0"/>
              <w:divBdr>
                <w:top w:val="none" w:sz="0" w:space="0" w:color="auto"/>
                <w:left w:val="none" w:sz="0" w:space="0" w:color="auto"/>
                <w:bottom w:val="none" w:sz="0" w:space="0" w:color="auto"/>
                <w:right w:val="none" w:sz="0" w:space="0" w:color="auto"/>
              </w:divBdr>
            </w:div>
          </w:divsChild>
        </w:div>
        <w:div w:id="279456565">
          <w:marLeft w:val="0"/>
          <w:marRight w:val="0"/>
          <w:marTop w:val="0"/>
          <w:marBottom w:val="0"/>
          <w:divBdr>
            <w:top w:val="none" w:sz="0" w:space="0" w:color="auto"/>
            <w:left w:val="none" w:sz="0" w:space="0" w:color="auto"/>
            <w:bottom w:val="none" w:sz="0" w:space="0" w:color="auto"/>
            <w:right w:val="none" w:sz="0" w:space="0" w:color="auto"/>
          </w:divBdr>
          <w:divsChild>
            <w:div w:id="1396245841">
              <w:marLeft w:val="0"/>
              <w:marRight w:val="0"/>
              <w:marTop w:val="0"/>
              <w:marBottom w:val="0"/>
              <w:divBdr>
                <w:top w:val="none" w:sz="0" w:space="0" w:color="auto"/>
                <w:left w:val="none" w:sz="0" w:space="0" w:color="auto"/>
                <w:bottom w:val="none" w:sz="0" w:space="0" w:color="auto"/>
                <w:right w:val="none" w:sz="0" w:space="0" w:color="auto"/>
              </w:divBdr>
            </w:div>
            <w:div w:id="1420635828">
              <w:marLeft w:val="0"/>
              <w:marRight w:val="0"/>
              <w:marTop w:val="0"/>
              <w:marBottom w:val="0"/>
              <w:divBdr>
                <w:top w:val="none" w:sz="0" w:space="0" w:color="auto"/>
                <w:left w:val="none" w:sz="0" w:space="0" w:color="auto"/>
                <w:bottom w:val="none" w:sz="0" w:space="0" w:color="auto"/>
                <w:right w:val="none" w:sz="0" w:space="0" w:color="auto"/>
              </w:divBdr>
            </w:div>
          </w:divsChild>
        </w:div>
        <w:div w:id="279990462">
          <w:marLeft w:val="0"/>
          <w:marRight w:val="0"/>
          <w:marTop w:val="0"/>
          <w:marBottom w:val="0"/>
          <w:divBdr>
            <w:top w:val="none" w:sz="0" w:space="0" w:color="auto"/>
            <w:left w:val="none" w:sz="0" w:space="0" w:color="auto"/>
            <w:bottom w:val="none" w:sz="0" w:space="0" w:color="auto"/>
            <w:right w:val="none" w:sz="0" w:space="0" w:color="auto"/>
          </w:divBdr>
          <w:divsChild>
            <w:div w:id="1434788483">
              <w:marLeft w:val="0"/>
              <w:marRight w:val="0"/>
              <w:marTop w:val="0"/>
              <w:marBottom w:val="0"/>
              <w:divBdr>
                <w:top w:val="none" w:sz="0" w:space="0" w:color="auto"/>
                <w:left w:val="none" w:sz="0" w:space="0" w:color="auto"/>
                <w:bottom w:val="none" w:sz="0" w:space="0" w:color="auto"/>
                <w:right w:val="none" w:sz="0" w:space="0" w:color="auto"/>
              </w:divBdr>
            </w:div>
          </w:divsChild>
        </w:div>
        <w:div w:id="282001836">
          <w:marLeft w:val="0"/>
          <w:marRight w:val="0"/>
          <w:marTop w:val="0"/>
          <w:marBottom w:val="0"/>
          <w:divBdr>
            <w:top w:val="none" w:sz="0" w:space="0" w:color="auto"/>
            <w:left w:val="none" w:sz="0" w:space="0" w:color="auto"/>
            <w:bottom w:val="none" w:sz="0" w:space="0" w:color="auto"/>
            <w:right w:val="none" w:sz="0" w:space="0" w:color="auto"/>
          </w:divBdr>
          <w:divsChild>
            <w:div w:id="1355575464">
              <w:marLeft w:val="0"/>
              <w:marRight w:val="0"/>
              <w:marTop w:val="0"/>
              <w:marBottom w:val="0"/>
              <w:divBdr>
                <w:top w:val="none" w:sz="0" w:space="0" w:color="auto"/>
                <w:left w:val="none" w:sz="0" w:space="0" w:color="auto"/>
                <w:bottom w:val="none" w:sz="0" w:space="0" w:color="auto"/>
                <w:right w:val="none" w:sz="0" w:space="0" w:color="auto"/>
              </w:divBdr>
            </w:div>
          </w:divsChild>
        </w:div>
        <w:div w:id="289361879">
          <w:marLeft w:val="0"/>
          <w:marRight w:val="0"/>
          <w:marTop w:val="0"/>
          <w:marBottom w:val="0"/>
          <w:divBdr>
            <w:top w:val="none" w:sz="0" w:space="0" w:color="auto"/>
            <w:left w:val="none" w:sz="0" w:space="0" w:color="auto"/>
            <w:bottom w:val="none" w:sz="0" w:space="0" w:color="auto"/>
            <w:right w:val="none" w:sz="0" w:space="0" w:color="auto"/>
          </w:divBdr>
          <w:divsChild>
            <w:div w:id="1276673649">
              <w:marLeft w:val="0"/>
              <w:marRight w:val="0"/>
              <w:marTop w:val="0"/>
              <w:marBottom w:val="0"/>
              <w:divBdr>
                <w:top w:val="none" w:sz="0" w:space="0" w:color="auto"/>
                <w:left w:val="none" w:sz="0" w:space="0" w:color="auto"/>
                <w:bottom w:val="none" w:sz="0" w:space="0" w:color="auto"/>
                <w:right w:val="none" w:sz="0" w:space="0" w:color="auto"/>
              </w:divBdr>
            </w:div>
            <w:div w:id="1558512193">
              <w:marLeft w:val="0"/>
              <w:marRight w:val="0"/>
              <w:marTop w:val="0"/>
              <w:marBottom w:val="0"/>
              <w:divBdr>
                <w:top w:val="none" w:sz="0" w:space="0" w:color="auto"/>
                <w:left w:val="none" w:sz="0" w:space="0" w:color="auto"/>
                <w:bottom w:val="none" w:sz="0" w:space="0" w:color="auto"/>
                <w:right w:val="none" w:sz="0" w:space="0" w:color="auto"/>
              </w:divBdr>
            </w:div>
          </w:divsChild>
        </w:div>
        <w:div w:id="289438690">
          <w:marLeft w:val="0"/>
          <w:marRight w:val="0"/>
          <w:marTop w:val="0"/>
          <w:marBottom w:val="0"/>
          <w:divBdr>
            <w:top w:val="none" w:sz="0" w:space="0" w:color="auto"/>
            <w:left w:val="none" w:sz="0" w:space="0" w:color="auto"/>
            <w:bottom w:val="none" w:sz="0" w:space="0" w:color="auto"/>
            <w:right w:val="none" w:sz="0" w:space="0" w:color="auto"/>
          </w:divBdr>
          <w:divsChild>
            <w:div w:id="2003577455">
              <w:marLeft w:val="0"/>
              <w:marRight w:val="0"/>
              <w:marTop w:val="0"/>
              <w:marBottom w:val="0"/>
              <w:divBdr>
                <w:top w:val="none" w:sz="0" w:space="0" w:color="auto"/>
                <w:left w:val="none" w:sz="0" w:space="0" w:color="auto"/>
                <w:bottom w:val="none" w:sz="0" w:space="0" w:color="auto"/>
                <w:right w:val="none" w:sz="0" w:space="0" w:color="auto"/>
              </w:divBdr>
            </w:div>
            <w:div w:id="2061245843">
              <w:marLeft w:val="0"/>
              <w:marRight w:val="0"/>
              <w:marTop w:val="0"/>
              <w:marBottom w:val="0"/>
              <w:divBdr>
                <w:top w:val="none" w:sz="0" w:space="0" w:color="auto"/>
                <w:left w:val="none" w:sz="0" w:space="0" w:color="auto"/>
                <w:bottom w:val="none" w:sz="0" w:space="0" w:color="auto"/>
                <w:right w:val="none" w:sz="0" w:space="0" w:color="auto"/>
              </w:divBdr>
            </w:div>
          </w:divsChild>
        </w:div>
        <w:div w:id="292371765">
          <w:marLeft w:val="0"/>
          <w:marRight w:val="0"/>
          <w:marTop w:val="0"/>
          <w:marBottom w:val="0"/>
          <w:divBdr>
            <w:top w:val="none" w:sz="0" w:space="0" w:color="auto"/>
            <w:left w:val="none" w:sz="0" w:space="0" w:color="auto"/>
            <w:bottom w:val="none" w:sz="0" w:space="0" w:color="auto"/>
            <w:right w:val="none" w:sz="0" w:space="0" w:color="auto"/>
          </w:divBdr>
          <w:divsChild>
            <w:div w:id="1933246958">
              <w:marLeft w:val="0"/>
              <w:marRight w:val="0"/>
              <w:marTop w:val="0"/>
              <w:marBottom w:val="0"/>
              <w:divBdr>
                <w:top w:val="none" w:sz="0" w:space="0" w:color="auto"/>
                <w:left w:val="none" w:sz="0" w:space="0" w:color="auto"/>
                <w:bottom w:val="none" w:sz="0" w:space="0" w:color="auto"/>
                <w:right w:val="none" w:sz="0" w:space="0" w:color="auto"/>
              </w:divBdr>
            </w:div>
          </w:divsChild>
        </w:div>
        <w:div w:id="293219761">
          <w:marLeft w:val="0"/>
          <w:marRight w:val="0"/>
          <w:marTop w:val="0"/>
          <w:marBottom w:val="0"/>
          <w:divBdr>
            <w:top w:val="none" w:sz="0" w:space="0" w:color="auto"/>
            <w:left w:val="none" w:sz="0" w:space="0" w:color="auto"/>
            <w:bottom w:val="none" w:sz="0" w:space="0" w:color="auto"/>
            <w:right w:val="none" w:sz="0" w:space="0" w:color="auto"/>
          </w:divBdr>
          <w:divsChild>
            <w:div w:id="1479615154">
              <w:marLeft w:val="0"/>
              <w:marRight w:val="0"/>
              <w:marTop w:val="0"/>
              <w:marBottom w:val="0"/>
              <w:divBdr>
                <w:top w:val="none" w:sz="0" w:space="0" w:color="auto"/>
                <w:left w:val="none" w:sz="0" w:space="0" w:color="auto"/>
                <w:bottom w:val="none" w:sz="0" w:space="0" w:color="auto"/>
                <w:right w:val="none" w:sz="0" w:space="0" w:color="auto"/>
              </w:divBdr>
            </w:div>
          </w:divsChild>
        </w:div>
        <w:div w:id="299261990">
          <w:marLeft w:val="0"/>
          <w:marRight w:val="0"/>
          <w:marTop w:val="0"/>
          <w:marBottom w:val="0"/>
          <w:divBdr>
            <w:top w:val="none" w:sz="0" w:space="0" w:color="auto"/>
            <w:left w:val="none" w:sz="0" w:space="0" w:color="auto"/>
            <w:bottom w:val="none" w:sz="0" w:space="0" w:color="auto"/>
            <w:right w:val="none" w:sz="0" w:space="0" w:color="auto"/>
          </w:divBdr>
          <w:divsChild>
            <w:div w:id="590817306">
              <w:marLeft w:val="0"/>
              <w:marRight w:val="0"/>
              <w:marTop w:val="0"/>
              <w:marBottom w:val="0"/>
              <w:divBdr>
                <w:top w:val="none" w:sz="0" w:space="0" w:color="auto"/>
                <w:left w:val="none" w:sz="0" w:space="0" w:color="auto"/>
                <w:bottom w:val="none" w:sz="0" w:space="0" w:color="auto"/>
                <w:right w:val="none" w:sz="0" w:space="0" w:color="auto"/>
              </w:divBdr>
            </w:div>
            <w:div w:id="2113698928">
              <w:marLeft w:val="0"/>
              <w:marRight w:val="0"/>
              <w:marTop w:val="0"/>
              <w:marBottom w:val="0"/>
              <w:divBdr>
                <w:top w:val="none" w:sz="0" w:space="0" w:color="auto"/>
                <w:left w:val="none" w:sz="0" w:space="0" w:color="auto"/>
                <w:bottom w:val="none" w:sz="0" w:space="0" w:color="auto"/>
                <w:right w:val="none" w:sz="0" w:space="0" w:color="auto"/>
              </w:divBdr>
            </w:div>
          </w:divsChild>
        </w:div>
        <w:div w:id="303589338">
          <w:marLeft w:val="0"/>
          <w:marRight w:val="0"/>
          <w:marTop w:val="0"/>
          <w:marBottom w:val="0"/>
          <w:divBdr>
            <w:top w:val="none" w:sz="0" w:space="0" w:color="auto"/>
            <w:left w:val="none" w:sz="0" w:space="0" w:color="auto"/>
            <w:bottom w:val="none" w:sz="0" w:space="0" w:color="auto"/>
            <w:right w:val="none" w:sz="0" w:space="0" w:color="auto"/>
          </w:divBdr>
          <w:divsChild>
            <w:div w:id="301739809">
              <w:marLeft w:val="0"/>
              <w:marRight w:val="0"/>
              <w:marTop w:val="0"/>
              <w:marBottom w:val="0"/>
              <w:divBdr>
                <w:top w:val="none" w:sz="0" w:space="0" w:color="auto"/>
                <w:left w:val="none" w:sz="0" w:space="0" w:color="auto"/>
                <w:bottom w:val="none" w:sz="0" w:space="0" w:color="auto"/>
                <w:right w:val="none" w:sz="0" w:space="0" w:color="auto"/>
              </w:divBdr>
            </w:div>
            <w:div w:id="641815531">
              <w:marLeft w:val="0"/>
              <w:marRight w:val="0"/>
              <w:marTop w:val="0"/>
              <w:marBottom w:val="0"/>
              <w:divBdr>
                <w:top w:val="none" w:sz="0" w:space="0" w:color="auto"/>
                <w:left w:val="none" w:sz="0" w:space="0" w:color="auto"/>
                <w:bottom w:val="none" w:sz="0" w:space="0" w:color="auto"/>
                <w:right w:val="none" w:sz="0" w:space="0" w:color="auto"/>
              </w:divBdr>
            </w:div>
          </w:divsChild>
        </w:div>
        <w:div w:id="317616968">
          <w:marLeft w:val="0"/>
          <w:marRight w:val="0"/>
          <w:marTop w:val="0"/>
          <w:marBottom w:val="0"/>
          <w:divBdr>
            <w:top w:val="none" w:sz="0" w:space="0" w:color="auto"/>
            <w:left w:val="none" w:sz="0" w:space="0" w:color="auto"/>
            <w:bottom w:val="none" w:sz="0" w:space="0" w:color="auto"/>
            <w:right w:val="none" w:sz="0" w:space="0" w:color="auto"/>
          </w:divBdr>
          <w:divsChild>
            <w:div w:id="52776108">
              <w:marLeft w:val="0"/>
              <w:marRight w:val="0"/>
              <w:marTop w:val="0"/>
              <w:marBottom w:val="0"/>
              <w:divBdr>
                <w:top w:val="none" w:sz="0" w:space="0" w:color="auto"/>
                <w:left w:val="none" w:sz="0" w:space="0" w:color="auto"/>
                <w:bottom w:val="none" w:sz="0" w:space="0" w:color="auto"/>
                <w:right w:val="none" w:sz="0" w:space="0" w:color="auto"/>
              </w:divBdr>
            </w:div>
          </w:divsChild>
        </w:div>
        <w:div w:id="319894847">
          <w:marLeft w:val="0"/>
          <w:marRight w:val="0"/>
          <w:marTop w:val="0"/>
          <w:marBottom w:val="0"/>
          <w:divBdr>
            <w:top w:val="none" w:sz="0" w:space="0" w:color="auto"/>
            <w:left w:val="none" w:sz="0" w:space="0" w:color="auto"/>
            <w:bottom w:val="none" w:sz="0" w:space="0" w:color="auto"/>
            <w:right w:val="none" w:sz="0" w:space="0" w:color="auto"/>
          </w:divBdr>
          <w:divsChild>
            <w:div w:id="1732187932">
              <w:marLeft w:val="0"/>
              <w:marRight w:val="0"/>
              <w:marTop w:val="0"/>
              <w:marBottom w:val="0"/>
              <w:divBdr>
                <w:top w:val="none" w:sz="0" w:space="0" w:color="auto"/>
                <w:left w:val="none" w:sz="0" w:space="0" w:color="auto"/>
                <w:bottom w:val="none" w:sz="0" w:space="0" w:color="auto"/>
                <w:right w:val="none" w:sz="0" w:space="0" w:color="auto"/>
              </w:divBdr>
            </w:div>
          </w:divsChild>
        </w:div>
        <w:div w:id="323901037">
          <w:marLeft w:val="0"/>
          <w:marRight w:val="0"/>
          <w:marTop w:val="0"/>
          <w:marBottom w:val="0"/>
          <w:divBdr>
            <w:top w:val="none" w:sz="0" w:space="0" w:color="auto"/>
            <w:left w:val="none" w:sz="0" w:space="0" w:color="auto"/>
            <w:bottom w:val="none" w:sz="0" w:space="0" w:color="auto"/>
            <w:right w:val="none" w:sz="0" w:space="0" w:color="auto"/>
          </w:divBdr>
          <w:divsChild>
            <w:div w:id="1044643874">
              <w:marLeft w:val="0"/>
              <w:marRight w:val="0"/>
              <w:marTop w:val="0"/>
              <w:marBottom w:val="0"/>
              <w:divBdr>
                <w:top w:val="none" w:sz="0" w:space="0" w:color="auto"/>
                <w:left w:val="none" w:sz="0" w:space="0" w:color="auto"/>
                <w:bottom w:val="none" w:sz="0" w:space="0" w:color="auto"/>
                <w:right w:val="none" w:sz="0" w:space="0" w:color="auto"/>
              </w:divBdr>
            </w:div>
          </w:divsChild>
        </w:div>
        <w:div w:id="328601814">
          <w:marLeft w:val="0"/>
          <w:marRight w:val="0"/>
          <w:marTop w:val="0"/>
          <w:marBottom w:val="0"/>
          <w:divBdr>
            <w:top w:val="none" w:sz="0" w:space="0" w:color="auto"/>
            <w:left w:val="none" w:sz="0" w:space="0" w:color="auto"/>
            <w:bottom w:val="none" w:sz="0" w:space="0" w:color="auto"/>
            <w:right w:val="none" w:sz="0" w:space="0" w:color="auto"/>
          </w:divBdr>
          <w:divsChild>
            <w:div w:id="530383722">
              <w:marLeft w:val="0"/>
              <w:marRight w:val="0"/>
              <w:marTop w:val="0"/>
              <w:marBottom w:val="0"/>
              <w:divBdr>
                <w:top w:val="none" w:sz="0" w:space="0" w:color="auto"/>
                <w:left w:val="none" w:sz="0" w:space="0" w:color="auto"/>
                <w:bottom w:val="none" w:sz="0" w:space="0" w:color="auto"/>
                <w:right w:val="none" w:sz="0" w:space="0" w:color="auto"/>
              </w:divBdr>
            </w:div>
            <w:div w:id="1600603442">
              <w:marLeft w:val="0"/>
              <w:marRight w:val="0"/>
              <w:marTop w:val="0"/>
              <w:marBottom w:val="0"/>
              <w:divBdr>
                <w:top w:val="none" w:sz="0" w:space="0" w:color="auto"/>
                <w:left w:val="none" w:sz="0" w:space="0" w:color="auto"/>
                <w:bottom w:val="none" w:sz="0" w:space="0" w:color="auto"/>
                <w:right w:val="none" w:sz="0" w:space="0" w:color="auto"/>
              </w:divBdr>
            </w:div>
          </w:divsChild>
        </w:div>
        <w:div w:id="345787314">
          <w:marLeft w:val="0"/>
          <w:marRight w:val="0"/>
          <w:marTop w:val="0"/>
          <w:marBottom w:val="0"/>
          <w:divBdr>
            <w:top w:val="none" w:sz="0" w:space="0" w:color="auto"/>
            <w:left w:val="none" w:sz="0" w:space="0" w:color="auto"/>
            <w:bottom w:val="none" w:sz="0" w:space="0" w:color="auto"/>
            <w:right w:val="none" w:sz="0" w:space="0" w:color="auto"/>
          </w:divBdr>
          <w:divsChild>
            <w:div w:id="1462262707">
              <w:marLeft w:val="0"/>
              <w:marRight w:val="0"/>
              <w:marTop w:val="0"/>
              <w:marBottom w:val="0"/>
              <w:divBdr>
                <w:top w:val="none" w:sz="0" w:space="0" w:color="auto"/>
                <w:left w:val="none" w:sz="0" w:space="0" w:color="auto"/>
                <w:bottom w:val="none" w:sz="0" w:space="0" w:color="auto"/>
                <w:right w:val="none" w:sz="0" w:space="0" w:color="auto"/>
              </w:divBdr>
            </w:div>
          </w:divsChild>
        </w:div>
        <w:div w:id="357126916">
          <w:marLeft w:val="0"/>
          <w:marRight w:val="0"/>
          <w:marTop w:val="0"/>
          <w:marBottom w:val="0"/>
          <w:divBdr>
            <w:top w:val="none" w:sz="0" w:space="0" w:color="auto"/>
            <w:left w:val="none" w:sz="0" w:space="0" w:color="auto"/>
            <w:bottom w:val="none" w:sz="0" w:space="0" w:color="auto"/>
            <w:right w:val="none" w:sz="0" w:space="0" w:color="auto"/>
          </w:divBdr>
          <w:divsChild>
            <w:div w:id="879560178">
              <w:marLeft w:val="0"/>
              <w:marRight w:val="0"/>
              <w:marTop w:val="0"/>
              <w:marBottom w:val="0"/>
              <w:divBdr>
                <w:top w:val="none" w:sz="0" w:space="0" w:color="auto"/>
                <w:left w:val="none" w:sz="0" w:space="0" w:color="auto"/>
                <w:bottom w:val="none" w:sz="0" w:space="0" w:color="auto"/>
                <w:right w:val="none" w:sz="0" w:space="0" w:color="auto"/>
              </w:divBdr>
            </w:div>
          </w:divsChild>
        </w:div>
        <w:div w:id="360008897">
          <w:marLeft w:val="0"/>
          <w:marRight w:val="0"/>
          <w:marTop w:val="0"/>
          <w:marBottom w:val="0"/>
          <w:divBdr>
            <w:top w:val="none" w:sz="0" w:space="0" w:color="auto"/>
            <w:left w:val="none" w:sz="0" w:space="0" w:color="auto"/>
            <w:bottom w:val="none" w:sz="0" w:space="0" w:color="auto"/>
            <w:right w:val="none" w:sz="0" w:space="0" w:color="auto"/>
          </w:divBdr>
          <w:divsChild>
            <w:div w:id="882710056">
              <w:marLeft w:val="0"/>
              <w:marRight w:val="0"/>
              <w:marTop w:val="0"/>
              <w:marBottom w:val="0"/>
              <w:divBdr>
                <w:top w:val="none" w:sz="0" w:space="0" w:color="auto"/>
                <w:left w:val="none" w:sz="0" w:space="0" w:color="auto"/>
                <w:bottom w:val="none" w:sz="0" w:space="0" w:color="auto"/>
                <w:right w:val="none" w:sz="0" w:space="0" w:color="auto"/>
              </w:divBdr>
            </w:div>
          </w:divsChild>
        </w:div>
        <w:div w:id="363210396">
          <w:marLeft w:val="0"/>
          <w:marRight w:val="0"/>
          <w:marTop w:val="0"/>
          <w:marBottom w:val="0"/>
          <w:divBdr>
            <w:top w:val="none" w:sz="0" w:space="0" w:color="auto"/>
            <w:left w:val="none" w:sz="0" w:space="0" w:color="auto"/>
            <w:bottom w:val="none" w:sz="0" w:space="0" w:color="auto"/>
            <w:right w:val="none" w:sz="0" w:space="0" w:color="auto"/>
          </w:divBdr>
          <w:divsChild>
            <w:div w:id="1954364417">
              <w:marLeft w:val="0"/>
              <w:marRight w:val="0"/>
              <w:marTop w:val="0"/>
              <w:marBottom w:val="0"/>
              <w:divBdr>
                <w:top w:val="none" w:sz="0" w:space="0" w:color="auto"/>
                <w:left w:val="none" w:sz="0" w:space="0" w:color="auto"/>
                <w:bottom w:val="none" w:sz="0" w:space="0" w:color="auto"/>
                <w:right w:val="none" w:sz="0" w:space="0" w:color="auto"/>
              </w:divBdr>
            </w:div>
          </w:divsChild>
        </w:div>
        <w:div w:id="381446107">
          <w:marLeft w:val="0"/>
          <w:marRight w:val="0"/>
          <w:marTop w:val="0"/>
          <w:marBottom w:val="0"/>
          <w:divBdr>
            <w:top w:val="none" w:sz="0" w:space="0" w:color="auto"/>
            <w:left w:val="none" w:sz="0" w:space="0" w:color="auto"/>
            <w:bottom w:val="none" w:sz="0" w:space="0" w:color="auto"/>
            <w:right w:val="none" w:sz="0" w:space="0" w:color="auto"/>
          </w:divBdr>
          <w:divsChild>
            <w:div w:id="1341548895">
              <w:marLeft w:val="0"/>
              <w:marRight w:val="0"/>
              <w:marTop w:val="0"/>
              <w:marBottom w:val="0"/>
              <w:divBdr>
                <w:top w:val="none" w:sz="0" w:space="0" w:color="auto"/>
                <w:left w:val="none" w:sz="0" w:space="0" w:color="auto"/>
                <w:bottom w:val="none" w:sz="0" w:space="0" w:color="auto"/>
                <w:right w:val="none" w:sz="0" w:space="0" w:color="auto"/>
              </w:divBdr>
            </w:div>
          </w:divsChild>
        </w:div>
        <w:div w:id="381491134">
          <w:marLeft w:val="0"/>
          <w:marRight w:val="0"/>
          <w:marTop w:val="0"/>
          <w:marBottom w:val="0"/>
          <w:divBdr>
            <w:top w:val="none" w:sz="0" w:space="0" w:color="auto"/>
            <w:left w:val="none" w:sz="0" w:space="0" w:color="auto"/>
            <w:bottom w:val="none" w:sz="0" w:space="0" w:color="auto"/>
            <w:right w:val="none" w:sz="0" w:space="0" w:color="auto"/>
          </w:divBdr>
          <w:divsChild>
            <w:div w:id="876505793">
              <w:marLeft w:val="0"/>
              <w:marRight w:val="0"/>
              <w:marTop w:val="0"/>
              <w:marBottom w:val="0"/>
              <w:divBdr>
                <w:top w:val="none" w:sz="0" w:space="0" w:color="auto"/>
                <w:left w:val="none" w:sz="0" w:space="0" w:color="auto"/>
                <w:bottom w:val="none" w:sz="0" w:space="0" w:color="auto"/>
                <w:right w:val="none" w:sz="0" w:space="0" w:color="auto"/>
              </w:divBdr>
            </w:div>
          </w:divsChild>
        </w:div>
        <w:div w:id="392192061">
          <w:marLeft w:val="0"/>
          <w:marRight w:val="0"/>
          <w:marTop w:val="0"/>
          <w:marBottom w:val="0"/>
          <w:divBdr>
            <w:top w:val="none" w:sz="0" w:space="0" w:color="auto"/>
            <w:left w:val="none" w:sz="0" w:space="0" w:color="auto"/>
            <w:bottom w:val="none" w:sz="0" w:space="0" w:color="auto"/>
            <w:right w:val="none" w:sz="0" w:space="0" w:color="auto"/>
          </w:divBdr>
          <w:divsChild>
            <w:div w:id="634725189">
              <w:marLeft w:val="0"/>
              <w:marRight w:val="0"/>
              <w:marTop w:val="0"/>
              <w:marBottom w:val="0"/>
              <w:divBdr>
                <w:top w:val="none" w:sz="0" w:space="0" w:color="auto"/>
                <w:left w:val="none" w:sz="0" w:space="0" w:color="auto"/>
                <w:bottom w:val="none" w:sz="0" w:space="0" w:color="auto"/>
                <w:right w:val="none" w:sz="0" w:space="0" w:color="auto"/>
              </w:divBdr>
            </w:div>
          </w:divsChild>
        </w:div>
        <w:div w:id="392239745">
          <w:marLeft w:val="0"/>
          <w:marRight w:val="0"/>
          <w:marTop w:val="0"/>
          <w:marBottom w:val="0"/>
          <w:divBdr>
            <w:top w:val="none" w:sz="0" w:space="0" w:color="auto"/>
            <w:left w:val="none" w:sz="0" w:space="0" w:color="auto"/>
            <w:bottom w:val="none" w:sz="0" w:space="0" w:color="auto"/>
            <w:right w:val="none" w:sz="0" w:space="0" w:color="auto"/>
          </w:divBdr>
          <w:divsChild>
            <w:div w:id="49305737">
              <w:marLeft w:val="0"/>
              <w:marRight w:val="0"/>
              <w:marTop w:val="0"/>
              <w:marBottom w:val="0"/>
              <w:divBdr>
                <w:top w:val="none" w:sz="0" w:space="0" w:color="auto"/>
                <w:left w:val="none" w:sz="0" w:space="0" w:color="auto"/>
                <w:bottom w:val="none" w:sz="0" w:space="0" w:color="auto"/>
                <w:right w:val="none" w:sz="0" w:space="0" w:color="auto"/>
              </w:divBdr>
            </w:div>
          </w:divsChild>
        </w:div>
        <w:div w:id="399793925">
          <w:marLeft w:val="0"/>
          <w:marRight w:val="0"/>
          <w:marTop w:val="0"/>
          <w:marBottom w:val="0"/>
          <w:divBdr>
            <w:top w:val="none" w:sz="0" w:space="0" w:color="auto"/>
            <w:left w:val="none" w:sz="0" w:space="0" w:color="auto"/>
            <w:bottom w:val="none" w:sz="0" w:space="0" w:color="auto"/>
            <w:right w:val="none" w:sz="0" w:space="0" w:color="auto"/>
          </w:divBdr>
          <w:divsChild>
            <w:div w:id="188952413">
              <w:marLeft w:val="0"/>
              <w:marRight w:val="0"/>
              <w:marTop w:val="0"/>
              <w:marBottom w:val="0"/>
              <w:divBdr>
                <w:top w:val="none" w:sz="0" w:space="0" w:color="auto"/>
                <w:left w:val="none" w:sz="0" w:space="0" w:color="auto"/>
                <w:bottom w:val="none" w:sz="0" w:space="0" w:color="auto"/>
                <w:right w:val="none" w:sz="0" w:space="0" w:color="auto"/>
              </w:divBdr>
            </w:div>
          </w:divsChild>
        </w:div>
        <w:div w:id="399837965">
          <w:marLeft w:val="0"/>
          <w:marRight w:val="0"/>
          <w:marTop w:val="0"/>
          <w:marBottom w:val="0"/>
          <w:divBdr>
            <w:top w:val="none" w:sz="0" w:space="0" w:color="auto"/>
            <w:left w:val="none" w:sz="0" w:space="0" w:color="auto"/>
            <w:bottom w:val="none" w:sz="0" w:space="0" w:color="auto"/>
            <w:right w:val="none" w:sz="0" w:space="0" w:color="auto"/>
          </w:divBdr>
          <w:divsChild>
            <w:div w:id="1439327983">
              <w:marLeft w:val="0"/>
              <w:marRight w:val="0"/>
              <w:marTop w:val="0"/>
              <w:marBottom w:val="0"/>
              <w:divBdr>
                <w:top w:val="none" w:sz="0" w:space="0" w:color="auto"/>
                <w:left w:val="none" w:sz="0" w:space="0" w:color="auto"/>
                <w:bottom w:val="none" w:sz="0" w:space="0" w:color="auto"/>
                <w:right w:val="none" w:sz="0" w:space="0" w:color="auto"/>
              </w:divBdr>
            </w:div>
          </w:divsChild>
        </w:div>
        <w:div w:id="411663198">
          <w:marLeft w:val="0"/>
          <w:marRight w:val="0"/>
          <w:marTop w:val="0"/>
          <w:marBottom w:val="0"/>
          <w:divBdr>
            <w:top w:val="none" w:sz="0" w:space="0" w:color="auto"/>
            <w:left w:val="none" w:sz="0" w:space="0" w:color="auto"/>
            <w:bottom w:val="none" w:sz="0" w:space="0" w:color="auto"/>
            <w:right w:val="none" w:sz="0" w:space="0" w:color="auto"/>
          </w:divBdr>
          <w:divsChild>
            <w:div w:id="2015646286">
              <w:marLeft w:val="0"/>
              <w:marRight w:val="0"/>
              <w:marTop w:val="0"/>
              <w:marBottom w:val="0"/>
              <w:divBdr>
                <w:top w:val="none" w:sz="0" w:space="0" w:color="auto"/>
                <w:left w:val="none" w:sz="0" w:space="0" w:color="auto"/>
                <w:bottom w:val="none" w:sz="0" w:space="0" w:color="auto"/>
                <w:right w:val="none" w:sz="0" w:space="0" w:color="auto"/>
              </w:divBdr>
            </w:div>
          </w:divsChild>
        </w:div>
        <w:div w:id="416560964">
          <w:marLeft w:val="0"/>
          <w:marRight w:val="0"/>
          <w:marTop w:val="0"/>
          <w:marBottom w:val="0"/>
          <w:divBdr>
            <w:top w:val="none" w:sz="0" w:space="0" w:color="auto"/>
            <w:left w:val="none" w:sz="0" w:space="0" w:color="auto"/>
            <w:bottom w:val="none" w:sz="0" w:space="0" w:color="auto"/>
            <w:right w:val="none" w:sz="0" w:space="0" w:color="auto"/>
          </w:divBdr>
          <w:divsChild>
            <w:div w:id="1885873789">
              <w:marLeft w:val="0"/>
              <w:marRight w:val="0"/>
              <w:marTop w:val="0"/>
              <w:marBottom w:val="0"/>
              <w:divBdr>
                <w:top w:val="none" w:sz="0" w:space="0" w:color="auto"/>
                <w:left w:val="none" w:sz="0" w:space="0" w:color="auto"/>
                <w:bottom w:val="none" w:sz="0" w:space="0" w:color="auto"/>
                <w:right w:val="none" w:sz="0" w:space="0" w:color="auto"/>
              </w:divBdr>
            </w:div>
          </w:divsChild>
        </w:div>
        <w:div w:id="424110686">
          <w:marLeft w:val="0"/>
          <w:marRight w:val="0"/>
          <w:marTop w:val="0"/>
          <w:marBottom w:val="0"/>
          <w:divBdr>
            <w:top w:val="none" w:sz="0" w:space="0" w:color="auto"/>
            <w:left w:val="none" w:sz="0" w:space="0" w:color="auto"/>
            <w:bottom w:val="none" w:sz="0" w:space="0" w:color="auto"/>
            <w:right w:val="none" w:sz="0" w:space="0" w:color="auto"/>
          </w:divBdr>
          <w:divsChild>
            <w:div w:id="1148129005">
              <w:marLeft w:val="0"/>
              <w:marRight w:val="0"/>
              <w:marTop w:val="0"/>
              <w:marBottom w:val="0"/>
              <w:divBdr>
                <w:top w:val="none" w:sz="0" w:space="0" w:color="auto"/>
                <w:left w:val="none" w:sz="0" w:space="0" w:color="auto"/>
                <w:bottom w:val="none" w:sz="0" w:space="0" w:color="auto"/>
                <w:right w:val="none" w:sz="0" w:space="0" w:color="auto"/>
              </w:divBdr>
            </w:div>
          </w:divsChild>
        </w:div>
        <w:div w:id="434402591">
          <w:marLeft w:val="0"/>
          <w:marRight w:val="0"/>
          <w:marTop w:val="0"/>
          <w:marBottom w:val="0"/>
          <w:divBdr>
            <w:top w:val="none" w:sz="0" w:space="0" w:color="auto"/>
            <w:left w:val="none" w:sz="0" w:space="0" w:color="auto"/>
            <w:bottom w:val="none" w:sz="0" w:space="0" w:color="auto"/>
            <w:right w:val="none" w:sz="0" w:space="0" w:color="auto"/>
          </w:divBdr>
          <w:divsChild>
            <w:div w:id="505290226">
              <w:marLeft w:val="0"/>
              <w:marRight w:val="0"/>
              <w:marTop w:val="0"/>
              <w:marBottom w:val="0"/>
              <w:divBdr>
                <w:top w:val="none" w:sz="0" w:space="0" w:color="auto"/>
                <w:left w:val="none" w:sz="0" w:space="0" w:color="auto"/>
                <w:bottom w:val="none" w:sz="0" w:space="0" w:color="auto"/>
                <w:right w:val="none" w:sz="0" w:space="0" w:color="auto"/>
              </w:divBdr>
            </w:div>
            <w:div w:id="1551188700">
              <w:marLeft w:val="0"/>
              <w:marRight w:val="0"/>
              <w:marTop w:val="0"/>
              <w:marBottom w:val="0"/>
              <w:divBdr>
                <w:top w:val="none" w:sz="0" w:space="0" w:color="auto"/>
                <w:left w:val="none" w:sz="0" w:space="0" w:color="auto"/>
                <w:bottom w:val="none" w:sz="0" w:space="0" w:color="auto"/>
                <w:right w:val="none" w:sz="0" w:space="0" w:color="auto"/>
              </w:divBdr>
            </w:div>
          </w:divsChild>
        </w:div>
        <w:div w:id="441415953">
          <w:marLeft w:val="0"/>
          <w:marRight w:val="0"/>
          <w:marTop w:val="0"/>
          <w:marBottom w:val="0"/>
          <w:divBdr>
            <w:top w:val="none" w:sz="0" w:space="0" w:color="auto"/>
            <w:left w:val="none" w:sz="0" w:space="0" w:color="auto"/>
            <w:bottom w:val="none" w:sz="0" w:space="0" w:color="auto"/>
            <w:right w:val="none" w:sz="0" w:space="0" w:color="auto"/>
          </w:divBdr>
          <w:divsChild>
            <w:div w:id="346181635">
              <w:marLeft w:val="0"/>
              <w:marRight w:val="0"/>
              <w:marTop w:val="0"/>
              <w:marBottom w:val="0"/>
              <w:divBdr>
                <w:top w:val="none" w:sz="0" w:space="0" w:color="auto"/>
                <w:left w:val="none" w:sz="0" w:space="0" w:color="auto"/>
                <w:bottom w:val="none" w:sz="0" w:space="0" w:color="auto"/>
                <w:right w:val="none" w:sz="0" w:space="0" w:color="auto"/>
              </w:divBdr>
            </w:div>
          </w:divsChild>
        </w:div>
        <w:div w:id="443426072">
          <w:marLeft w:val="0"/>
          <w:marRight w:val="0"/>
          <w:marTop w:val="0"/>
          <w:marBottom w:val="0"/>
          <w:divBdr>
            <w:top w:val="none" w:sz="0" w:space="0" w:color="auto"/>
            <w:left w:val="none" w:sz="0" w:space="0" w:color="auto"/>
            <w:bottom w:val="none" w:sz="0" w:space="0" w:color="auto"/>
            <w:right w:val="none" w:sz="0" w:space="0" w:color="auto"/>
          </w:divBdr>
          <w:divsChild>
            <w:div w:id="1292514348">
              <w:marLeft w:val="0"/>
              <w:marRight w:val="0"/>
              <w:marTop w:val="0"/>
              <w:marBottom w:val="0"/>
              <w:divBdr>
                <w:top w:val="none" w:sz="0" w:space="0" w:color="auto"/>
                <w:left w:val="none" w:sz="0" w:space="0" w:color="auto"/>
                <w:bottom w:val="none" w:sz="0" w:space="0" w:color="auto"/>
                <w:right w:val="none" w:sz="0" w:space="0" w:color="auto"/>
              </w:divBdr>
            </w:div>
          </w:divsChild>
        </w:div>
        <w:div w:id="443579086">
          <w:marLeft w:val="0"/>
          <w:marRight w:val="0"/>
          <w:marTop w:val="0"/>
          <w:marBottom w:val="0"/>
          <w:divBdr>
            <w:top w:val="none" w:sz="0" w:space="0" w:color="auto"/>
            <w:left w:val="none" w:sz="0" w:space="0" w:color="auto"/>
            <w:bottom w:val="none" w:sz="0" w:space="0" w:color="auto"/>
            <w:right w:val="none" w:sz="0" w:space="0" w:color="auto"/>
          </w:divBdr>
          <w:divsChild>
            <w:div w:id="832524741">
              <w:marLeft w:val="0"/>
              <w:marRight w:val="0"/>
              <w:marTop w:val="0"/>
              <w:marBottom w:val="0"/>
              <w:divBdr>
                <w:top w:val="none" w:sz="0" w:space="0" w:color="auto"/>
                <w:left w:val="none" w:sz="0" w:space="0" w:color="auto"/>
                <w:bottom w:val="none" w:sz="0" w:space="0" w:color="auto"/>
                <w:right w:val="none" w:sz="0" w:space="0" w:color="auto"/>
              </w:divBdr>
            </w:div>
          </w:divsChild>
        </w:div>
        <w:div w:id="448940525">
          <w:marLeft w:val="0"/>
          <w:marRight w:val="0"/>
          <w:marTop w:val="0"/>
          <w:marBottom w:val="0"/>
          <w:divBdr>
            <w:top w:val="none" w:sz="0" w:space="0" w:color="auto"/>
            <w:left w:val="none" w:sz="0" w:space="0" w:color="auto"/>
            <w:bottom w:val="none" w:sz="0" w:space="0" w:color="auto"/>
            <w:right w:val="none" w:sz="0" w:space="0" w:color="auto"/>
          </w:divBdr>
          <w:divsChild>
            <w:div w:id="537816105">
              <w:marLeft w:val="0"/>
              <w:marRight w:val="0"/>
              <w:marTop w:val="0"/>
              <w:marBottom w:val="0"/>
              <w:divBdr>
                <w:top w:val="none" w:sz="0" w:space="0" w:color="auto"/>
                <w:left w:val="none" w:sz="0" w:space="0" w:color="auto"/>
                <w:bottom w:val="none" w:sz="0" w:space="0" w:color="auto"/>
                <w:right w:val="none" w:sz="0" w:space="0" w:color="auto"/>
              </w:divBdr>
            </w:div>
          </w:divsChild>
        </w:div>
        <w:div w:id="452795904">
          <w:marLeft w:val="0"/>
          <w:marRight w:val="0"/>
          <w:marTop w:val="0"/>
          <w:marBottom w:val="0"/>
          <w:divBdr>
            <w:top w:val="none" w:sz="0" w:space="0" w:color="auto"/>
            <w:left w:val="none" w:sz="0" w:space="0" w:color="auto"/>
            <w:bottom w:val="none" w:sz="0" w:space="0" w:color="auto"/>
            <w:right w:val="none" w:sz="0" w:space="0" w:color="auto"/>
          </w:divBdr>
          <w:divsChild>
            <w:div w:id="193158164">
              <w:marLeft w:val="0"/>
              <w:marRight w:val="0"/>
              <w:marTop w:val="0"/>
              <w:marBottom w:val="0"/>
              <w:divBdr>
                <w:top w:val="none" w:sz="0" w:space="0" w:color="auto"/>
                <w:left w:val="none" w:sz="0" w:space="0" w:color="auto"/>
                <w:bottom w:val="none" w:sz="0" w:space="0" w:color="auto"/>
                <w:right w:val="none" w:sz="0" w:space="0" w:color="auto"/>
              </w:divBdr>
            </w:div>
          </w:divsChild>
        </w:div>
        <w:div w:id="453447168">
          <w:marLeft w:val="0"/>
          <w:marRight w:val="0"/>
          <w:marTop w:val="0"/>
          <w:marBottom w:val="0"/>
          <w:divBdr>
            <w:top w:val="none" w:sz="0" w:space="0" w:color="auto"/>
            <w:left w:val="none" w:sz="0" w:space="0" w:color="auto"/>
            <w:bottom w:val="none" w:sz="0" w:space="0" w:color="auto"/>
            <w:right w:val="none" w:sz="0" w:space="0" w:color="auto"/>
          </w:divBdr>
          <w:divsChild>
            <w:div w:id="1350065383">
              <w:marLeft w:val="0"/>
              <w:marRight w:val="0"/>
              <w:marTop w:val="0"/>
              <w:marBottom w:val="0"/>
              <w:divBdr>
                <w:top w:val="none" w:sz="0" w:space="0" w:color="auto"/>
                <w:left w:val="none" w:sz="0" w:space="0" w:color="auto"/>
                <w:bottom w:val="none" w:sz="0" w:space="0" w:color="auto"/>
                <w:right w:val="none" w:sz="0" w:space="0" w:color="auto"/>
              </w:divBdr>
            </w:div>
          </w:divsChild>
        </w:div>
        <w:div w:id="453720455">
          <w:marLeft w:val="0"/>
          <w:marRight w:val="0"/>
          <w:marTop w:val="0"/>
          <w:marBottom w:val="0"/>
          <w:divBdr>
            <w:top w:val="none" w:sz="0" w:space="0" w:color="auto"/>
            <w:left w:val="none" w:sz="0" w:space="0" w:color="auto"/>
            <w:bottom w:val="none" w:sz="0" w:space="0" w:color="auto"/>
            <w:right w:val="none" w:sz="0" w:space="0" w:color="auto"/>
          </w:divBdr>
          <w:divsChild>
            <w:div w:id="10885807">
              <w:marLeft w:val="0"/>
              <w:marRight w:val="0"/>
              <w:marTop w:val="0"/>
              <w:marBottom w:val="0"/>
              <w:divBdr>
                <w:top w:val="none" w:sz="0" w:space="0" w:color="auto"/>
                <w:left w:val="none" w:sz="0" w:space="0" w:color="auto"/>
                <w:bottom w:val="none" w:sz="0" w:space="0" w:color="auto"/>
                <w:right w:val="none" w:sz="0" w:space="0" w:color="auto"/>
              </w:divBdr>
            </w:div>
            <w:div w:id="752507841">
              <w:marLeft w:val="0"/>
              <w:marRight w:val="0"/>
              <w:marTop w:val="0"/>
              <w:marBottom w:val="0"/>
              <w:divBdr>
                <w:top w:val="none" w:sz="0" w:space="0" w:color="auto"/>
                <w:left w:val="none" w:sz="0" w:space="0" w:color="auto"/>
                <w:bottom w:val="none" w:sz="0" w:space="0" w:color="auto"/>
                <w:right w:val="none" w:sz="0" w:space="0" w:color="auto"/>
              </w:divBdr>
            </w:div>
          </w:divsChild>
        </w:div>
        <w:div w:id="457189623">
          <w:marLeft w:val="0"/>
          <w:marRight w:val="0"/>
          <w:marTop w:val="0"/>
          <w:marBottom w:val="0"/>
          <w:divBdr>
            <w:top w:val="none" w:sz="0" w:space="0" w:color="auto"/>
            <w:left w:val="none" w:sz="0" w:space="0" w:color="auto"/>
            <w:bottom w:val="none" w:sz="0" w:space="0" w:color="auto"/>
            <w:right w:val="none" w:sz="0" w:space="0" w:color="auto"/>
          </w:divBdr>
          <w:divsChild>
            <w:div w:id="453518619">
              <w:marLeft w:val="0"/>
              <w:marRight w:val="0"/>
              <w:marTop w:val="0"/>
              <w:marBottom w:val="0"/>
              <w:divBdr>
                <w:top w:val="none" w:sz="0" w:space="0" w:color="auto"/>
                <w:left w:val="none" w:sz="0" w:space="0" w:color="auto"/>
                <w:bottom w:val="none" w:sz="0" w:space="0" w:color="auto"/>
                <w:right w:val="none" w:sz="0" w:space="0" w:color="auto"/>
              </w:divBdr>
            </w:div>
          </w:divsChild>
        </w:div>
        <w:div w:id="471022286">
          <w:marLeft w:val="0"/>
          <w:marRight w:val="0"/>
          <w:marTop w:val="0"/>
          <w:marBottom w:val="0"/>
          <w:divBdr>
            <w:top w:val="none" w:sz="0" w:space="0" w:color="auto"/>
            <w:left w:val="none" w:sz="0" w:space="0" w:color="auto"/>
            <w:bottom w:val="none" w:sz="0" w:space="0" w:color="auto"/>
            <w:right w:val="none" w:sz="0" w:space="0" w:color="auto"/>
          </w:divBdr>
          <w:divsChild>
            <w:div w:id="859902234">
              <w:marLeft w:val="0"/>
              <w:marRight w:val="0"/>
              <w:marTop w:val="0"/>
              <w:marBottom w:val="0"/>
              <w:divBdr>
                <w:top w:val="none" w:sz="0" w:space="0" w:color="auto"/>
                <w:left w:val="none" w:sz="0" w:space="0" w:color="auto"/>
                <w:bottom w:val="none" w:sz="0" w:space="0" w:color="auto"/>
                <w:right w:val="none" w:sz="0" w:space="0" w:color="auto"/>
              </w:divBdr>
            </w:div>
          </w:divsChild>
        </w:div>
        <w:div w:id="475533912">
          <w:marLeft w:val="0"/>
          <w:marRight w:val="0"/>
          <w:marTop w:val="0"/>
          <w:marBottom w:val="0"/>
          <w:divBdr>
            <w:top w:val="none" w:sz="0" w:space="0" w:color="auto"/>
            <w:left w:val="none" w:sz="0" w:space="0" w:color="auto"/>
            <w:bottom w:val="none" w:sz="0" w:space="0" w:color="auto"/>
            <w:right w:val="none" w:sz="0" w:space="0" w:color="auto"/>
          </w:divBdr>
          <w:divsChild>
            <w:div w:id="81882521">
              <w:marLeft w:val="0"/>
              <w:marRight w:val="0"/>
              <w:marTop w:val="0"/>
              <w:marBottom w:val="0"/>
              <w:divBdr>
                <w:top w:val="none" w:sz="0" w:space="0" w:color="auto"/>
                <w:left w:val="none" w:sz="0" w:space="0" w:color="auto"/>
                <w:bottom w:val="none" w:sz="0" w:space="0" w:color="auto"/>
                <w:right w:val="none" w:sz="0" w:space="0" w:color="auto"/>
              </w:divBdr>
            </w:div>
          </w:divsChild>
        </w:div>
        <w:div w:id="487212564">
          <w:marLeft w:val="0"/>
          <w:marRight w:val="0"/>
          <w:marTop w:val="0"/>
          <w:marBottom w:val="0"/>
          <w:divBdr>
            <w:top w:val="none" w:sz="0" w:space="0" w:color="auto"/>
            <w:left w:val="none" w:sz="0" w:space="0" w:color="auto"/>
            <w:bottom w:val="none" w:sz="0" w:space="0" w:color="auto"/>
            <w:right w:val="none" w:sz="0" w:space="0" w:color="auto"/>
          </w:divBdr>
          <w:divsChild>
            <w:div w:id="1610117669">
              <w:marLeft w:val="0"/>
              <w:marRight w:val="0"/>
              <w:marTop w:val="0"/>
              <w:marBottom w:val="0"/>
              <w:divBdr>
                <w:top w:val="none" w:sz="0" w:space="0" w:color="auto"/>
                <w:left w:val="none" w:sz="0" w:space="0" w:color="auto"/>
                <w:bottom w:val="none" w:sz="0" w:space="0" w:color="auto"/>
                <w:right w:val="none" w:sz="0" w:space="0" w:color="auto"/>
              </w:divBdr>
            </w:div>
          </w:divsChild>
        </w:div>
        <w:div w:id="493837590">
          <w:marLeft w:val="0"/>
          <w:marRight w:val="0"/>
          <w:marTop w:val="0"/>
          <w:marBottom w:val="0"/>
          <w:divBdr>
            <w:top w:val="none" w:sz="0" w:space="0" w:color="auto"/>
            <w:left w:val="none" w:sz="0" w:space="0" w:color="auto"/>
            <w:bottom w:val="none" w:sz="0" w:space="0" w:color="auto"/>
            <w:right w:val="none" w:sz="0" w:space="0" w:color="auto"/>
          </w:divBdr>
          <w:divsChild>
            <w:div w:id="194076342">
              <w:marLeft w:val="0"/>
              <w:marRight w:val="0"/>
              <w:marTop w:val="0"/>
              <w:marBottom w:val="0"/>
              <w:divBdr>
                <w:top w:val="none" w:sz="0" w:space="0" w:color="auto"/>
                <w:left w:val="none" w:sz="0" w:space="0" w:color="auto"/>
                <w:bottom w:val="none" w:sz="0" w:space="0" w:color="auto"/>
                <w:right w:val="none" w:sz="0" w:space="0" w:color="auto"/>
              </w:divBdr>
            </w:div>
          </w:divsChild>
        </w:div>
        <w:div w:id="498733053">
          <w:marLeft w:val="0"/>
          <w:marRight w:val="0"/>
          <w:marTop w:val="0"/>
          <w:marBottom w:val="0"/>
          <w:divBdr>
            <w:top w:val="none" w:sz="0" w:space="0" w:color="auto"/>
            <w:left w:val="none" w:sz="0" w:space="0" w:color="auto"/>
            <w:bottom w:val="none" w:sz="0" w:space="0" w:color="auto"/>
            <w:right w:val="none" w:sz="0" w:space="0" w:color="auto"/>
          </w:divBdr>
          <w:divsChild>
            <w:div w:id="237716315">
              <w:marLeft w:val="0"/>
              <w:marRight w:val="0"/>
              <w:marTop w:val="0"/>
              <w:marBottom w:val="0"/>
              <w:divBdr>
                <w:top w:val="none" w:sz="0" w:space="0" w:color="auto"/>
                <w:left w:val="none" w:sz="0" w:space="0" w:color="auto"/>
                <w:bottom w:val="none" w:sz="0" w:space="0" w:color="auto"/>
                <w:right w:val="none" w:sz="0" w:space="0" w:color="auto"/>
              </w:divBdr>
            </w:div>
            <w:div w:id="629163667">
              <w:marLeft w:val="0"/>
              <w:marRight w:val="0"/>
              <w:marTop w:val="0"/>
              <w:marBottom w:val="0"/>
              <w:divBdr>
                <w:top w:val="none" w:sz="0" w:space="0" w:color="auto"/>
                <w:left w:val="none" w:sz="0" w:space="0" w:color="auto"/>
                <w:bottom w:val="none" w:sz="0" w:space="0" w:color="auto"/>
                <w:right w:val="none" w:sz="0" w:space="0" w:color="auto"/>
              </w:divBdr>
            </w:div>
          </w:divsChild>
        </w:div>
        <w:div w:id="502596106">
          <w:marLeft w:val="0"/>
          <w:marRight w:val="0"/>
          <w:marTop w:val="0"/>
          <w:marBottom w:val="0"/>
          <w:divBdr>
            <w:top w:val="none" w:sz="0" w:space="0" w:color="auto"/>
            <w:left w:val="none" w:sz="0" w:space="0" w:color="auto"/>
            <w:bottom w:val="none" w:sz="0" w:space="0" w:color="auto"/>
            <w:right w:val="none" w:sz="0" w:space="0" w:color="auto"/>
          </w:divBdr>
          <w:divsChild>
            <w:div w:id="739521770">
              <w:marLeft w:val="0"/>
              <w:marRight w:val="0"/>
              <w:marTop w:val="0"/>
              <w:marBottom w:val="0"/>
              <w:divBdr>
                <w:top w:val="none" w:sz="0" w:space="0" w:color="auto"/>
                <w:left w:val="none" w:sz="0" w:space="0" w:color="auto"/>
                <w:bottom w:val="none" w:sz="0" w:space="0" w:color="auto"/>
                <w:right w:val="none" w:sz="0" w:space="0" w:color="auto"/>
              </w:divBdr>
            </w:div>
            <w:div w:id="1315335350">
              <w:marLeft w:val="0"/>
              <w:marRight w:val="0"/>
              <w:marTop w:val="0"/>
              <w:marBottom w:val="0"/>
              <w:divBdr>
                <w:top w:val="none" w:sz="0" w:space="0" w:color="auto"/>
                <w:left w:val="none" w:sz="0" w:space="0" w:color="auto"/>
                <w:bottom w:val="none" w:sz="0" w:space="0" w:color="auto"/>
                <w:right w:val="none" w:sz="0" w:space="0" w:color="auto"/>
              </w:divBdr>
            </w:div>
          </w:divsChild>
        </w:div>
        <w:div w:id="510728654">
          <w:marLeft w:val="0"/>
          <w:marRight w:val="0"/>
          <w:marTop w:val="0"/>
          <w:marBottom w:val="0"/>
          <w:divBdr>
            <w:top w:val="none" w:sz="0" w:space="0" w:color="auto"/>
            <w:left w:val="none" w:sz="0" w:space="0" w:color="auto"/>
            <w:bottom w:val="none" w:sz="0" w:space="0" w:color="auto"/>
            <w:right w:val="none" w:sz="0" w:space="0" w:color="auto"/>
          </w:divBdr>
          <w:divsChild>
            <w:div w:id="33890974">
              <w:marLeft w:val="0"/>
              <w:marRight w:val="0"/>
              <w:marTop w:val="0"/>
              <w:marBottom w:val="0"/>
              <w:divBdr>
                <w:top w:val="none" w:sz="0" w:space="0" w:color="auto"/>
                <w:left w:val="none" w:sz="0" w:space="0" w:color="auto"/>
                <w:bottom w:val="none" w:sz="0" w:space="0" w:color="auto"/>
                <w:right w:val="none" w:sz="0" w:space="0" w:color="auto"/>
              </w:divBdr>
            </w:div>
            <w:div w:id="225921050">
              <w:marLeft w:val="0"/>
              <w:marRight w:val="0"/>
              <w:marTop w:val="0"/>
              <w:marBottom w:val="0"/>
              <w:divBdr>
                <w:top w:val="none" w:sz="0" w:space="0" w:color="auto"/>
                <w:left w:val="none" w:sz="0" w:space="0" w:color="auto"/>
                <w:bottom w:val="none" w:sz="0" w:space="0" w:color="auto"/>
                <w:right w:val="none" w:sz="0" w:space="0" w:color="auto"/>
              </w:divBdr>
            </w:div>
          </w:divsChild>
        </w:div>
        <w:div w:id="512187852">
          <w:marLeft w:val="0"/>
          <w:marRight w:val="0"/>
          <w:marTop w:val="0"/>
          <w:marBottom w:val="0"/>
          <w:divBdr>
            <w:top w:val="none" w:sz="0" w:space="0" w:color="auto"/>
            <w:left w:val="none" w:sz="0" w:space="0" w:color="auto"/>
            <w:bottom w:val="none" w:sz="0" w:space="0" w:color="auto"/>
            <w:right w:val="none" w:sz="0" w:space="0" w:color="auto"/>
          </w:divBdr>
          <w:divsChild>
            <w:div w:id="1841266564">
              <w:marLeft w:val="0"/>
              <w:marRight w:val="0"/>
              <w:marTop w:val="0"/>
              <w:marBottom w:val="0"/>
              <w:divBdr>
                <w:top w:val="none" w:sz="0" w:space="0" w:color="auto"/>
                <w:left w:val="none" w:sz="0" w:space="0" w:color="auto"/>
                <w:bottom w:val="none" w:sz="0" w:space="0" w:color="auto"/>
                <w:right w:val="none" w:sz="0" w:space="0" w:color="auto"/>
              </w:divBdr>
            </w:div>
          </w:divsChild>
        </w:div>
        <w:div w:id="512573974">
          <w:marLeft w:val="0"/>
          <w:marRight w:val="0"/>
          <w:marTop w:val="0"/>
          <w:marBottom w:val="0"/>
          <w:divBdr>
            <w:top w:val="none" w:sz="0" w:space="0" w:color="auto"/>
            <w:left w:val="none" w:sz="0" w:space="0" w:color="auto"/>
            <w:bottom w:val="none" w:sz="0" w:space="0" w:color="auto"/>
            <w:right w:val="none" w:sz="0" w:space="0" w:color="auto"/>
          </w:divBdr>
          <w:divsChild>
            <w:div w:id="1776172741">
              <w:marLeft w:val="0"/>
              <w:marRight w:val="0"/>
              <w:marTop w:val="0"/>
              <w:marBottom w:val="0"/>
              <w:divBdr>
                <w:top w:val="none" w:sz="0" w:space="0" w:color="auto"/>
                <w:left w:val="none" w:sz="0" w:space="0" w:color="auto"/>
                <w:bottom w:val="none" w:sz="0" w:space="0" w:color="auto"/>
                <w:right w:val="none" w:sz="0" w:space="0" w:color="auto"/>
              </w:divBdr>
            </w:div>
          </w:divsChild>
        </w:div>
        <w:div w:id="518468831">
          <w:marLeft w:val="0"/>
          <w:marRight w:val="0"/>
          <w:marTop w:val="0"/>
          <w:marBottom w:val="0"/>
          <w:divBdr>
            <w:top w:val="none" w:sz="0" w:space="0" w:color="auto"/>
            <w:left w:val="none" w:sz="0" w:space="0" w:color="auto"/>
            <w:bottom w:val="none" w:sz="0" w:space="0" w:color="auto"/>
            <w:right w:val="none" w:sz="0" w:space="0" w:color="auto"/>
          </w:divBdr>
          <w:divsChild>
            <w:div w:id="904992320">
              <w:marLeft w:val="0"/>
              <w:marRight w:val="0"/>
              <w:marTop w:val="0"/>
              <w:marBottom w:val="0"/>
              <w:divBdr>
                <w:top w:val="none" w:sz="0" w:space="0" w:color="auto"/>
                <w:left w:val="none" w:sz="0" w:space="0" w:color="auto"/>
                <w:bottom w:val="none" w:sz="0" w:space="0" w:color="auto"/>
                <w:right w:val="none" w:sz="0" w:space="0" w:color="auto"/>
              </w:divBdr>
            </w:div>
          </w:divsChild>
        </w:div>
        <w:div w:id="526145176">
          <w:marLeft w:val="0"/>
          <w:marRight w:val="0"/>
          <w:marTop w:val="0"/>
          <w:marBottom w:val="0"/>
          <w:divBdr>
            <w:top w:val="none" w:sz="0" w:space="0" w:color="auto"/>
            <w:left w:val="none" w:sz="0" w:space="0" w:color="auto"/>
            <w:bottom w:val="none" w:sz="0" w:space="0" w:color="auto"/>
            <w:right w:val="none" w:sz="0" w:space="0" w:color="auto"/>
          </w:divBdr>
          <w:divsChild>
            <w:div w:id="642778750">
              <w:marLeft w:val="0"/>
              <w:marRight w:val="0"/>
              <w:marTop w:val="0"/>
              <w:marBottom w:val="0"/>
              <w:divBdr>
                <w:top w:val="none" w:sz="0" w:space="0" w:color="auto"/>
                <w:left w:val="none" w:sz="0" w:space="0" w:color="auto"/>
                <w:bottom w:val="none" w:sz="0" w:space="0" w:color="auto"/>
                <w:right w:val="none" w:sz="0" w:space="0" w:color="auto"/>
              </w:divBdr>
            </w:div>
          </w:divsChild>
        </w:div>
        <w:div w:id="526406135">
          <w:marLeft w:val="0"/>
          <w:marRight w:val="0"/>
          <w:marTop w:val="0"/>
          <w:marBottom w:val="0"/>
          <w:divBdr>
            <w:top w:val="none" w:sz="0" w:space="0" w:color="auto"/>
            <w:left w:val="none" w:sz="0" w:space="0" w:color="auto"/>
            <w:bottom w:val="none" w:sz="0" w:space="0" w:color="auto"/>
            <w:right w:val="none" w:sz="0" w:space="0" w:color="auto"/>
          </w:divBdr>
          <w:divsChild>
            <w:div w:id="170948819">
              <w:marLeft w:val="0"/>
              <w:marRight w:val="0"/>
              <w:marTop w:val="0"/>
              <w:marBottom w:val="0"/>
              <w:divBdr>
                <w:top w:val="none" w:sz="0" w:space="0" w:color="auto"/>
                <w:left w:val="none" w:sz="0" w:space="0" w:color="auto"/>
                <w:bottom w:val="none" w:sz="0" w:space="0" w:color="auto"/>
                <w:right w:val="none" w:sz="0" w:space="0" w:color="auto"/>
              </w:divBdr>
            </w:div>
            <w:div w:id="1509366823">
              <w:marLeft w:val="0"/>
              <w:marRight w:val="0"/>
              <w:marTop w:val="0"/>
              <w:marBottom w:val="0"/>
              <w:divBdr>
                <w:top w:val="none" w:sz="0" w:space="0" w:color="auto"/>
                <w:left w:val="none" w:sz="0" w:space="0" w:color="auto"/>
                <w:bottom w:val="none" w:sz="0" w:space="0" w:color="auto"/>
                <w:right w:val="none" w:sz="0" w:space="0" w:color="auto"/>
              </w:divBdr>
            </w:div>
          </w:divsChild>
        </w:div>
        <w:div w:id="533814750">
          <w:marLeft w:val="0"/>
          <w:marRight w:val="0"/>
          <w:marTop w:val="0"/>
          <w:marBottom w:val="0"/>
          <w:divBdr>
            <w:top w:val="none" w:sz="0" w:space="0" w:color="auto"/>
            <w:left w:val="none" w:sz="0" w:space="0" w:color="auto"/>
            <w:bottom w:val="none" w:sz="0" w:space="0" w:color="auto"/>
            <w:right w:val="none" w:sz="0" w:space="0" w:color="auto"/>
          </w:divBdr>
          <w:divsChild>
            <w:div w:id="2078553830">
              <w:marLeft w:val="0"/>
              <w:marRight w:val="0"/>
              <w:marTop w:val="0"/>
              <w:marBottom w:val="0"/>
              <w:divBdr>
                <w:top w:val="none" w:sz="0" w:space="0" w:color="auto"/>
                <w:left w:val="none" w:sz="0" w:space="0" w:color="auto"/>
                <w:bottom w:val="none" w:sz="0" w:space="0" w:color="auto"/>
                <w:right w:val="none" w:sz="0" w:space="0" w:color="auto"/>
              </w:divBdr>
            </w:div>
          </w:divsChild>
        </w:div>
        <w:div w:id="546452035">
          <w:marLeft w:val="0"/>
          <w:marRight w:val="0"/>
          <w:marTop w:val="0"/>
          <w:marBottom w:val="0"/>
          <w:divBdr>
            <w:top w:val="none" w:sz="0" w:space="0" w:color="auto"/>
            <w:left w:val="none" w:sz="0" w:space="0" w:color="auto"/>
            <w:bottom w:val="none" w:sz="0" w:space="0" w:color="auto"/>
            <w:right w:val="none" w:sz="0" w:space="0" w:color="auto"/>
          </w:divBdr>
          <w:divsChild>
            <w:div w:id="650865947">
              <w:marLeft w:val="0"/>
              <w:marRight w:val="0"/>
              <w:marTop w:val="0"/>
              <w:marBottom w:val="0"/>
              <w:divBdr>
                <w:top w:val="none" w:sz="0" w:space="0" w:color="auto"/>
                <w:left w:val="none" w:sz="0" w:space="0" w:color="auto"/>
                <w:bottom w:val="none" w:sz="0" w:space="0" w:color="auto"/>
                <w:right w:val="none" w:sz="0" w:space="0" w:color="auto"/>
              </w:divBdr>
            </w:div>
            <w:div w:id="1338385973">
              <w:marLeft w:val="0"/>
              <w:marRight w:val="0"/>
              <w:marTop w:val="0"/>
              <w:marBottom w:val="0"/>
              <w:divBdr>
                <w:top w:val="none" w:sz="0" w:space="0" w:color="auto"/>
                <w:left w:val="none" w:sz="0" w:space="0" w:color="auto"/>
                <w:bottom w:val="none" w:sz="0" w:space="0" w:color="auto"/>
                <w:right w:val="none" w:sz="0" w:space="0" w:color="auto"/>
              </w:divBdr>
            </w:div>
            <w:div w:id="1423529964">
              <w:marLeft w:val="0"/>
              <w:marRight w:val="0"/>
              <w:marTop w:val="0"/>
              <w:marBottom w:val="0"/>
              <w:divBdr>
                <w:top w:val="none" w:sz="0" w:space="0" w:color="auto"/>
                <w:left w:val="none" w:sz="0" w:space="0" w:color="auto"/>
                <w:bottom w:val="none" w:sz="0" w:space="0" w:color="auto"/>
                <w:right w:val="none" w:sz="0" w:space="0" w:color="auto"/>
              </w:divBdr>
            </w:div>
            <w:div w:id="1623418829">
              <w:marLeft w:val="0"/>
              <w:marRight w:val="0"/>
              <w:marTop w:val="0"/>
              <w:marBottom w:val="0"/>
              <w:divBdr>
                <w:top w:val="none" w:sz="0" w:space="0" w:color="auto"/>
                <w:left w:val="none" w:sz="0" w:space="0" w:color="auto"/>
                <w:bottom w:val="none" w:sz="0" w:space="0" w:color="auto"/>
                <w:right w:val="none" w:sz="0" w:space="0" w:color="auto"/>
              </w:divBdr>
            </w:div>
            <w:div w:id="1865048595">
              <w:marLeft w:val="0"/>
              <w:marRight w:val="0"/>
              <w:marTop w:val="0"/>
              <w:marBottom w:val="0"/>
              <w:divBdr>
                <w:top w:val="none" w:sz="0" w:space="0" w:color="auto"/>
                <w:left w:val="none" w:sz="0" w:space="0" w:color="auto"/>
                <w:bottom w:val="none" w:sz="0" w:space="0" w:color="auto"/>
                <w:right w:val="none" w:sz="0" w:space="0" w:color="auto"/>
              </w:divBdr>
            </w:div>
          </w:divsChild>
        </w:div>
        <w:div w:id="549415109">
          <w:marLeft w:val="0"/>
          <w:marRight w:val="0"/>
          <w:marTop w:val="0"/>
          <w:marBottom w:val="0"/>
          <w:divBdr>
            <w:top w:val="none" w:sz="0" w:space="0" w:color="auto"/>
            <w:left w:val="none" w:sz="0" w:space="0" w:color="auto"/>
            <w:bottom w:val="none" w:sz="0" w:space="0" w:color="auto"/>
            <w:right w:val="none" w:sz="0" w:space="0" w:color="auto"/>
          </w:divBdr>
          <w:divsChild>
            <w:div w:id="438260426">
              <w:marLeft w:val="0"/>
              <w:marRight w:val="0"/>
              <w:marTop w:val="0"/>
              <w:marBottom w:val="0"/>
              <w:divBdr>
                <w:top w:val="none" w:sz="0" w:space="0" w:color="auto"/>
                <w:left w:val="none" w:sz="0" w:space="0" w:color="auto"/>
                <w:bottom w:val="none" w:sz="0" w:space="0" w:color="auto"/>
                <w:right w:val="none" w:sz="0" w:space="0" w:color="auto"/>
              </w:divBdr>
            </w:div>
            <w:div w:id="537856828">
              <w:marLeft w:val="0"/>
              <w:marRight w:val="0"/>
              <w:marTop w:val="0"/>
              <w:marBottom w:val="0"/>
              <w:divBdr>
                <w:top w:val="none" w:sz="0" w:space="0" w:color="auto"/>
                <w:left w:val="none" w:sz="0" w:space="0" w:color="auto"/>
                <w:bottom w:val="none" w:sz="0" w:space="0" w:color="auto"/>
                <w:right w:val="none" w:sz="0" w:space="0" w:color="auto"/>
              </w:divBdr>
            </w:div>
          </w:divsChild>
        </w:div>
        <w:div w:id="556547104">
          <w:marLeft w:val="0"/>
          <w:marRight w:val="0"/>
          <w:marTop w:val="0"/>
          <w:marBottom w:val="0"/>
          <w:divBdr>
            <w:top w:val="none" w:sz="0" w:space="0" w:color="auto"/>
            <w:left w:val="none" w:sz="0" w:space="0" w:color="auto"/>
            <w:bottom w:val="none" w:sz="0" w:space="0" w:color="auto"/>
            <w:right w:val="none" w:sz="0" w:space="0" w:color="auto"/>
          </w:divBdr>
          <w:divsChild>
            <w:div w:id="1091126715">
              <w:marLeft w:val="0"/>
              <w:marRight w:val="0"/>
              <w:marTop w:val="0"/>
              <w:marBottom w:val="0"/>
              <w:divBdr>
                <w:top w:val="none" w:sz="0" w:space="0" w:color="auto"/>
                <w:left w:val="none" w:sz="0" w:space="0" w:color="auto"/>
                <w:bottom w:val="none" w:sz="0" w:space="0" w:color="auto"/>
                <w:right w:val="none" w:sz="0" w:space="0" w:color="auto"/>
              </w:divBdr>
            </w:div>
          </w:divsChild>
        </w:div>
        <w:div w:id="571620256">
          <w:marLeft w:val="0"/>
          <w:marRight w:val="0"/>
          <w:marTop w:val="0"/>
          <w:marBottom w:val="0"/>
          <w:divBdr>
            <w:top w:val="none" w:sz="0" w:space="0" w:color="auto"/>
            <w:left w:val="none" w:sz="0" w:space="0" w:color="auto"/>
            <w:bottom w:val="none" w:sz="0" w:space="0" w:color="auto"/>
            <w:right w:val="none" w:sz="0" w:space="0" w:color="auto"/>
          </w:divBdr>
          <w:divsChild>
            <w:div w:id="247080597">
              <w:marLeft w:val="0"/>
              <w:marRight w:val="0"/>
              <w:marTop w:val="0"/>
              <w:marBottom w:val="0"/>
              <w:divBdr>
                <w:top w:val="none" w:sz="0" w:space="0" w:color="auto"/>
                <w:left w:val="none" w:sz="0" w:space="0" w:color="auto"/>
                <w:bottom w:val="none" w:sz="0" w:space="0" w:color="auto"/>
                <w:right w:val="none" w:sz="0" w:space="0" w:color="auto"/>
              </w:divBdr>
            </w:div>
            <w:div w:id="1173572838">
              <w:marLeft w:val="0"/>
              <w:marRight w:val="0"/>
              <w:marTop w:val="0"/>
              <w:marBottom w:val="0"/>
              <w:divBdr>
                <w:top w:val="none" w:sz="0" w:space="0" w:color="auto"/>
                <w:left w:val="none" w:sz="0" w:space="0" w:color="auto"/>
                <w:bottom w:val="none" w:sz="0" w:space="0" w:color="auto"/>
                <w:right w:val="none" w:sz="0" w:space="0" w:color="auto"/>
              </w:divBdr>
            </w:div>
          </w:divsChild>
        </w:div>
        <w:div w:id="587076548">
          <w:marLeft w:val="0"/>
          <w:marRight w:val="0"/>
          <w:marTop w:val="0"/>
          <w:marBottom w:val="0"/>
          <w:divBdr>
            <w:top w:val="none" w:sz="0" w:space="0" w:color="auto"/>
            <w:left w:val="none" w:sz="0" w:space="0" w:color="auto"/>
            <w:bottom w:val="none" w:sz="0" w:space="0" w:color="auto"/>
            <w:right w:val="none" w:sz="0" w:space="0" w:color="auto"/>
          </w:divBdr>
          <w:divsChild>
            <w:div w:id="2085833807">
              <w:marLeft w:val="0"/>
              <w:marRight w:val="0"/>
              <w:marTop w:val="0"/>
              <w:marBottom w:val="0"/>
              <w:divBdr>
                <w:top w:val="none" w:sz="0" w:space="0" w:color="auto"/>
                <w:left w:val="none" w:sz="0" w:space="0" w:color="auto"/>
                <w:bottom w:val="none" w:sz="0" w:space="0" w:color="auto"/>
                <w:right w:val="none" w:sz="0" w:space="0" w:color="auto"/>
              </w:divBdr>
            </w:div>
          </w:divsChild>
        </w:div>
        <w:div w:id="598611295">
          <w:marLeft w:val="0"/>
          <w:marRight w:val="0"/>
          <w:marTop w:val="0"/>
          <w:marBottom w:val="0"/>
          <w:divBdr>
            <w:top w:val="none" w:sz="0" w:space="0" w:color="auto"/>
            <w:left w:val="none" w:sz="0" w:space="0" w:color="auto"/>
            <w:bottom w:val="none" w:sz="0" w:space="0" w:color="auto"/>
            <w:right w:val="none" w:sz="0" w:space="0" w:color="auto"/>
          </w:divBdr>
          <w:divsChild>
            <w:div w:id="1586306214">
              <w:marLeft w:val="0"/>
              <w:marRight w:val="0"/>
              <w:marTop w:val="0"/>
              <w:marBottom w:val="0"/>
              <w:divBdr>
                <w:top w:val="none" w:sz="0" w:space="0" w:color="auto"/>
                <w:left w:val="none" w:sz="0" w:space="0" w:color="auto"/>
                <w:bottom w:val="none" w:sz="0" w:space="0" w:color="auto"/>
                <w:right w:val="none" w:sz="0" w:space="0" w:color="auto"/>
              </w:divBdr>
            </w:div>
            <w:div w:id="2089842976">
              <w:marLeft w:val="0"/>
              <w:marRight w:val="0"/>
              <w:marTop w:val="0"/>
              <w:marBottom w:val="0"/>
              <w:divBdr>
                <w:top w:val="none" w:sz="0" w:space="0" w:color="auto"/>
                <w:left w:val="none" w:sz="0" w:space="0" w:color="auto"/>
                <w:bottom w:val="none" w:sz="0" w:space="0" w:color="auto"/>
                <w:right w:val="none" w:sz="0" w:space="0" w:color="auto"/>
              </w:divBdr>
            </w:div>
          </w:divsChild>
        </w:div>
        <w:div w:id="600920235">
          <w:marLeft w:val="0"/>
          <w:marRight w:val="0"/>
          <w:marTop w:val="0"/>
          <w:marBottom w:val="0"/>
          <w:divBdr>
            <w:top w:val="none" w:sz="0" w:space="0" w:color="auto"/>
            <w:left w:val="none" w:sz="0" w:space="0" w:color="auto"/>
            <w:bottom w:val="none" w:sz="0" w:space="0" w:color="auto"/>
            <w:right w:val="none" w:sz="0" w:space="0" w:color="auto"/>
          </w:divBdr>
          <w:divsChild>
            <w:div w:id="881131996">
              <w:marLeft w:val="0"/>
              <w:marRight w:val="0"/>
              <w:marTop w:val="0"/>
              <w:marBottom w:val="0"/>
              <w:divBdr>
                <w:top w:val="none" w:sz="0" w:space="0" w:color="auto"/>
                <w:left w:val="none" w:sz="0" w:space="0" w:color="auto"/>
                <w:bottom w:val="none" w:sz="0" w:space="0" w:color="auto"/>
                <w:right w:val="none" w:sz="0" w:space="0" w:color="auto"/>
              </w:divBdr>
            </w:div>
            <w:div w:id="1386300251">
              <w:marLeft w:val="0"/>
              <w:marRight w:val="0"/>
              <w:marTop w:val="0"/>
              <w:marBottom w:val="0"/>
              <w:divBdr>
                <w:top w:val="none" w:sz="0" w:space="0" w:color="auto"/>
                <w:left w:val="none" w:sz="0" w:space="0" w:color="auto"/>
                <w:bottom w:val="none" w:sz="0" w:space="0" w:color="auto"/>
                <w:right w:val="none" w:sz="0" w:space="0" w:color="auto"/>
              </w:divBdr>
            </w:div>
          </w:divsChild>
        </w:div>
        <w:div w:id="602032329">
          <w:marLeft w:val="0"/>
          <w:marRight w:val="0"/>
          <w:marTop w:val="0"/>
          <w:marBottom w:val="0"/>
          <w:divBdr>
            <w:top w:val="none" w:sz="0" w:space="0" w:color="auto"/>
            <w:left w:val="none" w:sz="0" w:space="0" w:color="auto"/>
            <w:bottom w:val="none" w:sz="0" w:space="0" w:color="auto"/>
            <w:right w:val="none" w:sz="0" w:space="0" w:color="auto"/>
          </w:divBdr>
          <w:divsChild>
            <w:div w:id="489252635">
              <w:marLeft w:val="0"/>
              <w:marRight w:val="0"/>
              <w:marTop w:val="0"/>
              <w:marBottom w:val="0"/>
              <w:divBdr>
                <w:top w:val="none" w:sz="0" w:space="0" w:color="auto"/>
                <w:left w:val="none" w:sz="0" w:space="0" w:color="auto"/>
                <w:bottom w:val="none" w:sz="0" w:space="0" w:color="auto"/>
                <w:right w:val="none" w:sz="0" w:space="0" w:color="auto"/>
              </w:divBdr>
            </w:div>
          </w:divsChild>
        </w:div>
        <w:div w:id="625893996">
          <w:marLeft w:val="0"/>
          <w:marRight w:val="0"/>
          <w:marTop w:val="0"/>
          <w:marBottom w:val="0"/>
          <w:divBdr>
            <w:top w:val="none" w:sz="0" w:space="0" w:color="auto"/>
            <w:left w:val="none" w:sz="0" w:space="0" w:color="auto"/>
            <w:bottom w:val="none" w:sz="0" w:space="0" w:color="auto"/>
            <w:right w:val="none" w:sz="0" w:space="0" w:color="auto"/>
          </w:divBdr>
          <w:divsChild>
            <w:div w:id="59594836">
              <w:marLeft w:val="0"/>
              <w:marRight w:val="0"/>
              <w:marTop w:val="0"/>
              <w:marBottom w:val="0"/>
              <w:divBdr>
                <w:top w:val="none" w:sz="0" w:space="0" w:color="auto"/>
                <w:left w:val="none" w:sz="0" w:space="0" w:color="auto"/>
                <w:bottom w:val="none" w:sz="0" w:space="0" w:color="auto"/>
                <w:right w:val="none" w:sz="0" w:space="0" w:color="auto"/>
              </w:divBdr>
            </w:div>
          </w:divsChild>
        </w:div>
        <w:div w:id="628629947">
          <w:marLeft w:val="0"/>
          <w:marRight w:val="0"/>
          <w:marTop w:val="0"/>
          <w:marBottom w:val="0"/>
          <w:divBdr>
            <w:top w:val="none" w:sz="0" w:space="0" w:color="auto"/>
            <w:left w:val="none" w:sz="0" w:space="0" w:color="auto"/>
            <w:bottom w:val="none" w:sz="0" w:space="0" w:color="auto"/>
            <w:right w:val="none" w:sz="0" w:space="0" w:color="auto"/>
          </w:divBdr>
          <w:divsChild>
            <w:div w:id="2111465931">
              <w:marLeft w:val="0"/>
              <w:marRight w:val="0"/>
              <w:marTop w:val="0"/>
              <w:marBottom w:val="0"/>
              <w:divBdr>
                <w:top w:val="none" w:sz="0" w:space="0" w:color="auto"/>
                <w:left w:val="none" w:sz="0" w:space="0" w:color="auto"/>
                <w:bottom w:val="none" w:sz="0" w:space="0" w:color="auto"/>
                <w:right w:val="none" w:sz="0" w:space="0" w:color="auto"/>
              </w:divBdr>
            </w:div>
          </w:divsChild>
        </w:div>
        <w:div w:id="628632363">
          <w:marLeft w:val="0"/>
          <w:marRight w:val="0"/>
          <w:marTop w:val="0"/>
          <w:marBottom w:val="0"/>
          <w:divBdr>
            <w:top w:val="none" w:sz="0" w:space="0" w:color="auto"/>
            <w:left w:val="none" w:sz="0" w:space="0" w:color="auto"/>
            <w:bottom w:val="none" w:sz="0" w:space="0" w:color="auto"/>
            <w:right w:val="none" w:sz="0" w:space="0" w:color="auto"/>
          </w:divBdr>
          <w:divsChild>
            <w:div w:id="1609192461">
              <w:marLeft w:val="0"/>
              <w:marRight w:val="0"/>
              <w:marTop w:val="0"/>
              <w:marBottom w:val="0"/>
              <w:divBdr>
                <w:top w:val="none" w:sz="0" w:space="0" w:color="auto"/>
                <w:left w:val="none" w:sz="0" w:space="0" w:color="auto"/>
                <w:bottom w:val="none" w:sz="0" w:space="0" w:color="auto"/>
                <w:right w:val="none" w:sz="0" w:space="0" w:color="auto"/>
              </w:divBdr>
            </w:div>
          </w:divsChild>
        </w:div>
        <w:div w:id="646739964">
          <w:marLeft w:val="0"/>
          <w:marRight w:val="0"/>
          <w:marTop w:val="0"/>
          <w:marBottom w:val="0"/>
          <w:divBdr>
            <w:top w:val="none" w:sz="0" w:space="0" w:color="auto"/>
            <w:left w:val="none" w:sz="0" w:space="0" w:color="auto"/>
            <w:bottom w:val="none" w:sz="0" w:space="0" w:color="auto"/>
            <w:right w:val="none" w:sz="0" w:space="0" w:color="auto"/>
          </w:divBdr>
          <w:divsChild>
            <w:div w:id="349650206">
              <w:marLeft w:val="0"/>
              <w:marRight w:val="0"/>
              <w:marTop w:val="0"/>
              <w:marBottom w:val="0"/>
              <w:divBdr>
                <w:top w:val="none" w:sz="0" w:space="0" w:color="auto"/>
                <w:left w:val="none" w:sz="0" w:space="0" w:color="auto"/>
                <w:bottom w:val="none" w:sz="0" w:space="0" w:color="auto"/>
                <w:right w:val="none" w:sz="0" w:space="0" w:color="auto"/>
              </w:divBdr>
            </w:div>
            <w:div w:id="1143041930">
              <w:marLeft w:val="0"/>
              <w:marRight w:val="0"/>
              <w:marTop w:val="0"/>
              <w:marBottom w:val="0"/>
              <w:divBdr>
                <w:top w:val="none" w:sz="0" w:space="0" w:color="auto"/>
                <w:left w:val="none" w:sz="0" w:space="0" w:color="auto"/>
                <w:bottom w:val="none" w:sz="0" w:space="0" w:color="auto"/>
                <w:right w:val="none" w:sz="0" w:space="0" w:color="auto"/>
              </w:divBdr>
            </w:div>
          </w:divsChild>
        </w:div>
        <w:div w:id="650332749">
          <w:marLeft w:val="0"/>
          <w:marRight w:val="0"/>
          <w:marTop w:val="0"/>
          <w:marBottom w:val="0"/>
          <w:divBdr>
            <w:top w:val="none" w:sz="0" w:space="0" w:color="auto"/>
            <w:left w:val="none" w:sz="0" w:space="0" w:color="auto"/>
            <w:bottom w:val="none" w:sz="0" w:space="0" w:color="auto"/>
            <w:right w:val="none" w:sz="0" w:space="0" w:color="auto"/>
          </w:divBdr>
          <w:divsChild>
            <w:div w:id="1661539734">
              <w:marLeft w:val="0"/>
              <w:marRight w:val="0"/>
              <w:marTop w:val="0"/>
              <w:marBottom w:val="0"/>
              <w:divBdr>
                <w:top w:val="none" w:sz="0" w:space="0" w:color="auto"/>
                <w:left w:val="none" w:sz="0" w:space="0" w:color="auto"/>
                <w:bottom w:val="none" w:sz="0" w:space="0" w:color="auto"/>
                <w:right w:val="none" w:sz="0" w:space="0" w:color="auto"/>
              </w:divBdr>
            </w:div>
          </w:divsChild>
        </w:div>
        <w:div w:id="654064289">
          <w:marLeft w:val="0"/>
          <w:marRight w:val="0"/>
          <w:marTop w:val="0"/>
          <w:marBottom w:val="0"/>
          <w:divBdr>
            <w:top w:val="none" w:sz="0" w:space="0" w:color="auto"/>
            <w:left w:val="none" w:sz="0" w:space="0" w:color="auto"/>
            <w:bottom w:val="none" w:sz="0" w:space="0" w:color="auto"/>
            <w:right w:val="none" w:sz="0" w:space="0" w:color="auto"/>
          </w:divBdr>
          <w:divsChild>
            <w:div w:id="1538395908">
              <w:marLeft w:val="0"/>
              <w:marRight w:val="0"/>
              <w:marTop w:val="0"/>
              <w:marBottom w:val="0"/>
              <w:divBdr>
                <w:top w:val="none" w:sz="0" w:space="0" w:color="auto"/>
                <w:left w:val="none" w:sz="0" w:space="0" w:color="auto"/>
                <w:bottom w:val="none" w:sz="0" w:space="0" w:color="auto"/>
                <w:right w:val="none" w:sz="0" w:space="0" w:color="auto"/>
              </w:divBdr>
            </w:div>
          </w:divsChild>
        </w:div>
        <w:div w:id="657995641">
          <w:marLeft w:val="0"/>
          <w:marRight w:val="0"/>
          <w:marTop w:val="0"/>
          <w:marBottom w:val="0"/>
          <w:divBdr>
            <w:top w:val="none" w:sz="0" w:space="0" w:color="auto"/>
            <w:left w:val="none" w:sz="0" w:space="0" w:color="auto"/>
            <w:bottom w:val="none" w:sz="0" w:space="0" w:color="auto"/>
            <w:right w:val="none" w:sz="0" w:space="0" w:color="auto"/>
          </w:divBdr>
          <w:divsChild>
            <w:div w:id="488254258">
              <w:marLeft w:val="0"/>
              <w:marRight w:val="0"/>
              <w:marTop w:val="0"/>
              <w:marBottom w:val="0"/>
              <w:divBdr>
                <w:top w:val="none" w:sz="0" w:space="0" w:color="auto"/>
                <w:left w:val="none" w:sz="0" w:space="0" w:color="auto"/>
                <w:bottom w:val="none" w:sz="0" w:space="0" w:color="auto"/>
                <w:right w:val="none" w:sz="0" w:space="0" w:color="auto"/>
              </w:divBdr>
            </w:div>
          </w:divsChild>
        </w:div>
        <w:div w:id="660889678">
          <w:marLeft w:val="0"/>
          <w:marRight w:val="0"/>
          <w:marTop w:val="0"/>
          <w:marBottom w:val="0"/>
          <w:divBdr>
            <w:top w:val="none" w:sz="0" w:space="0" w:color="auto"/>
            <w:left w:val="none" w:sz="0" w:space="0" w:color="auto"/>
            <w:bottom w:val="none" w:sz="0" w:space="0" w:color="auto"/>
            <w:right w:val="none" w:sz="0" w:space="0" w:color="auto"/>
          </w:divBdr>
          <w:divsChild>
            <w:div w:id="1084642551">
              <w:marLeft w:val="0"/>
              <w:marRight w:val="0"/>
              <w:marTop w:val="0"/>
              <w:marBottom w:val="0"/>
              <w:divBdr>
                <w:top w:val="none" w:sz="0" w:space="0" w:color="auto"/>
                <w:left w:val="none" w:sz="0" w:space="0" w:color="auto"/>
                <w:bottom w:val="none" w:sz="0" w:space="0" w:color="auto"/>
                <w:right w:val="none" w:sz="0" w:space="0" w:color="auto"/>
              </w:divBdr>
            </w:div>
          </w:divsChild>
        </w:div>
        <w:div w:id="668993010">
          <w:marLeft w:val="0"/>
          <w:marRight w:val="0"/>
          <w:marTop w:val="0"/>
          <w:marBottom w:val="0"/>
          <w:divBdr>
            <w:top w:val="none" w:sz="0" w:space="0" w:color="auto"/>
            <w:left w:val="none" w:sz="0" w:space="0" w:color="auto"/>
            <w:bottom w:val="none" w:sz="0" w:space="0" w:color="auto"/>
            <w:right w:val="none" w:sz="0" w:space="0" w:color="auto"/>
          </w:divBdr>
          <w:divsChild>
            <w:div w:id="2056538125">
              <w:marLeft w:val="0"/>
              <w:marRight w:val="0"/>
              <w:marTop w:val="0"/>
              <w:marBottom w:val="0"/>
              <w:divBdr>
                <w:top w:val="none" w:sz="0" w:space="0" w:color="auto"/>
                <w:left w:val="none" w:sz="0" w:space="0" w:color="auto"/>
                <w:bottom w:val="none" w:sz="0" w:space="0" w:color="auto"/>
                <w:right w:val="none" w:sz="0" w:space="0" w:color="auto"/>
              </w:divBdr>
            </w:div>
          </w:divsChild>
        </w:div>
        <w:div w:id="670987953">
          <w:marLeft w:val="0"/>
          <w:marRight w:val="0"/>
          <w:marTop w:val="0"/>
          <w:marBottom w:val="0"/>
          <w:divBdr>
            <w:top w:val="none" w:sz="0" w:space="0" w:color="auto"/>
            <w:left w:val="none" w:sz="0" w:space="0" w:color="auto"/>
            <w:bottom w:val="none" w:sz="0" w:space="0" w:color="auto"/>
            <w:right w:val="none" w:sz="0" w:space="0" w:color="auto"/>
          </w:divBdr>
          <w:divsChild>
            <w:div w:id="852065196">
              <w:marLeft w:val="0"/>
              <w:marRight w:val="0"/>
              <w:marTop w:val="0"/>
              <w:marBottom w:val="0"/>
              <w:divBdr>
                <w:top w:val="none" w:sz="0" w:space="0" w:color="auto"/>
                <w:left w:val="none" w:sz="0" w:space="0" w:color="auto"/>
                <w:bottom w:val="none" w:sz="0" w:space="0" w:color="auto"/>
                <w:right w:val="none" w:sz="0" w:space="0" w:color="auto"/>
              </w:divBdr>
            </w:div>
          </w:divsChild>
        </w:div>
        <w:div w:id="676882923">
          <w:marLeft w:val="0"/>
          <w:marRight w:val="0"/>
          <w:marTop w:val="0"/>
          <w:marBottom w:val="0"/>
          <w:divBdr>
            <w:top w:val="none" w:sz="0" w:space="0" w:color="auto"/>
            <w:left w:val="none" w:sz="0" w:space="0" w:color="auto"/>
            <w:bottom w:val="none" w:sz="0" w:space="0" w:color="auto"/>
            <w:right w:val="none" w:sz="0" w:space="0" w:color="auto"/>
          </w:divBdr>
          <w:divsChild>
            <w:div w:id="1463503862">
              <w:marLeft w:val="0"/>
              <w:marRight w:val="0"/>
              <w:marTop w:val="0"/>
              <w:marBottom w:val="0"/>
              <w:divBdr>
                <w:top w:val="none" w:sz="0" w:space="0" w:color="auto"/>
                <w:left w:val="none" w:sz="0" w:space="0" w:color="auto"/>
                <w:bottom w:val="none" w:sz="0" w:space="0" w:color="auto"/>
                <w:right w:val="none" w:sz="0" w:space="0" w:color="auto"/>
              </w:divBdr>
            </w:div>
          </w:divsChild>
        </w:div>
        <w:div w:id="690374934">
          <w:marLeft w:val="0"/>
          <w:marRight w:val="0"/>
          <w:marTop w:val="0"/>
          <w:marBottom w:val="0"/>
          <w:divBdr>
            <w:top w:val="none" w:sz="0" w:space="0" w:color="auto"/>
            <w:left w:val="none" w:sz="0" w:space="0" w:color="auto"/>
            <w:bottom w:val="none" w:sz="0" w:space="0" w:color="auto"/>
            <w:right w:val="none" w:sz="0" w:space="0" w:color="auto"/>
          </w:divBdr>
          <w:divsChild>
            <w:div w:id="147214196">
              <w:marLeft w:val="0"/>
              <w:marRight w:val="0"/>
              <w:marTop w:val="0"/>
              <w:marBottom w:val="0"/>
              <w:divBdr>
                <w:top w:val="none" w:sz="0" w:space="0" w:color="auto"/>
                <w:left w:val="none" w:sz="0" w:space="0" w:color="auto"/>
                <w:bottom w:val="none" w:sz="0" w:space="0" w:color="auto"/>
                <w:right w:val="none" w:sz="0" w:space="0" w:color="auto"/>
              </w:divBdr>
            </w:div>
          </w:divsChild>
        </w:div>
        <w:div w:id="697194785">
          <w:marLeft w:val="0"/>
          <w:marRight w:val="0"/>
          <w:marTop w:val="0"/>
          <w:marBottom w:val="0"/>
          <w:divBdr>
            <w:top w:val="none" w:sz="0" w:space="0" w:color="auto"/>
            <w:left w:val="none" w:sz="0" w:space="0" w:color="auto"/>
            <w:bottom w:val="none" w:sz="0" w:space="0" w:color="auto"/>
            <w:right w:val="none" w:sz="0" w:space="0" w:color="auto"/>
          </w:divBdr>
          <w:divsChild>
            <w:div w:id="1167793148">
              <w:marLeft w:val="0"/>
              <w:marRight w:val="0"/>
              <w:marTop w:val="0"/>
              <w:marBottom w:val="0"/>
              <w:divBdr>
                <w:top w:val="none" w:sz="0" w:space="0" w:color="auto"/>
                <w:left w:val="none" w:sz="0" w:space="0" w:color="auto"/>
                <w:bottom w:val="none" w:sz="0" w:space="0" w:color="auto"/>
                <w:right w:val="none" w:sz="0" w:space="0" w:color="auto"/>
              </w:divBdr>
            </w:div>
          </w:divsChild>
        </w:div>
        <w:div w:id="698631168">
          <w:marLeft w:val="0"/>
          <w:marRight w:val="0"/>
          <w:marTop w:val="0"/>
          <w:marBottom w:val="0"/>
          <w:divBdr>
            <w:top w:val="none" w:sz="0" w:space="0" w:color="auto"/>
            <w:left w:val="none" w:sz="0" w:space="0" w:color="auto"/>
            <w:bottom w:val="none" w:sz="0" w:space="0" w:color="auto"/>
            <w:right w:val="none" w:sz="0" w:space="0" w:color="auto"/>
          </w:divBdr>
          <w:divsChild>
            <w:div w:id="1565142220">
              <w:marLeft w:val="0"/>
              <w:marRight w:val="0"/>
              <w:marTop w:val="0"/>
              <w:marBottom w:val="0"/>
              <w:divBdr>
                <w:top w:val="none" w:sz="0" w:space="0" w:color="auto"/>
                <w:left w:val="none" w:sz="0" w:space="0" w:color="auto"/>
                <w:bottom w:val="none" w:sz="0" w:space="0" w:color="auto"/>
                <w:right w:val="none" w:sz="0" w:space="0" w:color="auto"/>
              </w:divBdr>
            </w:div>
          </w:divsChild>
        </w:div>
        <w:div w:id="700589656">
          <w:marLeft w:val="0"/>
          <w:marRight w:val="0"/>
          <w:marTop w:val="0"/>
          <w:marBottom w:val="0"/>
          <w:divBdr>
            <w:top w:val="none" w:sz="0" w:space="0" w:color="auto"/>
            <w:left w:val="none" w:sz="0" w:space="0" w:color="auto"/>
            <w:bottom w:val="none" w:sz="0" w:space="0" w:color="auto"/>
            <w:right w:val="none" w:sz="0" w:space="0" w:color="auto"/>
          </w:divBdr>
          <w:divsChild>
            <w:div w:id="412549878">
              <w:marLeft w:val="0"/>
              <w:marRight w:val="0"/>
              <w:marTop w:val="0"/>
              <w:marBottom w:val="0"/>
              <w:divBdr>
                <w:top w:val="none" w:sz="0" w:space="0" w:color="auto"/>
                <w:left w:val="none" w:sz="0" w:space="0" w:color="auto"/>
                <w:bottom w:val="none" w:sz="0" w:space="0" w:color="auto"/>
                <w:right w:val="none" w:sz="0" w:space="0" w:color="auto"/>
              </w:divBdr>
            </w:div>
          </w:divsChild>
        </w:div>
        <w:div w:id="700977538">
          <w:marLeft w:val="0"/>
          <w:marRight w:val="0"/>
          <w:marTop w:val="0"/>
          <w:marBottom w:val="0"/>
          <w:divBdr>
            <w:top w:val="none" w:sz="0" w:space="0" w:color="auto"/>
            <w:left w:val="none" w:sz="0" w:space="0" w:color="auto"/>
            <w:bottom w:val="none" w:sz="0" w:space="0" w:color="auto"/>
            <w:right w:val="none" w:sz="0" w:space="0" w:color="auto"/>
          </w:divBdr>
          <w:divsChild>
            <w:div w:id="1062677538">
              <w:marLeft w:val="0"/>
              <w:marRight w:val="0"/>
              <w:marTop w:val="0"/>
              <w:marBottom w:val="0"/>
              <w:divBdr>
                <w:top w:val="none" w:sz="0" w:space="0" w:color="auto"/>
                <w:left w:val="none" w:sz="0" w:space="0" w:color="auto"/>
                <w:bottom w:val="none" w:sz="0" w:space="0" w:color="auto"/>
                <w:right w:val="none" w:sz="0" w:space="0" w:color="auto"/>
              </w:divBdr>
            </w:div>
          </w:divsChild>
        </w:div>
        <w:div w:id="708729438">
          <w:marLeft w:val="0"/>
          <w:marRight w:val="0"/>
          <w:marTop w:val="0"/>
          <w:marBottom w:val="0"/>
          <w:divBdr>
            <w:top w:val="none" w:sz="0" w:space="0" w:color="auto"/>
            <w:left w:val="none" w:sz="0" w:space="0" w:color="auto"/>
            <w:bottom w:val="none" w:sz="0" w:space="0" w:color="auto"/>
            <w:right w:val="none" w:sz="0" w:space="0" w:color="auto"/>
          </w:divBdr>
          <w:divsChild>
            <w:div w:id="364447348">
              <w:marLeft w:val="0"/>
              <w:marRight w:val="0"/>
              <w:marTop w:val="0"/>
              <w:marBottom w:val="0"/>
              <w:divBdr>
                <w:top w:val="none" w:sz="0" w:space="0" w:color="auto"/>
                <w:left w:val="none" w:sz="0" w:space="0" w:color="auto"/>
                <w:bottom w:val="none" w:sz="0" w:space="0" w:color="auto"/>
                <w:right w:val="none" w:sz="0" w:space="0" w:color="auto"/>
              </w:divBdr>
            </w:div>
            <w:div w:id="1102065945">
              <w:marLeft w:val="0"/>
              <w:marRight w:val="0"/>
              <w:marTop w:val="0"/>
              <w:marBottom w:val="0"/>
              <w:divBdr>
                <w:top w:val="none" w:sz="0" w:space="0" w:color="auto"/>
                <w:left w:val="none" w:sz="0" w:space="0" w:color="auto"/>
                <w:bottom w:val="none" w:sz="0" w:space="0" w:color="auto"/>
                <w:right w:val="none" w:sz="0" w:space="0" w:color="auto"/>
              </w:divBdr>
            </w:div>
          </w:divsChild>
        </w:div>
        <w:div w:id="710374644">
          <w:marLeft w:val="0"/>
          <w:marRight w:val="0"/>
          <w:marTop w:val="0"/>
          <w:marBottom w:val="0"/>
          <w:divBdr>
            <w:top w:val="none" w:sz="0" w:space="0" w:color="auto"/>
            <w:left w:val="none" w:sz="0" w:space="0" w:color="auto"/>
            <w:bottom w:val="none" w:sz="0" w:space="0" w:color="auto"/>
            <w:right w:val="none" w:sz="0" w:space="0" w:color="auto"/>
          </w:divBdr>
          <w:divsChild>
            <w:div w:id="1708143714">
              <w:marLeft w:val="0"/>
              <w:marRight w:val="0"/>
              <w:marTop w:val="0"/>
              <w:marBottom w:val="0"/>
              <w:divBdr>
                <w:top w:val="none" w:sz="0" w:space="0" w:color="auto"/>
                <w:left w:val="none" w:sz="0" w:space="0" w:color="auto"/>
                <w:bottom w:val="none" w:sz="0" w:space="0" w:color="auto"/>
                <w:right w:val="none" w:sz="0" w:space="0" w:color="auto"/>
              </w:divBdr>
            </w:div>
          </w:divsChild>
        </w:div>
        <w:div w:id="717168441">
          <w:marLeft w:val="0"/>
          <w:marRight w:val="0"/>
          <w:marTop w:val="0"/>
          <w:marBottom w:val="0"/>
          <w:divBdr>
            <w:top w:val="none" w:sz="0" w:space="0" w:color="auto"/>
            <w:left w:val="none" w:sz="0" w:space="0" w:color="auto"/>
            <w:bottom w:val="none" w:sz="0" w:space="0" w:color="auto"/>
            <w:right w:val="none" w:sz="0" w:space="0" w:color="auto"/>
          </w:divBdr>
          <w:divsChild>
            <w:div w:id="202210781">
              <w:marLeft w:val="0"/>
              <w:marRight w:val="0"/>
              <w:marTop w:val="0"/>
              <w:marBottom w:val="0"/>
              <w:divBdr>
                <w:top w:val="none" w:sz="0" w:space="0" w:color="auto"/>
                <w:left w:val="none" w:sz="0" w:space="0" w:color="auto"/>
                <w:bottom w:val="none" w:sz="0" w:space="0" w:color="auto"/>
                <w:right w:val="none" w:sz="0" w:space="0" w:color="auto"/>
              </w:divBdr>
            </w:div>
            <w:div w:id="574708687">
              <w:marLeft w:val="0"/>
              <w:marRight w:val="0"/>
              <w:marTop w:val="0"/>
              <w:marBottom w:val="0"/>
              <w:divBdr>
                <w:top w:val="none" w:sz="0" w:space="0" w:color="auto"/>
                <w:left w:val="none" w:sz="0" w:space="0" w:color="auto"/>
                <w:bottom w:val="none" w:sz="0" w:space="0" w:color="auto"/>
                <w:right w:val="none" w:sz="0" w:space="0" w:color="auto"/>
              </w:divBdr>
            </w:div>
          </w:divsChild>
        </w:div>
        <w:div w:id="728769745">
          <w:marLeft w:val="0"/>
          <w:marRight w:val="0"/>
          <w:marTop w:val="0"/>
          <w:marBottom w:val="0"/>
          <w:divBdr>
            <w:top w:val="none" w:sz="0" w:space="0" w:color="auto"/>
            <w:left w:val="none" w:sz="0" w:space="0" w:color="auto"/>
            <w:bottom w:val="none" w:sz="0" w:space="0" w:color="auto"/>
            <w:right w:val="none" w:sz="0" w:space="0" w:color="auto"/>
          </w:divBdr>
          <w:divsChild>
            <w:div w:id="1778208755">
              <w:marLeft w:val="0"/>
              <w:marRight w:val="0"/>
              <w:marTop w:val="0"/>
              <w:marBottom w:val="0"/>
              <w:divBdr>
                <w:top w:val="none" w:sz="0" w:space="0" w:color="auto"/>
                <w:left w:val="none" w:sz="0" w:space="0" w:color="auto"/>
                <w:bottom w:val="none" w:sz="0" w:space="0" w:color="auto"/>
                <w:right w:val="none" w:sz="0" w:space="0" w:color="auto"/>
              </w:divBdr>
            </w:div>
          </w:divsChild>
        </w:div>
        <w:div w:id="737677214">
          <w:marLeft w:val="0"/>
          <w:marRight w:val="0"/>
          <w:marTop w:val="0"/>
          <w:marBottom w:val="0"/>
          <w:divBdr>
            <w:top w:val="none" w:sz="0" w:space="0" w:color="auto"/>
            <w:left w:val="none" w:sz="0" w:space="0" w:color="auto"/>
            <w:bottom w:val="none" w:sz="0" w:space="0" w:color="auto"/>
            <w:right w:val="none" w:sz="0" w:space="0" w:color="auto"/>
          </w:divBdr>
          <w:divsChild>
            <w:div w:id="810485031">
              <w:marLeft w:val="0"/>
              <w:marRight w:val="0"/>
              <w:marTop w:val="0"/>
              <w:marBottom w:val="0"/>
              <w:divBdr>
                <w:top w:val="none" w:sz="0" w:space="0" w:color="auto"/>
                <w:left w:val="none" w:sz="0" w:space="0" w:color="auto"/>
                <w:bottom w:val="none" w:sz="0" w:space="0" w:color="auto"/>
                <w:right w:val="none" w:sz="0" w:space="0" w:color="auto"/>
              </w:divBdr>
            </w:div>
          </w:divsChild>
        </w:div>
        <w:div w:id="739521079">
          <w:marLeft w:val="0"/>
          <w:marRight w:val="0"/>
          <w:marTop w:val="0"/>
          <w:marBottom w:val="0"/>
          <w:divBdr>
            <w:top w:val="none" w:sz="0" w:space="0" w:color="auto"/>
            <w:left w:val="none" w:sz="0" w:space="0" w:color="auto"/>
            <w:bottom w:val="none" w:sz="0" w:space="0" w:color="auto"/>
            <w:right w:val="none" w:sz="0" w:space="0" w:color="auto"/>
          </w:divBdr>
          <w:divsChild>
            <w:div w:id="1299917881">
              <w:marLeft w:val="0"/>
              <w:marRight w:val="0"/>
              <w:marTop w:val="0"/>
              <w:marBottom w:val="0"/>
              <w:divBdr>
                <w:top w:val="none" w:sz="0" w:space="0" w:color="auto"/>
                <w:left w:val="none" w:sz="0" w:space="0" w:color="auto"/>
                <w:bottom w:val="none" w:sz="0" w:space="0" w:color="auto"/>
                <w:right w:val="none" w:sz="0" w:space="0" w:color="auto"/>
              </w:divBdr>
            </w:div>
          </w:divsChild>
        </w:div>
        <w:div w:id="739787030">
          <w:marLeft w:val="0"/>
          <w:marRight w:val="0"/>
          <w:marTop w:val="0"/>
          <w:marBottom w:val="0"/>
          <w:divBdr>
            <w:top w:val="none" w:sz="0" w:space="0" w:color="auto"/>
            <w:left w:val="none" w:sz="0" w:space="0" w:color="auto"/>
            <w:bottom w:val="none" w:sz="0" w:space="0" w:color="auto"/>
            <w:right w:val="none" w:sz="0" w:space="0" w:color="auto"/>
          </w:divBdr>
          <w:divsChild>
            <w:div w:id="1075321846">
              <w:marLeft w:val="0"/>
              <w:marRight w:val="0"/>
              <w:marTop w:val="0"/>
              <w:marBottom w:val="0"/>
              <w:divBdr>
                <w:top w:val="none" w:sz="0" w:space="0" w:color="auto"/>
                <w:left w:val="none" w:sz="0" w:space="0" w:color="auto"/>
                <w:bottom w:val="none" w:sz="0" w:space="0" w:color="auto"/>
                <w:right w:val="none" w:sz="0" w:space="0" w:color="auto"/>
              </w:divBdr>
            </w:div>
          </w:divsChild>
        </w:div>
        <w:div w:id="747074076">
          <w:marLeft w:val="0"/>
          <w:marRight w:val="0"/>
          <w:marTop w:val="0"/>
          <w:marBottom w:val="0"/>
          <w:divBdr>
            <w:top w:val="none" w:sz="0" w:space="0" w:color="auto"/>
            <w:left w:val="none" w:sz="0" w:space="0" w:color="auto"/>
            <w:bottom w:val="none" w:sz="0" w:space="0" w:color="auto"/>
            <w:right w:val="none" w:sz="0" w:space="0" w:color="auto"/>
          </w:divBdr>
          <w:divsChild>
            <w:div w:id="373432120">
              <w:marLeft w:val="0"/>
              <w:marRight w:val="0"/>
              <w:marTop w:val="0"/>
              <w:marBottom w:val="0"/>
              <w:divBdr>
                <w:top w:val="none" w:sz="0" w:space="0" w:color="auto"/>
                <w:left w:val="none" w:sz="0" w:space="0" w:color="auto"/>
                <w:bottom w:val="none" w:sz="0" w:space="0" w:color="auto"/>
                <w:right w:val="none" w:sz="0" w:space="0" w:color="auto"/>
              </w:divBdr>
            </w:div>
          </w:divsChild>
        </w:div>
        <w:div w:id="749159039">
          <w:marLeft w:val="0"/>
          <w:marRight w:val="0"/>
          <w:marTop w:val="0"/>
          <w:marBottom w:val="0"/>
          <w:divBdr>
            <w:top w:val="none" w:sz="0" w:space="0" w:color="auto"/>
            <w:left w:val="none" w:sz="0" w:space="0" w:color="auto"/>
            <w:bottom w:val="none" w:sz="0" w:space="0" w:color="auto"/>
            <w:right w:val="none" w:sz="0" w:space="0" w:color="auto"/>
          </w:divBdr>
          <w:divsChild>
            <w:div w:id="1229654425">
              <w:marLeft w:val="0"/>
              <w:marRight w:val="0"/>
              <w:marTop w:val="0"/>
              <w:marBottom w:val="0"/>
              <w:divBdr>
                <w:top w:val="none" w:sz="0" w:space="0" w:color="auto"/>
                <w:left w:val="none" w:sz="0" w:space="0" w:color="auto"/>
                <w:bottom w:val="none" w:sz="0" w:space="0" w:color="auto"/>
                <w:right w:val="none" w:sz="0" w:space="0" w:color="auto"/>
              </w:divBdr>
            </w:div>
          </w:divsChild>
        </w:div>
        <w:div w:id="751387979">
          <w:marLeft w:val="0"/>
          <w:marRight w:val="0"/>
          <w:marTop w:val="0"/>
          <w:marBottom w:val="0"/>
          <w:divBdr>
            <w:top w:val="none" w:sz="0" w:space="0" w:color="auto"/>
            <w:left w:val="none" w:sz="0" w:space="0" w:color="auto"/>
            <w:bottom w:val="none" w:sz="0" w:space="0" w:color="auto"/>
            <w:right w:val="none" w:sz="0" w:space="0" w:color="auto"/>
          </w:divBdr>
          <w:divsChild>
            <w:div w:id="953054503">
              <w:marLeft w:val="0"/>
              <w:marRight w:val="0"/>
              <w:marTop w:val="0"/>
              <w:marBottom w:val="0"/>
              <w:divBdr>
                <w:top w:val="none" w:sz="0" w:space="0" w:color="auto"/>
                <w:left w:val="none" w:sz="0" w:space="0" w:color="auto"/>
                <w:bottom w:val="none" w:sz="0" w:space="0" w:color="auto"/>
                <w:right w:val="none" w:sz="0" w:space="0" w:color="auto"/>
              </w:divBdr>
            </w:div>
            <w:div w:id="2040280856">
              <w:marLeft w:val="0"/>
              <w:marRight w:val="0"/>
              <w:marTop w:val="0"/>
              <w:marBottom w:val="0"/>
              <w:divBdr>
                <w:top w:val="none" w:sz="0" w:space="0" w:color="auto"/>
                <w:left w:val="none" w:sz="0" w:space="0" w:color="auto"/>
                <w:bottom w:val="none" w:sz="0" w:space="0" w:color="auto"/>
                <w:right w:val="none" w:sz="0" w:space="0" w:color="auto"/>
              </w:divBdr>
            </w:div>
          </w:divsChild>
        </w:div>
        <w:div w:id="757291741">
          <w:marLeft w:val="0"/>
          <w:marRight w:val="0"/>
          <w:marTop w:val="0"/>
          <w:marBottom w:val="0"/>
          <w:divBdr>
            <w:top w:val="none" w:sz="0" w:space="0" w:color="auto"/>
            <w:left w:val="none" w:sz="0" w:space="0" w:color="auto"/>
            <w:bottom w:val="none" w:sz="0" w:space="0" w:color="auto"/>
            <w:right w:val="none" w:sz="0" w:space="0" w:color="auto"/>
          </w:divBdr>
          <w:divsChild>
            <w:div w:id="1489710404">
              <w:marLeft w:val="0"/>
              <w:marRight w:val="0"/>
              <w:marTop w:val="0"/>
              <w:marBottom w:val="0"/>
              <w:divBdr>
                <w:top w:val="none" w:sz="0" w:space="0" w:color="auto"/>
                <w:left w:val="none" w:sz="0" w:space="0" w:color="auto"/>
                <w:bottom w:val="none" w:sz="0" w:space="0" w:color="auto"/>
                <w:right w:val="none" w:sz="0" w:space="0" w:color="auto"/>
              </w:divBdr>
            </w:div>
          </w:divsChild>
        </w:div>
        <w:div w:id="758798378">
          <w:marLeft w:val="0"/>
          <w:marRight w:val="0"/>
          <w:marTop w:val="0"/>
          <w:marBottom w:val="0"/>
          <w:divBdr>
            <w:top w:val="none" w:sz="0" w:space="0" w:color="auto"/>
            <w:left w:val="none" w:sz="0" w:space="0" w:color="auto"/>
            <w:bottom w:val="none" w:sz="0" w:space="0" w:color="auto"/>
            <w:right w:val="none" w:sz="0" w:space="0" w:color="auto"/>
          </w:divBdr>
          <w:divsChild>
            <w:div w:id="499590354">
              <w:marLeft w:val="0"/>
              <w:marRight w:val="0"/>
              <w:marTop w:val="0"/>
              <w:marBottom w:val="0"/>
              <w:divBdr>
                <w:top w:val="none" w:sz="0" w:space="0" w:color="auto"/>
                <w:left w:val="none" w:sz="0" w:space="0" w:color="auto"/>
                <w:bottom w:val="none" w:sz="0" w:space="0" w:color="auto"/>
                <w:right w:val="none" w:sz="0" w:space="0" w:color="auto"/>
              </w:divBdr>
            </w:div>
          </w:divsChild>
        </w:div>
        <w:div w:id="763381312">
          <w:marLeft w:val="0"/>
          <w:marRight w:val="0"/>
          <w:marTop w:val="0"/>
          <w:marBottom w:val="0"/>
          <w:divBdr>
            <w:top w:val="none" w:sz="0" w:space="0" w:color="auto"/>
            <w:left w:val="none" w:sz="0" w:space="0" w:color="auto"/>
            <w:bottom w:val="none" w:sz="0" w:space="0" w:color="auto"/>
            <w:right w:val="none" w:sz="0" w:space="0" w:color="auto"/>
          </w:divBdr>
          <w:divsChild>
            <w:div w:id="1989285017">
              <w:marLeft w:val="0"/>
              <w:marRight w:val="0"/>
              <w:marTop w:val="0"/>
              <w:marBottom w:val="0"/>
              <w:divBdr>
                <w:top w:val="none" w:sz="0" w:space="0" w:color="auto"/>
                <w:left w:val="none" w:sz="0" w:space="0" w:color="auto"/>
                <w:bottom w:val="none" w:sz="0" w:space="0" w:color="auto"/>
                <w:right w:val="none" w:sz="0" w:space="0" w:color="auto"/>
              </w:divBdr>
            </w:div>
          </w:divsChild>
        </w:div>
        <w:div w:id="766458933">
          <w:marLeft w:val="0"/>
          <w:marRight w:val="0"/>
          <w:marTop w:val="0"/>
          <w:marBottom w:val="0"/>
          <w:divBdr>
            <w:top w:val="none" w:sz="0" w:space="0" w:color="auto"/>
            <w:left w:val="none" w:sz="0" w:space="0" w:color="auto"/>
            <w:bottom w:val="none" w:sz="0" w:space="0" w:color="auto"/>
            <w:right w:val="none" w:sz="0" w:space="0" w:color="auto"/>
          </w:divBdr>
          <w:divsChild>
            <w:div w:id="2107991365">
              <w:marLeft w:val="0"/>
              <w:marRight w:val="0"/>
              <w:marTop w:val="0"/>
              <w:marBottom w:val="0"/>
              <w:divBdr>
                <w:top w:val="none" w:sz="0" w:space="0" w:color="auto"/>
                <w:left w:val="none" w:sz="0" w:space="0" w:color="auto"/>
                <w:bottom w:val="none" w:sz="0" w:space="0" w:color="auto"/>
                <w:right w:val="none" w:sz="0" w:space="0" w:color="auto"/>
              </w:divBdr>
            </w:div>
          </w:divsChild>
        </w:div>
        <w:div w:id="775561583">
          <w:marLeft w:val="0"/>
          <w:marRight w:val="0"/>
          <w:marTop w:val="0"/>
          <w:marBottom w:val="0"/>
          <w:divBdr>
            <w:top w:val="none" w:sz="0" w:space="0" w:color="auto"/>
            <w:left w:val="none" w:sz="0" w:space="0" w:color="auto"/>
            <w:bottom w:val="none" w:sz="0" w:space="0" w:color="auto"/>
            <w:right w:val="none" w:sz="0" w:space="0" w:color="auto"/>
          </w:divBdr>
          <w:divsChild>
            <w:div w:id="1401101502">
              <w:marLeft w:val="0"/>
              <w:marRight w:val="0"/>
              <w:marTop w:val="0"/>
              <w:marBottom w:val="0"/>
              <w:divBdr>
                <w:top w:val="none" w:sz="0" w:space="0" w:color="auto"/>
                <w:left w:val="none" w:sz="0" w:space="0" w:color="auto"/>
                <w:bottom w:val="none" w:sz="0" w:space="0" w:color="auto"/>
                <w:right w:val="none" w:sz="0" w:space="0" w:color="auto"/>
              </w:divBdr>
            </w:div>
          </w:divsChild>
        </w:div>
        <w:div w:id="776678771">
          <w:marLeft w:val="0"/>
          <w:marRight w:val="0"/>
          <w:marTop w:val="0"/>
          <w:marBottom w:val="0"/>
          <w:divBdr>
            <w:top w:val="none" w:sz="0" w:space="0" w:color="auto"/>
            <w:left w:val="none" w:sz="0" w:space="0" w:color="auto"/>
            <w:bottom w:val="none" w:sz="0" w:space="0" w:color="auto"/>
            <w:right w:val="none" w:sz="0" w:space="0" w:color="auto"/>
          </w:divBdr>
          <w:divsChild>
            <w:div w:id="214394288">
              <w:marLeft w:val="0"/>
              <w:marRight w:val="0"/>
              <w:marTop w:val="0"/>
              <w:marBottom w:val="0"/>
              <w:divBdr>
                <w:top w:val="none" w:sz="0" w:space="0" w:color="auto"/>
                <w:left w:val="none" w:sz="0" w:space="0" w:color="auto"/>
                <w:bottom w:val="none" w:sz="0" w:space="0" w:color="auto"/>
                <w:right w:val="none" w:sz="0" w:space="0" w:color="auto"/>
              </w:divBdr>
            </w:div>
            <w:div w:id="1703823349">
              <w:marLeft w:val="0"/>
              <w:marRight w:val="0"/>
              <w:marTop w:val="0"/>
              <w:marBottom w:val="0"/>
              <w:divBdr>
                <w:top w:val="none" w:sz="0" w:space="0" w:color="auto"/>
                <w:left w:val="none" w:sz="0" w:space="0" w:color="auto"/>
                <w:bottom w:val="none" w:sz="0" w:space="0" w:color="auto"/>
                <w:right w:val="none" w:sz="0" w:space="0" w:color="auto"/>
              </w:divBdr>
            </w:div>
          </w:divsChild>
        </w:div>
        <w:div w:id="777336170">
          <w:marLeft w:val="0"/>
          <w:marRight w:val="0"/>
          <w:marTop w:val="0"/>
          <w:marBottom w:val="0"/>
          <w:divBdr>
            <w:top w:val="none" w:sz="0" w:space="0" w:color="auto"/>
            <w:left w:val="none" w:sz="0" w:space="0" w:color="auto"/>
            <w:bottom w:val="none" w:sz="0" w:space="0" w:color="auto"/>
            <w:right w:val="none" w:sz="0" w:space="0" w:color="auto"/>
          </w:divBdr>
          <w:divsChild>
            <w:div w:id="191383943">
              <w:marLeft w:val="0"/>
              <w:marRight w:val="0"/>
              <w:marTop w:val="0"/>
              <w:marBottom w:val="0"/>
              <w:divBdr>
                <w:top w:val="none" w:sz="0" w:space="0" w:color="auto"/>
                <w:left w:val="none" w:sz="0" w:space="0" w:color="auto"/>
                <w:bottom w:val="none" w:sz="0" w:space="0" w:color="auto"/>
                <w:right w:val="none" w:sz="0" w:space="0" w:color="auto"/>
              </w:divBdr>
            </w:div>
            <w:div w:id="1452435675">
              <w:marLeft w:val="0"/>
              <w:marRight w:val="0"/>
              <w:marTop w:val="0"/>
              <w:marBottom w:val="0"/>
              <w:divBdr>
                <w:top w:val="none" w:sz="0" w:space="0" w:color="auto"/>
                <w:left w:val="none" w:sz="0" w:space="0" w:color="auto"/>
                <w:bottom w:val="none" w:sz="0" w:space="0" w:color="auto"/>
                <w:right w:val="none" w:sz="0" w:space="0" w:color="auto"/>
              </w:divBdr>
            </w:div>
          </w:divsChild>
        </w:div>
        <w:div w:id="777674670">
          <w:marLeft w:val="0"/>
          <w:marRight w:val="0"/>
          <w:marTop w:val="0"/>
          <w:marBottom w:val="0"/>
          <w:divBdr>
            <w:top w:val="none" w:sz="0" w:space="0" w:color="auto"/>
            <w:left w:val="none" w:sz="0" w:space="0" w:color="auto"/>
            <w:bottom w:val="none" w:sz="0" w:space="0" w:color="auto"/>
            <w:right w:val="none" w:sz="0" w:space="0" w:color="auto"/>
          </w:divBdr>
          <w:divsChild>
            <w:div w:id="1835105540">
              <w:marLeft w:val="0"/>
              <w:marRight w:val="0"/>
              <w:marTop w:val="0"/>
              <w:marBottom w:val="0"/>
              <w:divBdr>
                <w:top w:val="none" w:sz="0" w:space="0" w:color="auto"/>
                <w:left w:val="none" w:sz="0" w:space="0" w:color="auto"/>
                <w:bottom w:val="none" w:sz="0" w:space="0" w:color="auto"/>
                <w:right w:val="none" w:sz="0" w:space="0" w:color="auto"/>
              </w:divBdr>
            </w:div>
          </w:divsChild>
        </w:div>
        <w:div w:id="780301955">
          <w:marLeft w:val="0"/>
          <w:marRight w:val="0"/>
          <w:marTop w:val="0"/>
          <w:marBottom w:val="0"/>
          <w:divBdr>
            <w:top w:val="none" w:sz="0" w:space="0" w:color="auto"/>
            <w:left w:val="none" w:sz="0" w:space="0" w:color="auto"/>
            <w:bottom w:val="none" w:sz="0" w:space="0" w:color="auto"/>
            <w:right w:val="none" w:sz="0" w:space="0" w:color="auto"/>
          </w:divBdr>
          <w:divsChild>
            <w:div w:id="1568806478">
              <w:marLeft w:val="0"/>
              <w:marRight w:val="0"/>
              <w:marTop w:val="0"/>
              <w:marBottom w:val="0"/>
              <w:divBdr>
                <w:top w:val="none" w:sz="0" w:space="0" w:color="auto"/>
                <w:left w:val="none" w:sz="0" w:space="0" w:color="auto"/>
                <w:bottom w:val="none" w:sz="0" w:space="0" w:color="auto"/>
                <w:right w:val="none" w:sz="0" w:space="0" w:color="auto"/>
              </w:divBdr>
            </w:div>
            <w:div w:id="1733118463">
              <w:marLeft w:val="0"/>
              <w:marRight w:val="0"/>
              <w:marTop w:val="0"/>
              <w:marBottom w:val="0"/>
              <w:divBdr>
                <w:top w:val="none" w:sz="0" w:space="0" w:color="auto"/>
                <w:left w:val="none" w:sz="0" w:space="0" w:color="auto"/>
                <w:bottom w:val="none" w:sz="0" w:space="0" w:color="auto"/>
                <w:right w:val="none" w:sz="0" w:space="0" w:color="auto"/>
              </w:divBdr>
            </w:div>
          </w:divsChild>
        </w:div>
        <w:div w:id="786505247">
          <w:marLeft w:val="0"/>
          <w:marRight w:val="0"/>
          <w:marTop w:val="0"/>
          <w:marBottom w:val="0"/>
          <w:divBdr>
            <w:top w:val="none" w:sz="0" w:space="0" w:color="auto"/>
            <w:left w:val="none" w:sz="0" w:space="0" w:color="auto"/>
            <w:bottom w:val="none" w:sz="0" w:space="0" w:color="auto"/>
            <w:right w:val="none" w:sz="0" w:space="0" w:color="auto"/>
          </w:divBdr>
          <w:divsChild>
            <w:div w:id="1505365404">
              <w:marLeft w:val="0"/>
              <w:marRight w:val="0"/>
              <w:marTop w:val="0"/>
              <w:marBottom w:val="0"/>
              <w:divBdr>
                <w:top w:val="none" w:sz="0" w:space="0" w:color="auto"/>
                <w:left w:val="none" w:sz="0" w:space="0" w:color="auto"/>
                <w:bottom w:val="none" w:sz="0" w:space="0" w:color="auto"/>
                <w:right w:val="none" w:sz="0" w:space="0" w:color="auto"/>
              </w:divBdr>
            </w:div>
          </w:divsChild>
        </w:div>
        <w:div w:id="788400135">
          <w:marLeft w:val="0"/>
          <w:marRight w:val="0"/>
          <w:marTop w:val="0"/>
          <w:marBottom w:val="0"/>
          <w:divBdr>
            <w:top w:val="none" w:sz="0" w:space="0" w:color="auto"/>
            <w:left w:val="none" w:sz="0" w:space="0" w:color="auto"/>
            <w:bottom w:val="none" w:sz="0" w:space="0" w:color="auto"/>
            <w:right w:val="none" w:sz="0" w:space="0" w:color="auto"/>
          </w:divBdr>
          <w:divsChild>
            <w:div w:id="988245374">
              <w:marLeft w:val="0"/>
              <w:marRight w:val="0"/>
              <w:marTop w:val="0"/>
              <w:marBottom w:val="0"/>
              <w:divBdr>
                <w:top w:val="none" w:sz="0" w:space="0" w:color="auto"/>
                <w:left w:val="none" w:sz="0" w:space="0" w:color="auto"/>
                <w:bottom w:val="none" w:sz="0" w:space="0" w:color="auto"/>
                <w:right w:val="none" w:sz="0" w:space="0" w:color="auto"/>
              </w:divBdr>
            </w:div>
          </w:divsChild>
        </w:div>
        <w:div w:id="793017103">
          <w:marLeft w:val="0"/>
          <w:marRight w:val="0"/>
          <w:marTop w:val="0"/>
          <w:marBottom w:val="0"/>
          <w:divBdr>
            <w:top w:val="none" w:sz="0" w:space="0" w:color="auto"/>
            <w:left w:val="none" w:sz="0" w:space="0" w:color="auto"/>
            <w:bottom w:val="none" w:sz="0" w:space="0" w:color="auto"/>
            <w:right w:val="none" w:sz="0" w:space="0" w:color="auto"/>
          </w:divBdr>
          <w:divsChild>
            <w:div w:id="1008943173">
              <w:marLeft w:val="0"/>
              <w:marRight w:val="0"/>
              <w:marTop w:val="0"/>
              <w:marBottom w:val="0"/>
              <w:divBdr>
                <w:top w:val="none" w:sz="0" w:space="0" w:color="auto"/>
                <w:left w:val="none" w:sz="0" w:space="0" w:color="auto"/>
                <w:bottom w:val="none" w:sz="0" w:space="0" w:color="auto"/>
                <w:right w:val="none" w:sz="0" w:space="0" w:color="auto"/>
              </w:divBdr>
            </w:div>
          </w:divsChild>
        </w:div>
        <w:div w:id="796025486">
          <w:marLeft w:val="0"/>
          <w:marRight w:val="0"/>
          <w:marTop w:val="0"/>
          <w:marBottom w:val="0"/>
          <w:divBdr>
            <w:top w:val="none" w:sz="0" w:space="0" w:color="auto"/>
            <w:left w:val="none" w:sz="0" w:space="0" w:color="auto"/>
            <w:bottom w:val="none" w:sz="0" w:space="0" w:color="auto"/>
            <w:right w:val="none" w:sz="0" w:space="0" w:color="auto"/>
          </w:divBdr>
          <w:divsChild>
            <w:div w:id="1622951355">
              <w:marLeft w:val="0"/>
              <w:marRight w:val="0"/>
              <w:marTop w:val="0"/>
              <w:marBottom w:val="0"/>
              <w:divBdr>
                <w:top w:val="none" w:sz="0" w:space="0" w:color="auto"/>
                <w:left w:val="none" w:sz="0" w:space="0" w:color="auto"/>
                <w:bottom w:val="none" w:sz="0" w:space="0" w:color="auto"/>
                <w:right w:val="none" w:sz="0" w:space="0" w:color="auto"/>
              </w:divBdr>
            </w:div>
            <w:div w:id="1707632520">
              <w:marLeft w:val="0"/>
              <w:marRight w:val="0"/>
              <w:marTop w:val="0"/>
              <w:marBottom w:val="0"/>
              <w:divBdr>
                <w:top w:val="none" w:sz="0" w:space="0" w:color="auto"/>
                <w:left w:val="none" w:sz="0" w:space="0" w:color="auto"/>
                <w:bottom w:val="none" w:sz="0" w:space="0" w:color="auto"/>
                <w:right w:val="none" w:sz="0" w:space="0" w:color="auto"/>
              </w:divBdr>
            </w:div>
          </w:divsChild>
        </w:div>
        <w:div w:id="796988800">
          <w:marLeft w:val="0"/>
          <w:marRight w:val="0"/>
          <w:marTop w:val="0"/>
          <w:marBottom w:val="0"/>
          <w:divBdr>
            <w:top w:val="none" w:sz="0" w:space="0" w:color="auto"/>
            <w:left w:val="none" w:sz="0" w:space="0" w:color="auto"/>
            <w:bottom w:val="none" w:sz="0" w:space="0" w:color="auto"/>
            <w:right w:val="none" w:sz="0" w:space="0" w:color="auto"/>
          </w:divBdr>
          <w:divsChild>
            <w:div w:id="211500084">
              <w:marLeft w:val="0"/>
              <w:marRight w:val="0"/>
              <w:marTop w:val="0"/>
              <w:marBottom w:val="0"/>
              <w:divBdr>
                <w:top w:val="none" w:sz="0" w:space="0" w:color="auto"/>
                <w:left w:val="none" w:sz="0" w:space="0" w:color="auto"/>
                <w:bottom w:val="none" w:sz="0" w:space="0" w:color="auto"/>
                <w:right w:val="none" w:sz="0" w:space="0" w:color="auto"/>
              </w:divBdr>
            </w:div>
            <w:div w:id="822428226">
              <w:marLeft w:val="0"/>
              <w:marRight w:val="0"/>
              <w:marTop w:val="0"/>
              <w:marBottom w:val="0"/>
              <w:divBdr>
                <w:top w:val="none" w:sz="0" w:space="0" w:color="auto"/>
                <w:left w:val="none" w:sz="0" w:space="0" w:color="auto"/>
                <w:bottom w:val="none" w:sz="0" w:space="0" w:color="auto"/>
                <w:right w:val="none" w:sz="0" w:space="0" w:color="auto"/>
              </w:divBdr>
            </w:div>
          </w:divsChild>
        </w:div>
        <w:div w:id="798457180">
          <w:marLeft w:val="0"/>
          <w:marRight w:val="0"/>
          <w:marTop w:val="0"/>
          <w:marBottom w:val="0"/>
          <w:divBdr>
            <w:top w:val="none" w:sz="0" w:space="0" w:color="auto"/>
            <w:left w:val="none" w:sz="0" w:space="0" w:color="auto"/>
            <w:bottom w:val="none" w:sz="0" w:space="0" w:color="auto"/>
            <w:right w:val="none" w:sz="0" w:space="0" w:color="auto"/>
          </w:divBdr>
          <w:divsChild>
            <w:div w:id="928469192">
              <w:marLeft w:val="0"/>
              <w:marRight w:val="0"/>
              <w:marTop w:val="0"/>
              <w:marBottom w:val="0"/>
              <w:divBdr>
                <w:top w:val="none" w:sz="0" w:space="0" w:color="auto"/>
                <w:left w:val="none" w:sz="0" w:space="0" w:color="auto"/>
                <w:bottom w:val="none" w:sz="0" w:space="0" w:color="auto"/>
                <w:right w:val="none" w:sz="0" w:space="0" w:color="auto"/>
              </w:divBdr>
            </w:div>
          </w:divsChild>
        </w:div>
        <w:div w:id="803743140">
          <w:marLeft w:val="0"/>
          <w:marRight w:val="0"/>
          <w:marTop w:val="0"/>
          <w:marBottom w:val="0"/>
          <w:divBdr>
            <w:top w:val="none" w:sz="0" w:space="0" w:color="auto"/>
            <w:left w:val="none" w:sz="0" w:space="0" w:color="auto"/>
            <w:bottom w:val="none" w:sz="0" w:space="0" w:color="auto"/>
            <w:right w:val="none" w:sz="0" w:space="0" w:color="auto"/>
          </w:divBdr>
          <w:divsChild>
            <w:div w:id="2096397178">
              <w:marLeft w:val="0"/>
              <w:marRight w:val="0"/>
              <w:marTop w:val="0"/>
              <w:marBottom w:val="0"/>
              <w:divBdr>
                <w:top w:val="none" w:sz="0" w:space="0" w:color="auto"/>
                <w:left w:val="none" w:sz="0" w:space="0" w:color="auto"/>
                <w:bottom w:val="none" w:sz="0" w:space="0" w:color="auto"/>
                <w:right w:val="none" w:sz="0" w:space="0" w:color="auto"/>
              </w:divBdr>
            </w:div>
          </w:divsChild>
        </w:div>
        <w:div w:id="806748270">
          <w:marLeft w:val="0"/>
          <w:marRight w:val="0"/>
          <w:marTop w:val="0"/>
          <w:marBottom w:val="0"/>
          <w:divBdr>
            <w:top w:val="none" w:sz="0" w:space="0" w:color="auto"/>
            <w:left w:val="none" w:sz="0" w:space="0" w:color="auto"/>
            <w:bottom w:val="none" w:sz="0" w:space="0" w:color="auto"/>
            <w:right w:val="none" w:sz="0" w:space="0" w:color="auto"/>
          </w:divBdr>
          <w:divsChild>
            <w:div w:id="420373198">
              <w:marLeft w:val="0"/>
              <w:marRight w:val="0"/>
              <w:marTop w:val="0"/>
              <w:marBottom w:val="0"/>
              <w:divBdr>
                <w:top w:val="none" w:sz="0" w:space="0" w:color="auto"/>
                <w:left w:val="none" w:sz="0" w:space="0" w:color="auto"/>
                <w:bottom w:val="none" w:sz="0" w:space="0" w:color="auto"/>
                <w:right w:val="none" w:sz="0" w:space="0" w:color="auto"/>
              </w:divBdr>
            </w:div>
          </w:divsChild>
        </w:div>
        <w:div w:id="810294002">
          <w:marLeft w:val="0"/>
          <w:marRight w:val="0"/>
          <w:marTop w:val="0"/>
          <w:marBottom w:val="0"/>
          <w:divBdr>
            <w:top w:val="none" w:sz="0" w:space="0" w:color="auto"/>
            <w:left w:val="none" w:sz="0" w:space="0" w:color="auto"/>
            <w:bottom w:val="none" w:sz="0" w:space="0" w:color="auto"/>
            <w:right w:val="none" w:sz="0" w:space="0" w:color="auto"/>
          </w:divBdr>
          <w:divsChild>
            <w:div w:id="1449350034">
              <w:marLeft w:val="0"/>
              <w:marRight w:val="0"/>
              <w:marTop w:val="0"/>
              <w:marBottom w:val="0"/>
              <w:divBdr>
                <w:top w:val="none" w:sz="0" w:space="0" w:color="auto"/>
                <w:left w:val="none" w:sz="0" w:space="0" w:color="auto"/>
                <w:bottom w:val="none" w:sz="0" w:space="0" w:color="auto"/>
                <w:right w:val="none" w:sz="0" w:space="0" w:color="auto"/>
              </w:divBdr>
            </w:div>
          </w:divsChild>
        </w:div>
        <w:div w:id="814831573">
          <w:marLeft w:val="0"/>
          <w:marRight w:val="0"/>
          <w:marTop w:val="0"/>
          <w:marBottom w:val="0"/>
          <w:divBdr>
            <w:top w:val="none" w:sz="0" w:space="0" w:color="auto"/>
            <w:left w:val="none" w:sz="0" w:space="0" w:color="auto"/>
            <w:bottom w:val="none" w:sz="0" w:space="0" w:color="auto"/>
            <w:right w:val="none" w:sz="0" w:space="0" w:color="auto"/>
          </w:divBdr>
          <w:divsChild>
            <w:div w:id="398787452">
              <w:marLeft w:val="0"/>
              <w:marRight w:val="0"/>
              <w:marTop w:val="0"/>
              <w:marBottom w:val="0"/>
              <w:divBdr>
                <w:top w:val="none" w:sz="0" w:space="0" w:color="auto"/>
                <w:left w:val="none" w:sz="0" w:space="0" w:color="auto"/>
                <w:bottom w:val="none" w:sz="0" w:space="0" w:color="auto"/>
                <w:right w:val="none" w:sz="0" w:space="0" w:color="auto"/>
              </w:divBdr>
            </w:div>
          </w:divsChild>
        </w:div>
        <w:div w:id="821124446">
          <w:marLeft w:val="0"/>
          <w:marRight w:val="0"/>
          <w:marTop w:val="0"/>
          <w:marBottom w:val="0"/>
          <w:divBdr>
            <w:top w:val="none" w:sz="0" w:space="0" w:color="auto"/>
            <w:left w:val="none" w:sz="0" w:space="0" w:color="auto"/>
            <w:bottom w:val="none" w:sz="0" w:space="0" w:color="auto"/>
            <w:right w:val="none" w:sz="0" w:space="0" w:color="auto"/>
          </w:divBdr>
          <w:divsChild>
            <w:div w:id="1675113350">
              <w:marLeft w:val="0"/>
              <w:marRight w:val="0"/>
              <w:marTop w:val="0"/>
              <w:marBottom w:val="0"/>
              <w:divBdr>
                <w:top w:val="none" w:sz="0" w:space="0" w:color="auto"/>
                <w:left w:val="none" w:sz="0" w:space="0" w:color="auto"/>
                <w:bottom w:val="none" w:sz="0" w:space="0" w:color="auto"/>
                <w:right w:val="none" w:sz="0" w:space="0" w:color="auto"/>
              </w:divBdr>
            </w:div>
          </w:divsChild>
        </w:div>
        <w:div w:id="829902147">
          <w:marLeft w:val="0"/>
          <w:marRight w:val="0"/>
          <w:marTop w:val="0"/>
          <w:marBottom w:val="0"/>
          <w:divBdr>
            <w:top w:val="none" w:sz="0" w:space="0" w:color="auto"/>
            <w:left w:val="none" w:sz="0" w:space="0" w:color="auto"/>
            <w:bottom w:val="none" w:sz="0" w:space="0" w:color="auto"/>
            <w:right w:val="none" w:sz="0" w:space="0" w:color="auto"/>
          </w:divBdr>
          <w:divsChild>
            <w:div w:id="529226451">
              <w:marLeft w:val="0"/>
              <w:marRight w:val="0"/>
              <w:marTop w:val="0"/>
              <w:marBottom w:val="0"/>
              <w:divBdr>
                <w:top w:val="none" w:sz="0" w:space="0" w:color="auto"/>
                <w:left w:val="none" w:sz="0" w:space="0" w:color="auto"/>
                <w:bottom w:val="none" w:sz="0" w:space="0" w:color="auto"/>
                <w:right w:val="none" w:sz="0" w:space="0" w:color="auto"/>
              </w:divBdr>
            </w:div>
            <w:div w:id="1848053799">
              <w:marLeft w:val="0"/>
              <w:marRight w:val="0"/>
              <w:marTop w:val="0"/>
              <w:marBottom w:val="0"/>
              <w:divBdr>
                <w:top w:val="none" w:sz="0" w:space="0" w:color="auto"/>
                <w:left w:val="none" w:sz="0" w:space="0" w:color="auto"/>
                <w:bottom w:val="none" w:sz="0" w:space="0" w:color="auto"/>
                <w:right w:val="none" w:sz="0" w:space="0" w:color="auto"/>
              </w:divBdr>
            </w:div>
          </w:divsChild>
        </w:div>
        <w:div w:id="832335893">
          <w:marLeft w:val="0"/>
          <w:marRight w:val="0"/>
          <w:marTop w:val="0"/>
          <w:marBottom w:val="0"/>
          <w:divBdr>
            <w:top w:val="none" w:sz="0" w:space="0" w:color="auto"/>
            <w:left w:val="none" w:sz="0" w:space="0" w:color="auto"/>
            <w:bottom w:val="none" w:sz="0" w:space="0" w:color="auto"/>
            <w:right w:val="none" w:sz="0" w:space="0" w:color="auto"/>
          </w:divBdr>
          <w:divsChild>
            <w:div w:id="1237787835">
              <w:marLeft w:val="0"/>
              <w:marRight w:val="0"/>
              <w:marTop w:val="0"/>
              <w:marBottom w:val="0"/>
              <w:divBdr>
                <w:top w:val="none" w:sz="0" w:space="0" w:color="auto"/>
                <w:left w:val="none" w:sz="0" w:space="0" w:color="auto"/>
                <w:bottom w:val="none" w:sz="0" w:space="0" w:color="auto"/>
                <w:right w:val="none" w:sz="0" w:space="0" w:color="auto"/>
              </w:divBdr>
            </w:div>
          </w:divsChild>
        </w:div>
        <w:div w:id="834299205">
          <w:marLeft w:val="0"/>
          <w:marRight w:val="0"/>
          <w:marTop w:val="0"/>
          <w:marBottom w:val="0"/>
          <w:divBdr>
            <w:top w:val="none" w:sz="0" w:space="0" w:color="auto"/>
            <w:left w:val="none" w:sz="0" w:space="0" w:color="auto"/>
            <w:bottom w:val="none" w:sz="0" w:space="0" w:color="auto"/>
            <w:right w:val="none" w:sz="0" w:space="0" w:color="auto"/>
          </w:divBdr>
          <w:divsChild>
            <w:div w:id="1469854948">
              <w:marLeft w:val="0"/>
              <w:marRight w:val="0"/>
              <w:marTop w:val="0"/>
              <w:marBottom w:val="0"/>
              <w:divBdr>
                <w:top w:val="none" w:sz="0" w:space="0" w:color="auto"/>
                <w:left w:val="none" w:sz="0" w:space="0" w:color="auto"/>
                <w:bottom w:val="none" w:sz="0" w:space="0" w:color="auto"/>
                <w:right w:val="none" w:sz="0" w:space="0" w:color="auto"/>
              </w:divBdr>
            </w:div>
          </w:divsChild>
        </w:div>
        <w:div w:id="841509396">
          <w:marLeft w:val="0"/>
          <w:marRight w:val="0"/>
          <w:marTop w:val="0"/>
          <w:marBottom w:val="0"/>
          <w:divBdr>
            <w:top w:val="none" w:sz="0" w:space="0" w:color="auto"/>
            <w:left w:val="none" w:sz="0" w:space="0" w:color="auto"/>
            <w:bottom w:val="none" w:sz="0" w:space="0" w:color="auto"/>
            <w:right w:val="none" w:sz="0" w:space="0" w:color="auto"/>
          </w:divBdr>
          <w:divsChild>
            <w:div w:id="33969469">
              <w:marLeft w:val="0"/>
              <w:marRight w:val="0"/>
              <w:marTop w:val="0"/>
              <w:marBottom w:val="0"/>
              <w:divBdr>
                <w:top w:val="none" w:sz="0" w:space="0" w:color="auto"/>
                <w:left w:val="none" w:sz="0" w:space="0" w:color="auto"/>
                <w:bottom w:val="none" w:sz="0" w:space="0" w:color="auto"/>
                <w:right w:val="none" w:sz="0" w:space="0" w:color="auto"/>
              </w:divBdr>
            </w:div>
            <w:div w:id="1415276454">
              <w:marLeft w:val="0"/>
              <w:marRight w:val="0"/>
              <w:marTop w:val="0"/>
              <w:marBottom w:val="0"/>
              <w:divBdr>
                <w:top w:val="none" w:sz="0" w:space="0" w:color="auto"/>
                <w:left w:val="none" w:sz="0" w:space="0" w:color="auto"/>
                <w:bottom w:val="none" w:sz="0" w:space="0" w:color="auto"/>
                <w:right w:val="none" w:sz="0" w:space="0" w:color="auto"/>
              </w:divBdr>
            </w:div>
          </w:divsChild>
        </w:div>
        <w:div w:id="842358821">
          <w:marLeft w:val="0"/>
          <w:marRight w:val="0"/>
          <w:marTop w:val="0"/>
          <w:marBottom w:val="0"/>
          <w:divBdr>
            <w:top w:val="none" w:sz="0" w:space="0" w:color="auto"/>
            <w:left w:val="none" w:sz="0" w:space="0" w:color="auto"/>
            <w:bottom w:val="none" w:sz="0" w:space="0" w:color="auto"/>
            <w:right w:val="none" w:sz="0" w:space="0" w:color="auto"/>
          </w:divBdr>
          <w:divsChild>
            <w:div w:id="2102607170">
              <w:marLeft w:val="0"/>
              <w:marRight w:val="0"/>
              <w:marTop w:val="0"/>
              <w:marBottom w:val="0"/>
              <w:divBdr>
                <w:top w:val="none" w:sz="0" w:space="0" w:color="auto"/>
                <w:left w:val="none" w:sz="0" w:space="0" w:color="auto"/>
                <w:bottom w:val="none" w:sz="0" w:space="0" w:color="auto"/>
                <w:right w:val="none" w:sz="0" w:space="0" w:color="auto"/>
              </w:divBdr>
            </w:div>
          </w:divsChild>
        </w:div>
        <w:div w:id="842551660">
          <w:marLeft w:val="0"/>
          <w:marRight w:val="0"/>
          <w:marTop w:val="0"/>
          <w:marBottom w:val="0"/>
          <w:divBdr>
            <w:top w:val="none" w:sz="0" w:space="0" w:color="auto"/>
            <w:left w:val="none" w:sz="0" w:space="0" w:color="auto"/>
            <w:bottom w:val="none" w:sz="0" w:space="0" w:color="auto"/>
            <w:right w:val="none" w:sz="0" w:space="0" w:color="auto"/>
          </w:divBdr>
          <w:divsChild>
            <w:div w:id="1834755142">
              <w:marLeft w:val="0"/>
              <w:marRight w:val="0"/>
              <w:marTop w:val="0"/>
              <w:marBottom w:val="0"/>
              <w:divBdr>
                <w:top w:val="none" w:sz="0" w:space="0" w:color="auto"/>
                <w:left w:val="none" w:sz="0" w:space="0" w:color="auto"/>
                <w:bottom w:val="none" w:sz="0" w:space="0" w:color="auto"/>
                <w:right w:val="none" w:sz="0" w:space="0" w:color="auto"/>
              </w:divBdr>
            </w:div>
          </w:divsChild>
        </w:div>
        <w:div w:id="846559949">
          <w:marLeft w:val="0"/>
          <w:marRight w:val="0"/>
          <w:marTop w:val="0"/>
          <w:marBottom w:val="0"/>
          <w:divBdr>
            <w:top w:val="none" w:sz="0" w:space="0" w:color="auto"/>
            <w:left w:val="none" w:sz="0" w:space="0" w:color="auto"/>
            <w:bottom w:val="none" w:sz="0" w:space="0" w:color="auto"/>
            <w:right w:val="none" w:sz="0" w:space="0" w:color="auto"/>
          </w:divBdr>
          <w:divsChild>
            <w:div w:id="159931490">
              <w:marLeft w:val="0"/>
              <w:marRight w:val="0"/>
              <w:marTop w:val="0"/>
              <w:marBottom w:val="0"/>
              <w:divBdr>
                <w:top w:val="none" w:sz="0" w:space="0" w:color="auto"/>
                <w:left w:val="none" w:sz="0" w:space="0" w:color="auto"/>
                <w:bottom w:val="none" w:sz="0" w:space="0" w:color="auto"/>
                <w:right w:val="none" w:sz="0" w:space="0" w:color="auto"/>
              </w:divBdr>
            </w:div>
            <w:div w:id="1234389015">
              <w:marLeft w:val="0"/>
              <w:marRight w:val="0"/>
              <w:marTop w:val="0"/>
              <w:marBottom w:val="0"/>
              <w:divBdr>
                <w:top w:val="none" w:sz="0" w:space="0" w:color="auto"/>
                <w:left w:val="none" w:sz="0" w:space="0" w:color="auto"/>
                <w:bottom w:val="none" w:sz="0" w:space="0" w:color="auto"/>
                <w:right w:val="none" w:sz="0" w:space="0" w:color="auto"/>
              </w:divBdr>
            </w:div>
          </w:divsChild>
        </w:div>
        <w:div w:id="853835749">
          <w:marLeft w:val="0"/>
          <w:marRight w:val="0"/>
          <w:marTop w:val="0"/>
          <w:marBottom w:val="0"/>
          <w:divBdr>
            <w:top w:val="none" w:sz="0" w:space="0" w:color="auto"/>
            <w:left w:val="none" w:sz="0" w:space="0" w:color="auto"/>
            <w:bottom w:val="none" w:sz="0" w:space="0" w:color="auto"/>
            <w:right w:val="none" w:sz="0" w:space="0" w:color="auto"/>
          </w:divBdr>
          <w:divsChild>
            <w:div w:id="1503357080">
              <w:marLeft w:val="0"/>
              <w:marRight w:val="0"/>
              <w:marTop w:val="0"/>
              <w:marBottom w:val="0"/>
              <w:divBdr>
                <w:top w:val="none" w:sz="0" w:space="0" w:color="auto"/>
                <w:left w:val="none" w:sz="0" w:space="0" w:color="auto"/>
                <w:bottom w:val="none" w:sz="0" w:space="0" w:color="auto"/>
                <w:right w:val="none" w:sz="0" w:space="0" w:color="auto"/>
              </w:divBdr>
            </w:div>
          </w:divsChild>
        </w:div>
        <w:div w:id="870342949">
          <w:marLeft w:val="0"/>
          <w:marRight w:val="0"/>
          <w:marTop w:val="0"/>
          <w:marBottom w:val="0"/>
          <w:divBdr>
            <w:top w:val="none" w:sz="0" w:space="0" w:color="auto"/>
            <w:left w:val="none" w:sz="0" w:space="0" w:color="auto"/>
            <w:bottom w:val="none" w:sz="0" w:space="0" w:color="auto"/>
            <w:right w:val="none" w:sz="0" w:space="0" w:color="auto"/>
          </w:divBdr>
          <w:divsChild>
            <w:div w:id="68043395">
              <w:marLeft w:val="0"/>
              <w:marRight w:val="0"/>
              <w:marTop w:val="0"/>
              <w:marBottom w:val="0"/>
              <w:divBdr>
                <w:top w:val="none" w:sz="0" w:space="0" w:color="auto"/>
                <w:left w:val="none" w:sz="0" w:space="0" w:color="auto"/>
                <w:bottom w:val="none" w:sz="0" w:space="0" w:color="auto"/>
                <w:right w:val="none" w:sz="0" w:space="0" w:color="auto"/>
              </w:divBdr>
            </w:div>
            <w:div w:id="1974867886">
              <w:marLeft w:val="0"/>
              <w:marRight w:val="0"/>
              <w:marTop w:val="0"/>
              <w:marBottom w:val="0"/>
              <w:divBdr>
                <w:top w:val="none" w:sz="0" w:space="0" w:color="auto"/>
                <w:left w:val="none" w:sz="0" w:space="0" w:color="auto"/>
                <w:bottom w:val="none" w:sz="0" w:space="0" w:color="auto"/>
                <w:right w:val="none" w:sz="0" w:space="0" w:color="auto"/>
              </w:divBdr>
            </w:div>
          </w:divsChild>
        </w:div>
        <w:div w:id="877162751">
          <w:marLeft w:val="0"/>
          <w:marRight w:val="0"/>
          <w:marTop w:val="0"/>
          <w:marBottom w:val="0"/>
          <w:divBdr>
            <w:top w:val="none" w:sz="0" w:space="0" w:color="auto"/>
            <w:left w:val="none" w:sz="0" w:space="0" w:color="auto"/>
            <w:bottom w:val="none" w:sz="0" w:space="0" w:color="auto"/>
            <w:right w:val="none" w:sz="0" w:space="0" w:color="auto"/>
          </w:divBdr>
          <w:divsChild>
            <w:div w:id="1312295421">
              <w:marLeft w:val="0"/>
              <w:marRight w:val="0"/>
              <w:marTop w:val="0"/>
              <w:marBottom w:val="0"/>
              <w:divBdr>
                <w:top w:val="none" w:sz="0" w:space="0" w:color="auto"/>
                <w:left w:val="none" w:sz="0" w:space="0" w:color="auto"/>
                <w:bottom w:val="none" w:sz="0" w:space="0" w:color="auto"/>
                <w:right w:val="none" w:sz="0" w:space="0" w:color="auto"/>
              </w:divBdr>
            </w:div>
          </w:divsChild>
        </w:div>
        <w:div w:id="882984336">
          <w:marLeft w:val="0"/>
          <w:marRight w:val="0"/>
          <w:marTop w:val="0"/>
          <w:marBottom w:val="0"/>
          <w:divBdr>
            <w:top w:val="none" w:sz="0" w:space="0" w:color="auto"/>
            <w:left w:val="none" w:sz="0" w:space="0" w:color="auto"/>
            <w:bottom w:val="none" w:sz="0" w:space="0" w:color="auto"/>
            <w:right w:val="none" w:sz="0" w:space="0" w:color="auto"/>
          </w:divBdr>
          <w:divsChild>
            <w:div w:id="524750256">
              <w:marLeft w:val="0"/>
              <w:marRight w:val="0"/>
              <w:marTop w:val="0"/>
              <w:marBottom w:val="0"/>
              <w:divBdr>
                <w:top w:val="none" w:sz="0" w:space="0" w:color="auto"/>
                <w:left w:val="none" w:sz="0" w:space="0" w:color="auto"/>
                <w:bottom w:val="none" w:sz="0" w:space="0" w:color="auto"/>
                <w:right w:val="none" w:sz="0" w:space="0" w:color="auto"/>
              </w:divBdr>
            </w:div>
          </w:divsChild>
        </w:div>
        <w:div w:id="884409218">
          <w:marLeft w:val="0"/>
          <w:marRight w:val="0"/>
          <w:marTop w:val="0"/>
          <w:marBottom w:val="0"/>
          <w:divBdr>
            <w:top w:val="none" w:sz="0" w:space="0" w:color="auto"/>
            <w:left w:val="none" w:sz="0" w:space="0" w:color="auto"/>
            <w:bottom w:val="none" w:sz="0" w:space="0" w:color="auto"/>
            <w:right w:val="none" w:sz="0" w:space="0" w:color="auto"/>
          </w:divBdr>
          <w:divsChild>
            <w:div w:id="1554073736">
              <w:marLeft w:val="0"/>
              <w:marRight w:val="0"/>
              <w:marTop w:val="0"/>
              <w:marBottom w:val="0"/>
              <w:divBdr>
                <w:top w:val="none" w:sz="0" w:space="0" w:color="auto"/>
                <w:left w:val="none" w:sz="0" w:space="0" w:color="auto"/>
                <w:bottom w:val="none" w:sz="0" w:space="0" w:color="auto"/>
                <w:right w:val="none" w:sz="0" w:space="0" w:color="auto"/>
              </w:divBdr>
            </w:div>
          </w:divsChild>
        </w:div>
        <w:div w:id="887106092">
          <w:marLeft w:val="0"/>
          <w:marRight w:val="0"/>
          <w:marTop w:val="0"/>
          <w:marBottom w:val="0"/>
          <w:divBdr>
            <w:top w:val="none" w:sz="0" w:space="0" w:color="auto"/>
            <w:left w:val="none" w:sz="0" w:space="0" w:color="auto"/>
            <w:bottom w:val="none" w:sz="0" w:space="0" w:color="auto"/>
            <w:right w:val="none" w:sz="0" w:space="0" w:color="auto"/>
          </w:divBdr>
          <w:divsChild>
            <w:div w:id="475299144">
              <w:marLeft w:val="0"/>
              <w:marRight w:val="0"/>
              <w:marTop w:val="0"/>
              <w:marBottom w:val="0"/>
              <w:divBdr>
                <w:top w:val="none" w:sz="0" w:space="0" w:color="auto"/>
                <w:left w:val="none" w:sz="0" w:space="0" w:color="auto"/>
                <w:bottom w:val="none" w:sz="0" w:space="0" w:color="auto"/>
                <w:right w:val="none" w:sz="0" w:space="0" w:color="auto"/>
              </w:divBdr>
            </w:div>
            <w:div w:id="1469591670">
              <w:marLeft w:val="0"/>
              <w:marRight w:val="0"/>
              <w:marTop w:val="0"/>
              <w:marBottom w:val="0"/>
              <w:divBdr>
                <w:top w:val="none" w:sz="0" w:space="0" w:color="auto"/>
                <w:left w:val="none" w:sz="0" w:space="0" w:color="auto"/>
                <w:bottom w:val="none" w:sz="0" w:space="0" w:color="auto"/>
                <w:right w:val="none" w:sz="0" w:space="0" w:color="auto"/>
              </w:divBdr>
            </w:div>
          </w:divsChild>
        </w:div>
        <w:div w:id="892814754">
          <w:marLeft w:val="0"/>
          <w:marRight w:val="0"/>
          <w:marTop w:val="0"/>
          <w:marBottom w:val="0"/>
          <w:divBdr>
            <w:top w:val="none" w:sz="0" w:space="0" w:color="auto"/>
            <w:left w:val="none" w:sz="0" w:space="0" w:color="auto"/>
            <w:bottom w:val="none" w:sz="0" w:space="0" w:color="auto"/>
            <w:right w:val="none" w:sz="0" w:space="0" w:color="auto"/>
          </w:divBdr>
          <w:divsChild>
            <w:div w:id="1871451903">
              <w:marLeft w:val="0"/>
              <w:marRight w:val="0"/>
              <w:marTop w:val="0"/>
              <w:marBottom w:val="0"/>
              <w:divBdr>
                <w:top w:val="none" w:sz="0" w:space="0" w:color="auto"/>
                <w:left w:val="none" w:sz="0" w:space="0" w:color="auto"/>
                <w:bottom w:val="none" w:sz="0" w:space="0" w:color="auto"/>
                <w:right w:val="none" w:sz="0" w:space="0" w:color="auto"/>
              </w:divBdr>
            </w:div>
          </w:divsChild>
        </w:div>
        <w:div w:id="894858281">
          <w:marLeft w:val="0"/>
          <w:marRight w:val="0"/>
          <w:marTop w:val="0"/>
          <w:marBottom w:val="0"/>
          <w:divBdr>
            <w:top w:val="none" w:sz="0" w:space="0" w:color="auto"/>
            <w:left w:val="none" w:sz="0" w:space="0" w:color="auto"/>
            <w:bottom w:val="none" w:sz="0" w:space="0" w:color="auto"/>
            <w:right w:val="none" w:sz="0" w:space="0" w:color="auto"/>
          </w:divBdr>
          <w:divsChild>
            <w:div w:id="553853846">
              <w:marLeft w:val="0"/>
              <w:marRight w:val="0"/>
              <w:marTop w:val="0"/>
              <w:marBottom w:val="0"/>
              <w:divBdr>
                <w:top w:val="none" w:sz="0" w:space="0" w:color="auto"/>
                <w:left w:val="none" w:sz="0" w:space="0" w:color="auto"/>
                <w:bottom w:val="none" w:sz="0" w:space="0" w:color="auto"/>
                <w:right w:val="none" w:sz="0" w:space="0" w:color="auto"/>
              </w:divBdr>
            </w:div>
          </w:divsChild>
        </w:div>
        <w:div w:id="897088749">
          <w:marLeft w:val="0"/>
          <w:marRight w:val="0"/>
          <w:marTop w:val="0"/>
          <w:marBottom w:val="0"/>
          <w:divBdr>
            <w:top w:val="none" w:sz="0" w:space="0" w:color="auto"/>
            <w:left w:val="none" w:sz="0" w:space="0" w:color="auto"/>
            <w:bottom w:val="none" w:sz="0" w:space="0" w:color="auto"/>
            <w:right w:val="none" w:sz="0" w:space="0" w:color="auto"/>
          </w:divBdr>
          <w:divsChild>
            <w:div w:id="1593733259">
              <w:marLeft w:val="0"/>
              <w:marRight w:val="0"/>
              <w:marTop w:val="0"/>
              <w:marBottom w:val="0"/>
              <w:divBdr>
                <w:top w:val="none" w:sz="0" w:space="0" w:color="auto"/>
                <w:left w:val="none" w:sz="0" w:space="0" w:color="auto"/>
                <w:bottom w:val="none" w:sz="0" w:space="0" w:color="auto"/>
                <w:right w:val="none" w:sz="0" w:space="0" w:color="auto"/>
              </w:divBdr>
            </w:div>
          </w:divsChild>
        </w:div>
        <w:div w:id="905527796">
          <w:marLeft w:val="0"/>
          <w:marRight w:val="0"/>
          <w:marTop w:val="0"/>
          <w:marBottom w:val="0"/>
          <w:divBdr>
            <w:top w:val="none" w:sz="0" w:space="0" w:color="auto"/>
            <w:left w:val="none" w:sz="0" w:space="0" w:color="auto"/>
            <w:bottom w:val="none" w:sz="0" w:space="0" w:color="auto"/>
            <w:right w:val="none" w:sz="0" w:space="0" w:color="auto"/>
          </w:divBdr>
          <w:divsChild>
            <w:div w:id="23026422">
              <w:marLeft w:val="0"/>
              <w:marRight w:val="0"/>
              <w:marTop w:val="0"/>
              <w:marBottom w:val="0"/>
              <w:divBdr>
                <w:top w:val="none" w:sz="0" w:space="0" w:color="auto"/>
                <w:left w:val="none" w:sz="0" w:space="0" w:color="auto"/>
                <w:bottom w:val="none" w:sz="0" w:space="0" w:color="auto"/>
                <w:right w:val="none" w:sz="0" w:space="0" w:color="auto"/>
              </w:divBdr>
            </w:div>
          </w:divsChild>
        </w:div>
        <w:div w:id="909850124">
          <w:marLeft w:val="0"/>
          <w:marRight w:val="0"/>
          <w:marTop w:val="0"/>
          <w:marBottom w:val="0"/>
          <w:divBdr>
            <w:top w:val="none" w:sz="0" w:space="0" w:color="auto"/>
            <w:left w:val="none" w:sz="0" w:space="0" w:color="auto"/>
            <w:bottom w:val="none" w:sz="0" w:space="0" w:color="auto"/>
            <w:right w:val="none" w:sz="0" w:space="0" w:color="auto"/>
          </w:divBdr>
          <w:divsChild>
            <w:div w:id="818614418">
              <w:marLeft w:val="0"/>
              <w:marRight w:val="0"/>
              <w:marTop w:val="0"/>
              <w:marBottom w:val="0"/>
              <w:divBdr>
                <w:top w:val="none" w:sz="0" w:space="0" w:color="auto"/>
                <w:left w:val="none" w:sz="0" w:space="0" w:color="auto"/>
                <w:bottom w:val="none" w:sz="0" w:space="0" w:color="auto"/>
                <w:right w:val="none" w:sz="0" w:space="0" w:color="auto"/>
              </w:divBdr>
            </w:div>
          </w:divsChild>
        </w:div>
        <w:div w:id="911818053">
          <w:marLeft w:val="0"/>
          <w:marRight w:val="0"/>
          <w:marTop w:val="0"/>
          <w:marBottom w:val="0"/>
          <w:divBdr>
            <w:top w:val="none" w:sz="0" w:space="0" w:color="auto"/>
            <w:left w:val="none" w:sz="0" w:space="0" w:color="auto"/>
            <w:bottom w:val="none" w:sz="0" w:space="0" w:color="auto"/>
            <w:right w:val="none" w:sz="0" w:space="0" w:color="auto"/>
          </w:divBdr>
          <w:divsChild>
            <w:div w:id="29310270">
              <w:marLeft w:val="0"/>
              <w:marRight w:val="0"/>
              <w:marTop w:val="0"/>
              <w:marBottom w:val="0"/>
              <w:divBdr>
                <w:top w:val="none" w:sz="0" w:space="0" w:color="auto"/>
                <w:left w:val="none" w:sz="0" w:space="0" w:color="auto"/>
                <w:bottom w:val="none" w:sz="0" w:space="0" w:color="auto"/>
                <w:right w:val="none" w:sz="0" w:space="0" w:color="auto"/>
              </w:divBdr>
            </w:div>
            <w:div w:id="73743319">
              <w:marLeft w:val="0"/>
              <w:marRight w:val="0"/>
              <w:marTop w:val="0"/>
              <w:marBottom w:val="0"/>
              <w:divBdr>
                <w:top w:val="none" w:sz="0" w:space="0" w:color="auto"/>
                <w:left w:val="none" w:sz="0" w:space="0" w:color="auto"/>
                <w:bottom w:val="none" w:sz="0" w:space="0" w:color="auto"/>
                <w:right w:val="none" w:sz="0" w:space="0" w:color="auto"/>
              </w:divBdr>
            </w:div>
          </w:divsChild>
        </w:div>
        <w:div w:id="916088149">
          <w:marLeft w:val="0"/>
          <w:marRight w:val="0"/>
          <w:marTop w:val="0"/>
          <w:marBottom w:val="0"/>
          <w:divBdr>
            <w:top w:val="none" w:sz="0" w:space="0" w:color="auto"/>
            <w:left w:val="none" w:sz="0" w:space="0" w:color="auto"/>
            <w:bottom w:val="none" w:sz="0" w:space="0" w:color="auto"/>
            <w:right w:val="none" w:sz="0" w:space="0" w:color="auto"/>
          </w:divBdr>
          <w:divsChild>
            <w:div w:id="495221837">
              <w:marLeft w:val="0"/>
              <w:marRight w:val="0"/>
              <w:marTop w:val="0"/>
              <w:marBottom w:val="0"/>
              <w:divBdr>
                <w:top w:val="none" w:sz="0" w:space="0" w:color="auto"/>
                <w:left w:val="none" w:sz="0" w:space="0" w:color="auto"/>
                <w:bottom w:val="none" w:sz="0" w:space="0" w:color="auto"/>
                <w:right w:val="none" w:sz="0" w:space="0" w:color="auto"/>
              </w:divBdr>
            </w:div>
          </w:divsChild>
        </w:div>
        <w:div w:id="921258956">
          <w:marLeft w:val="0"/>
          <w:marRight w:val="0"/>
          <w:marTop w:val="0"/>
          <w:marBottom w:val="0"/>
          <w:divBdr>
            <w:top w:val="none" w:sz="0" w:space="0" w:color="auto"/>
            <w:left w:val="none" w:sz="0" w:space="0" w:color="auto"/>
            <w:bottom w:val="none" w:sz="0" w:space="0" w:color="auto"/>
            <w:right w:val="none" w:sz="0" w:space="0" w:color="auto"/>
          </w:divBdr>
          <w:divsChild>
            <w:div w:id="991175894">
              <w:marLeft w:val="0"/>
              <w:marRight w:val="0"/>
              <w:marTop w:val="0"/>
              <w:marBottom w:val="0"/>
              <w:divBdr>
                <w:top w:val="none" w:sz="0" w:space="0" w:color="auto"/>
                <w:left w:val="none" w:sz="0" w:space="0" w:color="auto"/>
                <w:bottom w:val="none" w:sz="0" w:space="0" w:color="auto"/>
                <w:right w:val="none" w:sz="0" w:space="0" w:color="auto"/>
              </w:divBdr>
            </w:div>
          </w:divsChild>
        </w:div>
        <w:div w:id="921839011">
          <w:marLeft w:val="0"/>
          <w:marRight w:val="0"/>
          <w:marTop w:val="0"/>
          <w:marBottom w:val="0"/>
          <w:divBdr>
            <w:top w:val="none" w:sz="0" w:space="0" w:color="auto"/>
            <w:left w:val="none" w:sz="0" w:space="0" w:color="auto"/>
            <w:bottom w:val="none" w:sz="0" w:space="0" w:color="auto"/>
            <w:right w:val="none" w:sz="0" w:space="0" w:color="auto"/>
          </w:divBdr>
          <w:divsChild>
            <w:div w:id="1136490612">
              <w:marLeft w:val="0"/>
              <w:marRight w:val="0"/>
              <w:marTop w:val="0"/>
              <w:marBottom w:val="0"/>
              <w:divBdr>
                <w:top w:val="none" w:sz="0" w:space="0" w:color="auto"/>
                <w:left w:val="none" w:sz="0" w:space="0" w:color="auto"/>
                <w:bottom w:val="none" w:sz="0" w:space="0" w:color="auto"/>
                <w:right w:val="none" w:sz="0" w:space="0" w:color="auto"/>
              </w:divBdr>
            </w:div>
          </w:divsChild>
        </w:div>
        <w:div w:id="924798402">
          <w:marLeft w:val="0"/>
          <w:marRight w:val="0"/>
          <w:marTop w:val="0"/>
          <w:marBottom w:val="0"/>
          <w:divBdr>
            <w:top w:val="none" w:sz="0" w:space="0" w:color="auto"/>
            <w:left w:val="none" w:sz="0" w:space="0" w:color="auto"/>
            <w:bottom w:val="none" w:sz="0" w:space="0" w:color="auto"/>
            <w:right w:val="none" w:sz="0" w:space="0" w:color="auto"/>
          </w:divBdr>
          <w:divsChild>
            <w:div w:id="537278699">
              <w:marLeft w:val="0"/>
              <w:marRight w:val="0"/>
              <w:marTop w:val="0"/>
              <w:marBottom w:val="0"/>
              <w:divBdr>
                <w:top w:val="none" w:sz="0" w:space="0" w:color="auto"/>
                <w:left w:val="none" w:sz="0" w:space="0" w:color="auto"/>
                <w:bottom w:val="none" w:sz="0" w:space="0" w:color="auto"/>
                <w:right w:val="none" w:sz="0" w:space="0" w:color="auto"/>
              </w:divBdr>
            </w:div>
          </w:divsChild>
        </w:div>
        <w:div w:id="935018891">
          <w:marLeft w:val="0"/>
          <w:marRight w:val="0"/>
          <w:marTop w:val="0"/>
          <w:marBottom w:val="0"/>
          <w:divBdr>
            <w:top w:val="none" w:sz="0" w:space="0" w:color="auto"/>
            <w:left w:val="none" w:sz="0" w:space="0" w:color="auto"/>
            <w:bottom w:val="none" w:sz="0" w:space="0" w:color="auto"/>
            <w:right w:val="none" w:sz="0" w:space="0" w:color="auto"/>
          </w:divBdr>
          <w:divsChild>
            <w:div w:id="1085342665">
              <w:marLeft w:val="0"/>
              <w:marRight w:val="0"/>
              <w:marTop w:val="0"/>
              <w:marBottom w:val="0"/>
              <w:divBdr>
                <w:top w:val="none" w:sz="0" w:space="0" w:color="auto"/>
                <w:left w:val="none" w:sz="0" w:space="0" w:color="auto"/>
                <w:bottom w:val="none" w:sz="0" w:space="0" w:color="auto"/>
                <w:right w:val="none" w:sz="0" w:space="0" w:color="auto"/>
              </w:divBdr>
            </w:div>
            <w:div w:id="1289045666">
              <w:marLeft w:val="0"/>
              <w:marRight w:val="0"/>
              <w:marTop w:val="0"/>
              <w:marBottom w:val="0"/>
              <w:divBdr>
                <w:top w:val="none" w:sz="0" w:space="0" w:color="auto"/>
                <w:left w:val="none" w:sz="0" w:space="0" w:color="auto"/>
                <w:bottom w:val="none" w:sz="0" w:space="0" w:color="auto"/>
                <w:right w:val="none" w:sz="0" w:space="0" w:color="auto"/>
              </w:divBdr>
            </w:div>
          </w:divsChild>
        </w:div>
        <w:div w:id="939335502">
          <w:marLeft w:val="0"/>
          <w:marRight w:val="0"/>
          <w:marTop w:val="0"/>
          <w:marBottom w:val="0"/>
          <w:divBdr>
            <w:top w:val="none" w:sz="0" w:space="0" w:color="auto"/>
            <w:left w:val="none" w:sz="0" w:space="0" w:color="auto"/>
            <w:bottom w:val="none" w:sz="0" w:space="0" w:color="auto"/>
            <w:right w:val="none" w:sz="0" w:space="0" w:color="auto"/>
          </w:divBdr>
          <w:divsChild>
            <w:div w:id="96603074">
              <w:marLeft w:val="0"/>
              <w:marRight w:val="0"/>
              <w:marTop w:val="0"/>
              <w:marBottom w:val="0"/>
              <w:divBdr>
                <w:top w:val="none" w:sz="0" w:space="0" w:color="auto"/>
                <w:left w:val="none" w:sz="0" w:space="0" w:color="auto"/>
                <w:bottom w:val="none" w:sz="0" w:space="0" w:color="auto"/>
                <w:right w:val="none" w:sz="0" w:space="0" w:color="auto"/>
              </w:divBdr>
            </w:div>
            <w:div w:id="288904072">
              <w:marLeft w:val="0"/>
              <w:marRight w:val="0"/>
              <w:marTop w:val="0"/>
              <w:marBottom w:val="0"/>
              <w:divBdr>
                <w:top w:val="none" w:sz="0" w:space="0" w:color="auto"/>
                <w:left w:val="none" w:sz="0" w:space="0" w:color="auto"/>
                <w:bottom w:val="none" w:sz="0" w:space="0" w:color="auto"/>
                <w:right w:val="none" w:sz="0" w:space="0" w:color="auto"/>
              </w:divBdr>
            </w:div>
          </w:divsChild>
        </w:div>
        <w:div w:id="954363950">
          <w:marLeft w:val="0"/>
          <w:marRight w:val="0"/>
          <w:marTop w:val="0"/>
          <w:marBottom w:val="0"/>
          <w:divBdr>
            <w:top w:val="none" w:sz="0" w:space="0" w:color="auto"/>
            <w:left w:val="none" w:sz="0" w:space="0" w:color="auto"/>
            <w:bottom w:val="none" w:sz="0" w:space="0" w:color="auto"/>
            <w:right w:val="none" w:sz="0" w:space="0" w:color="auto"/>
          </w:divBdr>
          <w:divsChild>
            <w:div w:id="1839924920">
              <w:marLeft w:val="0"/>
              <w:marRight w:val="0"/>
              <w:marTop w:val="0"/>
              <w:marBottom w:val="0"/>
              <w:divBdr>
                <w:top w:val="none" w:sz="0" w:space="0" w:color="auto"/>
                <w:left w:val="none" w:sz="0" w:space="0" w:color="auto"/>
                <w:bottom w:val="none" w:sz="0" w:space="0" w:color="auto"/>
                <w:right w:val="none" w:sz="0" w:space="0" w:color="auto"/>
              </w:divBdr>
            </w:div>
          </w:divsChild>
        </w:div>
        <w:div w:id="961380055">
          <w:marLeft w:val="0"/>
          <w:marRight w:val="0"/>
          <w:marTop w:val="0"/>
          <w:marBottom w:val="0"/>
          <w:divBdr>
            <w:top w:val="none" w:sz="0" w:space="0" w:color="auto"/>
            <w:left w:val="none" w:sz="0" w:space="0" w:color="auto"/>
            <w:bottom w:val="none" w:sz="0" w:space="0" w:color="auto"/>
            <w:right w:val="none" w:sz="0" w:space="0" w:color="auto"/>
          </w:divBdr>
          <w:divsChild>
            <w:div w:id="1417168115">
              <w:marLeft w:val="0"/>
              <w:marRight w:val="0"/>
              <w:marTop w:val="0"/>
              <w:marBottom w:val="0"/>
              <w:divBdr>
                <w:top w:val="none" w:sz="0" w:space="0" w:color="auto"/>
                <w:left w:val="none" w:sz="0" w:space="0" w:color="auto"/>
                <w:bottom w:val="none" w:sz="0" w:space="0" w:color="auto"/>
                <w:right w:val="none" w:sz="0" w:space="0" w:color="auto"/>
              </w:divBdr>
            </w:div>
            <w:div w:id="1554536890">
              <w:marLeft w:val="0"/>
              <w:marRight w:val="0"/>
              <w:marTop w:val="0"/>
              <w:marBottom w:val="0"/>
              <w:divBdr>
                <w:top w:val="none" w:sz="0" w:space="0" w:color="auto"/>
                <w:left w:val="none" w:sz="0" w:space="0" w:color="auto"/>
                <w:bottom w:val="none" w:sz="0" w:space="0" w:color="auto"/>
                <w:right w:val="none" w:sz="0" w:space="0" w:color="auto"/>
              </w:divBdr>
            </w:div>
          </w:divsChild>
        </w:div>
        <w:div w:id="962419964">
          <w:marLeft w:val="0"/>
          <w:marRight w:val="0"/>
          <w:marTop w:val="0"/>
          <w:marBottom w:val="0"/>
          <w:divBdr>
            <w:top w:val="none" w:sz="0" w:space="0" w:color="auto"/>
            <w:left w:val="none" w:sz="0" w:space="0" w:color="auto"/>
            <w:bottom w:val="none" w:sz="0" w:space="0" w:color="auto"/>
            <w:right w:val="none" w:sz="0" w:space="0" w:color="auto"/>
          </w:divBdr>
          <w:divsChild>
            <w:div w:id="1898663819">
              <w:marLeft w:val="0"/>
              <w:marRight w:val="0"/>
              <w:marTop w:val="0"/>
              <w:marBottom w:val="0"/>
              <w:divBdr>
                <w:top w:val="none" w:sz="0" w:space="0" w:color="auto"/>
                <w:left w:val="none" w:sz="0" w:space="0" w:color="auto"/>
                <w:bottom w:val="none" w:sz="0" w:space="0" w:color="auto"/>
                <w:right w:val="none" w:sz="0" w:space="0" w:color="auto"/>
              </w:divBdr>
            </w:div>
          </w:divsChild>
        </w:div>
        <w:div w:id="978265767">
          <w:marLeft w:val="0"/>
          <w:marRight w:val="0"/>
          <w:marTop w:val="0"/>
          <w:marBottom w:val="0"/>
          <w:divBdr>
            <w:top w:val="none" w:sz="0" w:space="0" w:color="auto"/>
            <w:left w:val="none" w:sz="0" w:space="0" w:color="auto"/>
            <w:bottom w:val="none" w:sz="0" w:space="0" w:color="auto"/>
            <w:right w:val="none" w:sz="0" w:space="0" w:color="auto"/>
          </w:divBdr>
          <w:divsChild>
            <w:div w:id="1291012046">
              <w:marLeft w:val="0"/>
              <w:marRight w:val="0"/>
              <w:marTop w:val="0"/>
              <w:marBottom w:val="0"/>
              <w:divBdr>
                <w:top w:val="none" w:sz="0" w:space="0" w:color="auto"/>
                <w:left w:val="none" w:sz="0" w:space="0" w:color="auto"/>
                <w:bottom w:val="none" w:sz="0" w:space="0" w:color="auto"/>
                <w:right w:val="none" w:sz="0" w:space="0" w:color="auto"/>
              </w:divBdr>
            </w:div>
          </w:divsChild>
        </w:div>
        <w:div w:id="978921572">
          <w:marLeft w:val="0"/>
          <w:marRight w:val="0"/>
          <w:marTop w:val="0"/>
          <w:marBottom w:val="0"/>
          <w:divBdr>
            <w:top w:val="none" w:sz="0" w:space="0" w:color="auto"/>
            <w:left w:val="none" w:sz="0" w:space="0" w:color="auto"/>
            <w:bottom w:val="none" w:sz="0" w:space="0" w:color="auto"/>
            <w:right w:val="none" w:sz="0" w:space="0" w:color="auto"/>
          </w:divBdr>
          <w:divsChild>
            <w:div w:id="1295523817">
              <w:marLeft w:val="0"/>
              <w:marRight w:val="0"/>
              <w:marTop w:val="0"/>
              <w:marBottom w:val="0"/>
              <w:divBdr>
                <w:top w:val="none" w:sz="0" w:space="0" w:color="auto"/>
                <w:left w:val="none" w:sz="0" w:space="0" w:color="auto"/>
                <w:bottom w:val="none" w:sz="0" w:space="0" w:color="auto"/>
                <w:right w:val="none" w:sz="0" w:space="0" w:color="auto"/>
              </w:divBdr>
            </w:div>
            <w:div w:id="1955553959">
              <w:marLeft w:val="0"/>
              <w:marRight w:val="0"/>
              <w:marTop w:val="0"/>
              <w:marBottom w:val="0"/>
              <w:divBdr>
                <w:top w:val="none" w:sz="0" w:space="0" w:color="auto"/>
                <w:left w:val="none" w:sz="0" w:space="0" w:color="auto"/>
                <w:bottom w:val="none" w:sz="0" w:space="0" w:color="auto"/>
                <w:right w:val="none" w:sz="0" w:space="0" w:color="auto"/>
              </w:divBdr>
            </w:div>
          </w:divsChild>
        </w:div>
        <w:div w:id="989871453">
          <w:marLeft w:val="0"/>
          <w:marRight w:val="0"/>
          <w:marTop w:val="0"/>
          <w:marBottom w:val="0"/>
          <w:divBdr>
            <w:top w:val="none" w:sz="0" w:space="0" w:color="auto"/>
            <w:left w:val="none" w:sz="0" w:space="0" w:color="auto"/>
            <w:bottom w:val="none" w:sz="0" w:space="0" w:color="auto"/>
            <w:right w:val="none" w:sz="0" w:space="0" w:color="auto"/>
          </w:divBdr>
          <w:divsChild>
            <w:div w:id="2092919804">
              <w:marLeft w:val="0"/>
              <w:marRight w:val="0"/>
              <w:marTop w:val="0"/>
              <w:marBottom w:val="0"/>
              <w:divBdr>
                <w:top w:val="none" w:sz="0" w:space="0" w:color="auto"/>
                <w:left w:val="none" w:sz="0" w:space="0" w:color="auto"/>
                <w:bottom w:val="none" w:sz="0" w:space="0" w:color="auto"/>
                <w:right w:val="none" w:sz="0" w:space="0" w:color="auto"/>
              </w:divBdr>
            </w:div>
          </w:divsChild>
        </w:div>
        <w:div w:id="1001273917">
          <w:marLeft w:val="0"/>
          <w:marRight w:val="0"/>
          <w:marTop w:val="0"/>
          <w:marBottom w:val="0"/>
          <w:divBdr>
            <w:top w:val="none" w:sz="0" w:space="0" w:color="auto"/>
            <w:left w:val="none" w:sz="0" w:space="0" w:color="auto"/>
            <w:bottom w:val="none" w:sz="0" w:space="0" w:color="auto"/>
            <w:right w:val="none" w:sz="0" w:space="0" w:color="auto"/>
          </w:divBdr>
          <w:divsChild>
            <w:div w:id="614291025">
              <w:marLeft w:val="0"/>
              <w:marRight w:val="0"/>
              <w:marTop w:val="0"/>
              <w:marBottom w:val="0"/>
              <w:divBdr>
                <w:top w:val="none" w:sz="0" w:space="0" w:color="auto"/>
                <w:left w:val="none" w:sz="0" w:space="0" w:color="auto"/>
                <w:bottom w:val="none" w:sz="0" w:space="0" w:color="auto"/>
                <w:right w:val="none" w:sz="0" w:space="0" w:color="auto"/>
              </w:divBdr>
            </w:div>
            <w:div w:id="1992634563">
              <w:marLeft w:val="0"/>
              <w:marRight w:val="0"/>
              <w:marTop w:val="0"/>
              <w:marBottom w:val="0"/>
              <w:divBdr>
                <w:top w:val="none" w:sz="0" w:space="0" w:color="auto"/>
                <w:left w:val="none" w:sz="0" w:space="0" w:color="auto"/>
                <w:bottom w:val="none" w:sz="0" w:space="0" w:color="auto"/>
                <w:right w:val="none" w:sz="0" w:space="0" w:color="auto"/>
              </w:divBdr>
            </w:div>
          </w:divsChild>
        </w:div>
        <w:div w:id="1012880836">
          <w:marLeft w:val="0"/>
          <w:marRight w:val="0"/>
          <w:marTop w:val="0"/>
          <w:marBottom w:val="0"/>
          <w:divBdr>
            <w:top w:val="none" w:sz="0" w:space="0" w:color="auto"/>
            <w:left w:val="none" w:sz="0" w:space="0" w:color="auto"/>
            <w:bottom w:val="none" w:sz="0" w:space="0" w:color="auto"/>
            <w:right w:val="none" w:sz="0" w:space="0" w:color="auto"/>
          </w:divBdr>
          <w:divsChild>
            <w:div w:id="762452732">
              <w:marLeft w:val="0"/>
              <w:marRight w:val="0"/>
              <w:marTop w:val="0"/>
              <w:marBottom w:val="0"/>
              <w:divBdr>
                <w:top w:val="none" w:sz="0" w:space="0" w:color="auto"/>
                <w:left w:val="none" w:sz="0" w:space="0" w:color="auto"/>
                <w:bottom w:val="none" w:sz="0" w:space="0" w:color="auto"/>
                <w:right w:val="none" w:sz="0" w:space="0" w:color="auto"/>
              </w:divBdr>
            </w:div>
          </w:divsChild>
        </w:div>
        <w:div w:id="1016661608">
          <w:marLeft w:val="0"/>
          <w:marRight w:val="0"/>
          <w:marTop w:val="0"/>
          <w:marBottom w:val="0"/>
          <w:divBdr>
            <w:top w:val="none" w:sz="0" w:space="0" w:color="auto"/>
            <w:left w:val="none" w:sz="0" w:space="0" w:color="auto"/>
            <w:bottom w:val="none" w:sz="0" w:space="0" w:color="auto"/>
            <w:right w:val="none" w:sz="0" w:space="0" w:color="auto"/>
          </w:divBdr>
          <w:divsChild>
            <w:div w:id="137382458">
              <w:marLeft w:val="0"/>
              <w:marRight w:val="0"/>
              <w:marTop w:val="0"/>
              <w:marBottom w:val="0"/>
              <w:divBdr>
                <w:top w:val="none" w:sz="0" w:space="0" w:color="auto"/>
                <w:left w:val="none" w:sz="0" w:space="0" w:color="auto"/>
                <w:bottom w:val="none" w:sz="0" w:space="0" w:color="auto"/>
                <w:right w:val="none" w:sz="0" w:space="0" w:color="auto"/>
              </w:divBdr>
            </w:div>
          </w:divsChild>
        </w:div>
        <w:div w:id="1017929385">
          <w:marLeft w:val="0"/>
          <w:marRight w:val="0"/>
          <w:marTop w:val="0"/>
          <w:marBottom w:val="0"/>
          <w:divBdr>
            <w:top w:val="none" w:sz="0" w:space="0" w:color="auto"/>
            <w:left w:val="none" w:sz="0" w:space="0" w:color="auto"/>
            <w:bottom w:val="none" w:sz="0" w:space="0" w:color="auto"/>
            <w:right w:val="none" w:sz="0" w:space="0" w:color="auto"/>
          </w:divBdr>
          <w:divsChild>
            <w:div w:id="634066040">
              <w:marLeft w:val="0"/>
              <w:marRight w:val="0"/>
              <w:marTop w:val="0"/>
              <w:marBottom w:val="0"/>
              <w:divBdr>
                <w:top w:val="none" w:sz="0" w:space="0" w:color="auto"/>
                <w:left w:val="none" w:sz="0" w:space="0" w:color="auto"/>
                <w:bottom w:val="none" w:sz="0" w:space="0" w:color="auto"/>
                <w:right w:val="none" w:sz="0" w:space="0" w:color="auto"/>
              </w:divBdr>
            </w:div>
            <w:div w:id="1078135016">
              <w:marLeft w:val="0"/>
              <w:marRight w:val="0"/>
              <w:marTop w:val="0"/>
              <w:marBottom w:val="0"/>
              <w:divBdr>
                <w:top w:val="none" w:sz="0" w:space="0" w:color="auto"/>
                <w:left w:val="none" w:sz="0" w:space="0" w:color="auto"/>
                <w:bottom w:val="none" w:sz="0" w:space="0" w:color="auto"/>
                <w:right w:val="none" w:sz="0" w:space="0" w:color="auto"/>
              </w:divBdr>
            </w:div>
          </w:divsChild>
        </w:div>
        <w:div w:id="1026371841">
          <w:marLeft w:val="0"/>
          <w:marRight w:val="0"/>
          <w:marTop w:val="0"/>
          <w:marBottom w:val="0"/>
          <w:divBdr>
            <w:top w:val="none" w:sz="0" w:space="0" w:color="auto"/>
            <w:left w:val="none" w:sz="0" w:space="0" w:color="auto"/>
            <w:bottom w:val="none" w:sz="0" w:space="0" w:color="auto"/>
            <w:right w:val="none" w:sz="0" w:space="0" w:color="auto"/>
          </w:divBdr>
          <w:divsChild>
            <w:div w:id="612249643">
              <w:marLeft w:val="0"/>
              <w:marRight w:val="0"/>
              <w:marTop w:val="0"/>
              <w:marBottom w:val="0"/>
              <w:divBdr>
                <w:top w:val="none" w:sz="0" w:space="0" w:color="auto"/>
                <w:left w:val="none" w:sz="0" w:space="0" w:color="auto"/>
                <w:bottom w:val="none" w:sz="0" w:space="0" w:color="auto"/>
                <w:right w:val="none" w:sz="0" w:space="0" w:color="auto"/>
              </w:divBdr>
            </w:div>
            <w:div w:id="1847867764">
              <w:marLeft w:val="0"/>
              <w:marRight w:val="0"/>
              <w:marTop w:val="0"/>
              <w:marBottom w:val="0"/>
              <w:divBdr>
                <w:top w:val="none" w:sz="0" w:space="0" w:color="auto"/>
                <w:left w:val="none" w:sz="0" w:space="0" w:color="auto"/>
                <w:bottom w:val="none" w:sz="0" w:space="0" w:color="auto"/>
                <w:right w:val="none" w:sz="0" w:space="0" w:color="auto"/>
              </w:divBdr>
            </w:div>
          </w:divsChild>
        </w:div>
        <w:div w:id="1035733964">
          <w:marLeft w:val="0"/>
          <w:marRight w:val="0"/>
          <w:marTop w:val="0"/>
          <w:marBottom w:val="0"/>
          <w:divBdr>
            <w:top w:val="none" w:sz="0" w:space="0" w:color="auto"/>
            <w:left w:val="none" w:sz="0" w:space="0" w:color="auto"/>
            <w:bottom w:val="none" w:sz="0" w:space="0" w:color="auto"/>
            <w:right w:val="none" w:sz="0" w:space="0" w:color="auto"/>
          </w:divBdr>
          <w:divsChild>
            <w:div w:id="669522761">
              <w:marLeft w:val="0"/>
              <w:marRight w:val="0"/>
              <w:marTop w:val="0"/>
              <w:marBottom w:val="0"/>
              <w:divBdr>
                <w:top w:val="none" w:sz="0" w:space="0" w:color="auto"/>
                <w:left w:val="none" w:sz="0" w:space="0" w:color="auto"/>
                <w:bottom w:val="none" w:sz="0" w:space="0" w:color="auto"/>
                <w:right w:val="none" w:sz="0" w:space="0" w:color="auto"/>
              </w:divBdr>
            </w:div>
          </w:divsChild>
        </w:div>
        <w:div w:id="1039672169">
          <w:marLeft w:val="0"/>
          <w:marRight w:val="0"/>
          <w:marTop w:val="0"/>
          <w:marBottom w:val="0"/>
          <w:divBdr>
            <w:top w:val="none" w:sz="0" w:space="0" w:color="auto"/>
            <w:left w:val="none" w:sz="0" w:space="0" w:color="auto"/>
            <w:bottom w:val="none" w:sz="0" w:space="0" w:color="auto"/>
            <w:right w:val="none" w:sz="0" w:space="0" w:color="auto"/>
          </w:divBdr>
          <w:divsChild>
            <w:div w:id="2012952458">
              <w:marLeft w:val="0"/>
              <w:marRight w:val="0"/>
              <w:marTop w:val="0"/>
              <w:marBottom w:val="0"/>
              <w:divBdr>
                <w:top w:val="none" w:sz="0" w:space="0" w:color="auto"/>
                <w:left w:val="none" w:sz="0" w:space="0" w:color="auto"/>
                <w:bottom w:val="none" w:sz="0" w:space="0" w:color="auto"/>
                <w:right w:val="none" w:sz="0" w:space="0" w:color="auto"/>
              </w:divBdr>
            </w:div>
          </w:divsChild>
        </w:div>
        <w:div w:id="1044598481">
          <w:marLeft w:val="0"/>
          <w:marRight w:val="0"/>
          <w:marTop w:val="0"/>
          <w:marBottom w:val="0"/>
          <w:divBdr>
            <w:top w:val="none" w:sz="0" w:space="0" w:color="auto"/>
            <w:left w:val="none" w:sz="0" w:space="0" w:color="auto"/>
            <w:bottom w:val="none" w:sz="0" w:space="0" w:color="auto"/>
            <w:right w:val="none" w:sz="0" w:space="0" w:color="auto"/>
          </w:divBdr>
          <w:divsChild>
            <w:div w:id="514660388">
              <w:marLeft w:val="0"/>
              <w:marRight w:val="0"/>
              <w:marTop w:val="0"/>
              <w:marBottom w:val="0"/>
              <w:divBdr>
                <w:top w:val="none" w:sz="0" w:space="0" w:color="auto"/>
                <w:left w:val="none" w:sz="0" w:space="0" w:color="auto"/>
                <w:bottom w:val="none" w:sz="0" w:space="0" w:color="auto"/>
                <w:right w:val="none" w:sz="0" w:space="0" w:color="auto"/>
              </w:divBdr>
            </w:div>
            <w:div w:id="517353042">
              <w:marLeft w:val="0"/>
              <w:marRight w:val="0"/>
              <w:marTop w:val="0"/>
              <w:marBottom w:val="0"/>
              <w:divBdr>
                <w:top w:val="none" w:sz="0" w:space="0" w:color="auto"/>
                <w:left w:val="none" w:sz="0" w:space="0" w:color="auto"/>
                <w:bottom w:val="none" w:sz="0" w:space="0" w:color="auto"/>
                <w:right w:val="none" w:sz="0" w:space="0" w:color="auto"/>
              </w:divBdr>
            </w:div>
          </w:divsChild>
        </w:div>
        <w:div w:id="1062680147">
          <w:marLeft w:val="0"/>
          <w:marRight w:val="0"/>
          <w:marTop w:val="0"/>
          <w:marBottom w:val="0"/>
          <w:divBdr>
            <w:top w:val="none" w:sz="0" w:space="0" w:color="auto"/>
            <w:left w:val="none" w:sz="0" w:space="0" w:color="auto"/>
            <w:bottom w:val="none" w:sz="0" w:space="0" w:color="auto"/>
            <w:right w:val="none" w:sz="0" w:space="0" w:color="auto"/>
          </w:divBdr>
          <w:divsChild>
            <w:div w:id="362681554">
              <w:marLeft w:val="0"/>
              <w:marRight w:val="0"/>
              <w:marTop w:val="0"/>
              <w:marBottom w:val="0"/>
              <w:divBdr>
                <w:top w:val="none" w:sz="0" w:space="0" w:color="auto"/>
                <w:left w:val="none" w:sz="0" w:space="0" w:color="auto"/>
                <w:bottom w:val="none" w:sz="0" w:space="0" w:color="auto"/>
                <w:right w:val="none" w:sz="0" w:space="0" w:color="auto"/>
              </w:divBdr>
            </w:div>
          </w:divsChild>
        </w:div>
        <w:div w:id="1062799034">
          <w:marLeft w:val="0"/>
          <w:marRight w:val="0"/>
          <w:marTop w:val="0"/>
          <w:marBottom w:val="0"/>
          <w:divBdr>
            <w:top w:val="none" w:sz="0" w:space="0" w:color="auto"/>
            <w:left w:val="none" w:sz="0" w:space="0" w:color="auto"/>
            <w:bottom w:val="none" w:sz="0" w:space="0" w:color="auto"/>
            <w:right w:val="none" w:sz="0" w:space="0" w:color="auto"/>
          </w:divBdr>
          <w:divsChild>
            <w:div w:id="400372600">
              <w:marLeft w:val="0"/>
              <w:marRight w:val="0"/>
              <w:marTop w:val="0"/>
              <w:marBottom w:val="0"/>
              <w:divBdr>
                <w:top w:val="none" w:sz="0" w:space="0" w:color="auto"/>
                <w:left w:val="none" w:sz="0" w:space="0" w:color="auto"/>
                <w:bottom w:val="none" w:sz="0" w:space="0" w:color="auto"/>
                <w:right w:val="none" w:sz="0" w:space="0" w:color="auto"/>
              </w:divBdr>
            </w:div>
            <w:div w:id="546071287">
              <w:marLeft w:val="0"/>
              <w:marRight w:val="0"/>
              <w:marTop w:val="0"/>
              <w:marBottom w:val="0"/>
              <w:divBdr>
                <w:top w:val="none" w:sz="0" w:space="0" w:color="auto"/>
                <w:left w:val="none" w:sz="0" w:space="0" w:color="auto"/>
                <w:bottom w:val="none" w:sz="0" w:space="0" w:color="auto"/>
                <w:right w:val="none" w:sz="0" w:space="0" w:color="auto"/>
              </w:divBdr>
            </w:div>
          </w:divsChild>
        </w:div>
        <w:div w:id="1078551807">
          <w:marLeft w:val="0"/>
          <w:marRight w:val="0"/>
          <w:marTop w:val="0"/>
          <w:marBottom w:val="0"/>
          <w:divBdr>
            <w:top w:val="none" w:sz="0" w:space="0" w:color="auto"/>
            <w:left w:val="none" w:sz="0" w:space="0" w:color="auto"/>
            <w:bottom w:val="none" w:sz="0" w:space="0" w:color="auto"/>
            <w:right w:val="none" w:sz="0" w:space="0" w:color="auto"/>
          </w:divBdr>
          <w:divsChild>
            <w:div w:id="1984263178">
              <w:marLeft w:val="0"/>
              <w:marRight w:val="0"/>
              <w:marTop w:val="0"/>
              <w:marBottom w:val="0"/>
              <w:divBdr>
                <w:top w:val="none" w:sz="0" w:space="0" w:color="auto"/>
                <w:left w:val="none" w:sz="0" w:space="0" w:color="auto"/>
                <w:bottom w:val="none" w:sz="0" w:space="0" w:color="auto"/>
                <w:right w:val="none" w:sz="0" w:space="0" w:color="auto"/>
              </w:divBdr>
            </w:div>
          </w:divsChild>
        </w:div>
        <w:div w:id="1079402862">
          <w:marLeft w:val="0"/>
          <w:marRight w:val="0"/>
          <w:marTop w:val="0"/>
          <w:marBottom w:val="0"/>
          <w:divBdr>
            <w:top w:val="none" w:sz="0" w:space="0" w:color="auto"/>
            <w:left w:val="none" w:sz="0" w:space="0" w:color="auto"/>
            <w:bottom w:val="none" w:sz="0" w:space="0" w:color="auto"/>
            <w:right w:val="none" w:sz="0" w:space="0" w:color="auto"/>
          </w:divBdr>
          <w:divsChild>
            <w:div w:id="375084510">
              <w:marLeft w:val="0"/>
              <w:marRight w:val="0"/>
              <w:marTop w:val="0"/>
              <w:marBottom w:val="0"/>
              <w:divBdr>
                <w:top w:val="none" w:sz="0" w:space="0" w:color="auto"/>
                <w:left w:val="none" w:sz="0" w:space="0" w:color="auto"/>
                <w:bottom w:val="none" w:sz="0" w:space="0" w:color="auto"/>
                <w:right w:val="none" w:sz="0" w:space="0" w:color="auto"/>
              </w:divBdr>
            </w:div>
          </w:divsChild>
        </w:div>
        <w:div w:id="1084566348">
          <w:marLeft w:val="0"/>
          <w:marRight w:val="0"/>
          <w:marTop w:val="0"/>
          <w:marBottom w:val="0"/>
          <w:divBdr>
            <w:top w:val="none" w:sz="0" w:space="0" w:color="auto"/>
            <w:left w:val="none" w:sz="0" w:space="0" w:color="auto"/>
            <w:bottom w:val="none" w:sz="0" w:space="0" w:color="auto"/>
            <w:right w:val="none" w:sz="0" w:space="0" w:color="auto"/>
          </w:divBdr>
          <w:divsChild>
            <w:div w:id="712777391">
              <w:marLeft w:val="0"/>
              <w:marRight w:val="0"/>
              <w:marTop w:val="0"/>
              <w:marBottom w:val="0"/>
              <w:divBdr>
                <w:top w:val="none" w:sz="0" w:space="0" w:color="auto"/>
                <w:left w:val="none" w:sz="0" w:space="0" w:color="auto"/>
                <w:bottom w:val="none" w:sz="0" w:space="0" w:color="auto"/>
                <w:right w:val="none" w:sz="0" w:space="0" w:color="auto"/>
              </w:divBdr>
            </w:div>
          </w:divsChild>
        </w:div>
        <w:div w:id="1094519552">
          <w:marLeft w:val="0"/>
          <w:marRight w:val="0"/>
          <w:marTop w:val="0"/>
          <w:marBottom w:val="0"/>
          <w:divBdr>
            <w:top w:val="none" w:sz="0" w:space="0" w:color="auto"/>
            <w:left w:val="none" w:sz="0" w:space="0" w:color="auto"/>
            <w:bottom w:val="none" w:sz="0" w:space="0" w:color="auto"/>
            <w:right w:val="none" w:sz="0" w:space="0" w:color="auto"/>
          </w:divBdr>
          <w:divsChild>
            <w:div w:id="1540702598">
              <w:marLeft w:val="0"/>
              <w:marRight w:val="0"/>
              <w:marTop w:val="0"/>
              <w:marBottom w:val="0"/>
              <w:divBdr>
                <w:top w:val="none" w:sz="0" w:space="0" w:color="auto"/>
                <w:left w:val="none" w:sz="0" w:space="0" w:color="auto"/>
                <w:bottom w:val="none" w:sz="0" w:space="0" w:color="auto"/>
                <w:right w:val="none" w:sz="0" w:space="0" w:color="auto"/>
              </w:divBdr>
            </w:div>
            <w:div w:id="2009089845">
              <w:marLeft w:val="0"/>
              <w:marRight w:val="0"/>
              <w:marTop w:val="0"/>
              <w:marBottom w:val="0"/>
              <w:divBdr>
                <w:top w:val="none" w:sz="0" w:space="0" w:color="auto"/>
                <w:left w:val="none" w:sz="0" w:space="0" w:color="auto"/>
                <w:bottom w:val="none" w:sz="0" w:space="0" w:color="auto"/>
                <w:right w:val="none" w:sz="0" w:space="0" w:color="auto"/>
              </w:divBdr>
            </w:div>
          </w:divsChild>
        </w:div>
        <w:div w:id="1105809428">
          <w:marLeft w:val="0"/>
          <w:marRight w:val="0"/>
          <w:marTop w:val="0"/>
          <w:marBottom w:val="0"/>
          <w:divBdr>
            <w:top w:val="none" w:sz="0" w:space="0" w:color="auto"/>
            <w:left w:val="none" w:sz="0" w:space="0" w:color="auto"/>
            <w:bottom w:val="none" w:sz="0" w:space="0" w:color="auto"/>
            <w:right w:val="none" w:sz="0" w:space="0" w:color="auto"/>
          </w:divBdr>
          <w:divsChild>
            <w:div w:id="278798770">
              <w:marLeft w:val="0"/>
              <w:marRight w:val="0"/>
              <w:marTop w:val="0"/>
              <w:marBottom w:val="0"/>
              <w:divBdr>
                <w:top w:val="none" w:sz="0" w:space="0" w:color="auto"/>
                <w:left w:val="none" w:sz="0" w:space="0" w:color="auto"/>
                <w:bottom w:val="none" w:sz="0" w:space="0" w:color="auto"/>
                <w:right w:val="none" w:sz="0" w:space="0" w:color="auto"/>
              </w:divBdr>
            </w:div>
          </w:divsChild>
        </w:div>
        <w:div w:id="1121802368">
          <w:marLeft w:val="0"/>
          <w:marRight w:val="0"/>
          <w:marTop w:val="0"/>
          <w:marBottom w:val="0"/>
          <w:divBdr>
            <w:top w:val="none" w:sz="0" w:space="0" w:color="auto"/>
            <w:left w:val="none" w:sz="0" w:space="0" w:color="auto"/>
            <w:bottom w:val="none" w:sz="0" w:space="0" w:color="auto"/>
            <w:right w:val="none" w:sz="0" w:space="0" w:color="auto"/>
          </w:divBdr>
          <w:divsChild>
            <w:div w:id="1810127139">
              <w:marLeft w:val="0"/>
              <w:marRight w:val="0"/>
              <w:marTop w:val="0"/>
              <w:marBottom w:val="0"/>
              <w:divBdr>
                <w:top w:val="none" w:sz="0" w:space="0" w:color="auto"/>
                <w:left w:val="none" w:sz="0" w:space="0" w:color="auto"/>
                <w:bottom w:val="none" w:sz="0" w:space="0" w:color="auto"/>
                <w:right w:val="none" w:sz="0" w:space="0" w:color="auto"/>
              </w:divBdr>
            </w:div>
          </w:divsChild>
        </w:div>
        <w:div w:id="1124157495">
          <w:marLeft w:val="0"/>
          <w:marRight w:val="0"/>
          <w:marTop w:val="0"/>
          <w:marBottom w:val="0"/>
          <w:divBdr>
            <w:top w:val="none" w:sz="0" w:space="0" w:color="auto"/>
            <w:left w:val="none" w:sz="0" w:space="0" w:color="auto"/>
            <w:bottom w:val="none" w:sz="0" w:space="0" w:color="auto"/>
            <w:right w:val="none" w:sz="0" w:space="0" w:color="auto"/>
          </w:divBdr>
          <w:divsChild>
            <w:div w:id="1637296726">
              <w:marLeft w:val="0"/>
              <w:marRight w:val="0"/>
              <w:marTop w:val="0"/>
              <w:marBottom w:val="0"/>
              <w:divBdr>
                <w:top w:val="none" w:sz="0" w:space="0" w:color="auto"/>
                <w:left w:val="none" w:sz="0" w:space="0" w:color="auto"/>
                <w:bottom w:val="none" w:sz="0" w:space="0" w:color="auto"/>
                <w:right w:val="none" w:sz="0" w:space="0" w:color="auto"/>
              </w:divBdr>
            </w:div>
          </w:divsChild>
        </w:div>
        <w:div w:id="1129713072">
          <w:marLeft w:val="0"/>
          <w:marRight w:val="0"/>
          <w:marTop w:val="0"/>
          <w:marBottom w:val="0"/>
          <w:divBdr>
            <w:top w:val="none" w:sz="0" w:space="0" w:color="auto"/>
            <w:left w:val="none" w:sz="0" w:space="0" w:color="auto"/>
            <w:bottom w:val="none" w:sz="0" w:space="0" w:color="auto"/>
            <w:right w:val="none" w:sz="0" w:space="0" w:color="auto"/>
          </w:divBdr>
          <w:divsChild>
            <w:div w:id="55782662">
              <w:marLeft w:val="0"/>
              <w:marRight w:val="0"/>
              <w:marTop w:val="0"/>
              <w:marBottom w:val="0"/>
              <w:divBdr>
                <w:top w:val="none" w:sz="0" w:space="0" w:color="auto"/>
                <w:left w:val="none" w:sz="0" w:space="0" w:color="auto"/>
                <w:bottom w:val="none" w:sz="0" w:space="0" w:color="auto"/>
                <w:right w:val="none" w:sz="0" w:space="0" w:color="auto"/>
              </w:divBdr>
            </w:div>
            <w:div w:id="1560242208">
              <w:marLeft w:val="0"/>
              <w:marRight w:val="0"/>
              <w:marTop w:val="0"/>
              <w:marBottom w:val="0"/>
              <w:divBdr>
                <w:top w:val="none" w:sz="0" w:space="0" w:color="auto"/>
                <w:left w:val="none" w:sz="0" w:space="0" w:color="auto"/>
                <w:bottom w:val="none" w:sz="0" w:space="0" w:color="auto"/>
                <w:right w:val="none" w:sz="0" w:space="0" w:color="auto"/>
              </w:divBdr>
            </w:div>
          </w:divsChild>
        </w:div>
        <w:div w:id="1132478254">
          <w:marLeft w:val="0"/>
          <w:marRight w:val="0"/>
          <w:marTop w:val="0"/>
          <w:marBottom w:val="0"/>
          <w:divBdr>
            <w:top w:val="none" w:sz="0" w:space="0" w:color="auto"/>
            <w:left w:val="none" w:sz="0" w:space="0" w:color="auto"/>
            <w:bottom w:val="none" w:sz="0" w:space="0" w:color="auto"/>
            <w:right w:val="none" w:sz="0" w:space="0" w:color="auto"/>
          </w:divBdr>
          <w:divsChild>
            <w:div w:id="1656686888">
              <w:marLeft w:val="0"/>
              <w:marRight w:val="0"/>
              <w:marTop w:val="0"/>
              <w:marBottom w:val="0"/>
              <w:divBdr>
                <w:top w:val="none" w:sz="0" w:space="0" w:color="auto"/>
                <w:left w:val="none" w:sz="0" w:space="0" w:color="auto"/>
                <w:bottom w:val="none" w:sz="0" w:space="0" w:color="auto"/>
                <w:right w:val="none" w:sz="0" w:space="0" w:color="auto"/>
              </w:divBdr>
            </w:div>
          </w:divsChild>
        </w:div>
        <w:div w:id="1140464612">
          <w:marLeft w:val="0"/>
          <w:marRight w:val="0"/>
          <w:marTop w:val="0"/>
          <w:marBottom w:val="0"/>
          <w:divBdr>
            <w:top w:val="none" w:sz="0" w:space="0" w:color="auto"/>
            <w:left w:val="none" w:sz="0" w:space="0" w:color="auto"/>
            <w:bottom w:val="none" w:sz="0" w:space="0" w:color="auto"/>
            <w:right w:val="none" w:sz="0" w:space="0" w:color="auto"/>
          </w:divBdr>
          <w:divsChild>
            <w:div w:id="1306859143">
              <w:marLeft w:val="0"/>
              <w:marRight w:val="0"/>
              <w:marTop w:val="0"/>
              <w:marBottom w:val="0"/>
              <w:divBdr>
                <w:top w:val="none" w:sz="0" w:space="0" w:color="auto"/>
                <w:left w:val="none" w:sz="0" w:space="0" w:color="auto"/>
                <w:bottom w:val="none" w:sz="0" w:space="0" w:color="auto"/>
                <w:right w:val="none" w:sz="0" w:space="0" w:color="auto"/>
              </w:divBdr>
            </w:div>
          </w:divsChild>
        </w:div>
        <w:div w:id="1145929160">
          <w:marLeft w:val="0"/>
          <w:marRight w:val="0"/>
          <w:marTop w:val="0"/>
          <w:marBottom w:val="0"/>
          <w:divBdr>
            <w:top w:val="none" w:sz="0" w:space="0" w:color="auto"/>
            <w:left w:val="none" w:sz="0" w:space="0" w:color="auto"/>
            <w:bottom w:val="none" w:sz="0" w:space="0" w:color="auto"/>
            <w:right w:val="none" w:sz="0" w:space="0" w:color="auto"/>
          </w:divBdr>
          <w:divsChild>
            <w:div w:id="276370825">
              <w:marLeft w:val="0"/>
              <w:marRight w:val="0"/>
              <w:marTop w:val="0"/>
              <w:marBottom w:val="0"/>
              <w:divBdr>
                <w:top w:val="none" w:sz="0" w:space="0" w:color="auto"/>
                <w:left w:val="none" w:sz="0" w:space="0" w:color="auto"/>
                <w:bottom w:val="none" w:sz="0" w:space="0" w:color="auto"/>
                <w:right w:val="none" w:sz="0" w:space="0" w:color="auto"/>
              </w:divBdr>
            </w:div>
            <w:div w:id="663749185">
              <w:marLeft w:val="0"/>
              <w:marRight w:val="0"/>
              <w:marTop w:val="0"/>
              <w:marBottom w:val="0"/>
              <w:divBdr>
                <w:top w:val="none" w:sz="0" w:space="0" w:color="auto"/>
                <w:left w:val="none" w:sz="0" w:space="0" w:color="auto"/>
                <w:bottom w:val="none" w:sz="0" w:space="0" w:color="auto"/>
                <w:right w:val="none" w:sz="0" w:space="0" w:color="auto"/>
              </w:divBdr>
            </w:div>
          </w:divsChild>
        </w:div>
        <w:div w:id="1149906656">
          <w:marLeft w:val="0"/>
          <w:marRight w:val="0"/>
          <w:marTop w:val="0"/>
          <w:marBottom w:val="0"/>
          <w:divBdr>
            <w:top w:val="none" w:sz="0" w:space="0" w:color="auto"/>
            <w:left w:val="none" w:sz="0" w:space="0" w:color="auto"/>
            <w:bottom w:val="none" w:sz="0" w:space="0" w:color="auto"/>
            <w:right w:val="none" w:sz="0" w:space="0" w:color="auto"/>
          </w:divBdr>
          <w:divsChild>
            <w:div w:id="1310213877">
              <w:marLeft w:val="0"/>
              <w:marRight w:val="0"/>
              <w:marTop w:val="0"/>
              <w:marBottom w:val="0"/>
              <w:divBdr>
                <w:top w:val="none" w:sz="0" w:space="0" w:color="auto"/>
                <w:left w:val="none" w:sz="0" w:space="0" w:color="auto"/>
                <w:bottom w:val="none" w:sz="0" w:space="0" w:color="auto"/>
                <w:right w:val="none" w:sz="0" w:space="0" w:color="auto"/>
              </w:divBdr>
            </w:div>
          </w:divsChild>
        </w:div>
        <w:div w:id="1154561657">
          <w:marLeft w:val="0"/>
          <w:marRight w:val="0"/>
          <w:marTop w:val="0"/>
          <w:marBottom w:val="0"/>
          <w:divBdr>
            <w:top w:val="none" w:sz="0" w:space="0" w:color="auto"/>
            <w:left w:val="none" w:sz="0" w:space="0" w:color="auto"/>
            <w:bottom w:val="none" w:sz="0" w:space="0" w:color="auto"/>
            <w:right w:val="none" w:sz="0" w:space="0" w:color="auto"/>
          </w:divBdr>
          <w:divsChild>
            <w:div w:id="1766148046">
              <w:marLeft w:val="0"/>
              <w:marRight w:val="0"/>
              <w:marTop w:val="0"/>
              <w:marBottom w:val="0"/>
              <w:divBdr>
                <w:top w:val="none" w:sz="0" w:space="0" w:color="auto"/>
                <w:left w:val="none" w:sz="0" w:space="0" w:color="auto"/>
                <w:bottom w:val="none" w:sz="0" w:space="0" w:color="auto"/>
                <w:right w:val="none" w:sz="0" w:space="0" w:color="auto"/>
              </w:divBdr>
            </w:div>
          </w:divsChild>
        </w:div>
        <w:div w:id="1159270925">
          <w:marLeft w:val="0"/>
          <w:marRight w:val="0"/>
          <w:marTop w:val="0"/>
          <w:marBottom w:val="0"/>
          <w:divBdr>
            <w:top w:val="none" w:sz="0" w:space="0" w:color="auto"/>
            <w:left w:val="none" w:sz="0" w:space="0" w:color="auto"/>
            <w:bottom w:val="none" w:sz="0" w:space="0" w:color="auto"/>
            <w:right w:val="none" w:sz="0" w:space="0" w:color="auto"/>
          </w:divBdr>
          <w:divsChild>
            <w:div w:id="1891843328">
              <w:marLeft w:val="0"/>
              <w:marRight w:val="0"/>
              <w:marTop w:val="0"/>
              <w:marBottom w:val="0"/>
              <w:divBdr>
                <w:top w:val="none" w:sz="0" w:space="0" w:color="auto"/>
                <w:left w:val="none" w:sz="0" w:space="0" w:color="auto"/>
                <w:bottom w:val="none" w:sz="0" w:space="0" w:color="auto"/>
                <w:right w:val="none" w:sz="0" w:space="0" w:color="auto"/>
              </w:divBdr>
            </w:div>
          </w:divsChild>
        </w:div>
        <w:div w:id="1160459095">
          <w:marLeft w:val="0"/>
          <w:marRight w:val="0"/>
          <w:marTop w:val="0"/>
          <w:marBottom w:val="0"/>
          <w:divBdr>
            <w:top w:val="none" w:sz="0" w:space="0" w:color="auto"/>
            <w:left w:val="none" w:sz="0" w:space="0" w:color="auto"/>
            <w:bottom w:val="none" w:sz="0" w:space="0" w:color="auto"/>
            <w:right w:val="none" w:sz="0" w:space="0" w:color="auto"/>
          </w:divBdr>
          <w:divsChild>
            <w:div w:id="1623731969">
              <w:marLeft w:val="0"/>
              <w:marRight w:val="0"/>
              <w:marTop w:val="0"/>
              <w:marBottom w:val="0"/>
              <w:divBdr>
                <w:top w:val="none" w:sz="0" w:space="0" w:color="auto"/>
                <w:left w:val="none" w:sz="0" w:space="0" w:color="auto"/>
                <w:bottom w:val="none" w:sz="0" w:space="0" w:color="auto"/>
                <w:right w:val="none" w:sz="0" w:space="0" w:color="auto"/>
              </w:divBdr>
            </w:div>
          </w:divsChild>
        </w:div>
        <w:div w:id="1161505755">
          <w:marLeft w:val="0"/>
          <w:marRight w:val="0"/>
          <w:marTop w:val="0"/>
          <w:marBottom w:val="0"/>
          <w:divBdr>
            <w:top w:val="none" w:sz="0" w:space="0" w:color="auto"/>
            <w:left w:val="none" w:sz="0" w:space="0" w:color="auto"/>
            <w:bottom w:val="none" w:sz="0" w:space="0" w:color="auto"/>
            <w:right w:val="none" w:sz="0" w:space="0" w:color="auto"/>
          </w:divBdr>
          <w:divsChild>
            <w:div w:id="487525539">
              <w:marLeft w:val="0"/>
              <w:marRight w:val="0"/>
              <w:marTop w:val="0"/>
              <w:marBottom w:val="0"/>
              <w:divBdr>
                <w:top w:val="none" w:sz="0" w:space="0" w:color="auto"/>
                <w:left w:val="none" w:sz="0" w:space="0" w:color="auto"/>
                <w:bottom w:val="none" w:sz="0" w:space="0" w:color="auto"/>
                <w:right w:val="none" w:sz="0" w:space="0" w:color="auto"/>
              </w:divBdr>
            </w:div>
          </w:divsChild>
        </w:div>
        <w:div w:id="1163157619">
          <w:marLeft w:val="0"/>
          <w:marRight w:val="0"/>
          <w:marTop w:val="0"/>
          <w:marBottom w:val="0"/>
          <w:divBdr>
            <w:top w:val="none" w:sz="0" w:space="0" w:color="auto"/>
            <w:left w:val="none" w:sz="0" w:space="0" w:color="auto"/>
            <w:bottom w:val="none" w:sz="0" w:space="0" w:color="auto"/>
            <w:right w:val="none" w:sz="0" w:space="0" w:color="auto"/>
          </w:divBdr>
          <w:divsChild>
            <w:div w:id="642740544">
              <w:marLeft w:val="0"/>
              <w:marRight w:val="0"/>
              <w:marTop w:val="0"/>
              <w:marBottom w:val="0"/>
              <w:divBdr>
                <w:top w:val="none" w:sz="0" w:space="0" w:color="auto"/>
                <w:left w:val="none" w:sz="0" w:space="0" w:color="auto"/>
                <w:bottom w:val="none" w:sz="0" w:space="0" w:color="auto"/>
                <w:right w:val="none" w:sz="0" w:space="0" w:color="auto"/>
              </w:divBdr>
            </w:div>
          </w:divsChild>
        </w:div>
        <w:div w:id="1171867942">
          <w:marLeft w:val="0"/>
          <w:marRight w:val="0"/>
          <w:marTop w:val="0"/>
          <w:marBottom w:val="0"/>
          <w:divBdr>
            <w:top w:val="none" w:sz="0" w:space="0" w:color="auto"/>
            <w:left w:val="none" w:sz="0" w:space="0" w:color="auto"/>
            <w:bottom w:val="none" w:sz="0" w:space="0" w:color="auto"/>
            <w:right w:val="none" w:sz="0" w:space="0" w:color="auto"/>
          </w:divBdr>
          <w:divsChild>
            <w:div w:id="165481226">
              <w:marLeft w:val="0"/>
              <w:marRight w:val="0"/>
              <w:marTop w:val="0"/>
              <w:marBottom w:val="0"/>
              <w:divBdr>
                <w:top w:val="none" w:sz="0" w:space="0" w:color="auto"/>
                <w:left w:val="none" w:sz="0" w:space="0" w:color="auto"/>
                <w:bottom w:val="none" w:sz="0" w:space="0" w:color="auto"/>
                <w:right w:val="none" w:sz="0" w:space="0" w:color="auto"/>
              </w:divBdr>
            </w:div>
            <w:div w:id="230120433">
              <w:marLeft w:val="0"/>
              <w:marRight w:val="0"/>
              <w:marTop w:val="0"/>
              <w:marBottom w:val="0"/>
              <w:divBdr>
                <w:top w:val="none" w:sz="0" w:space="0" w:color="auto"/>
                <w:left w:val="none" w:sz="0" w:space="0" w:color="auto"/>
                <w:bottom w:val="none" w:sz="0" w:space="0" w:color="auto"/>
                <w:right w:val="none" w:sz="0" w:space="0" w:color="auto"/>
              </w:divBdr>
            </w:div>
          </w:divsChild>
        </w:div>
        <w:div w:id="1182475667">
          <w:marLeft w:val="0"/>
          <w:marRight w:val="0"/>
          <w:marTop w:val="0"/>
          <w:marBottom w:val="0"/>
          <w:divBdr>
            <w:top w:val="none" w:sz="0" w:space="0" w:color="auto"/>
            <w:left w:val="none" w:sz="0" w:space="0" w:color="auto"/>
            <w:bottom w:val="none" w:sz="0" w:space="0" w:color="auto"/>
            <w:right w:val="none" w:sz="0" w:space="0" w:color="auto"/>
          </w:divBdr>
          <w:divsChild>
            <w:div w:id="401493453">
              <w:marLeft w:val="0"/>
              <w:marRight w:val="0"/>
              <w:marTop w:val="0"/>
              <w:marBottom w:val="0"/>
              <w:divBdr>
                <w:top w:val="none" w:sz="0" w:space="0" w:color="auto"/>
                <w:left w:val="none" w:sz="0" w:space="0" w:color="auto"/>
                <w:bottom w:val="none" w:sz="0" w:space="0" w:color="auto"/>
                <w:right w:val="none" w:sz="0" w:space="0" w:color="auto"/>
              </w:divBdr>
            </w:div>
          </w:divsChild>
        </w:div>
        <w:div w:id="1184637870">
          <w:marLeft w:val="0"/>
          <w:marRight w:val="0"/>
          <w:marTop w:val="0"/>
          <w:marBottom w:val="0"/>
          <w:divBdr>
            <w:top w:val="none" w:sz="0" w:space="0" w:color="auto"/>
            <w:left w:val="none" w:sz="0" w:space="0" w:color="auto"/>
            <w:bottom w:val="none" w:sz="0" w:space="0" w:color="auto"/>
            <w:right w:val="none" w:sz="0" w:space="0" w:color="auto"/>
          </w:divBdr>
          <w:divsChild>
            <w:div w:id="1181313170">
              <w:marLeft w:val="0"/>
              <w:marRight w:val="0"/>
              <w:marTop w:val="0"/>
              <w:marBottom w:val="0"/>
              <w:divBdr>
                <w:top w:val="none" w:sz="0" w:space="0" w:color="auto"/>
                <w:left w:val="none" w:sz="0" w:space="0" w:color="auto"/>
                <w:bottom w:val="none" w:sz="0" w:space="0" w:color="auto"/>
                <w:right w:val="none" w:sz="0" w:space="0" w:color="auto"/>
              </w:divBdr>
            </w:div>
          </w:divsChild>
        </w:div>
        <w:div w:id="1189831621">
          <w:marLeft w:val="0"/>
          <w:marRight w:val="0"/>
          <w:marTop w:val="0"/>
          <w:marBottom w:val="0"/>
          <w:divBdr>
            <w:top w:val="none" w:sz="0" w:space="0" w:color="auto"/>
            <w:left w:val="none" w:sz="0" w:space="0" w:color="auto"/>
            <w:bottom w:val="none" w:sz="0" w:space="0" w:color="auto"/>
            <w:right w:val="none" w:sz="0" w:space="0" w:color="auto"/>
          </w:divBdr>
          <w:divsChild>
            <w:div w:id="1190683353">
              <w:marLeft w:val="0"/>
              <w:marRight w:val="0"/>
              <w:marTop w:val="0"/>
              <w:marBottom w:val="0"/>
              <w:divBdr>
                <w:top w:val="none" w:sz="0" w:space="0" w:color="auto"/>
                <w:left w:val="none" w:sz="0" w:space="0" w:color="auto"/>
                <w:bottom w:val="none" w:sz="0" w:space="0" w:color="auto"/>
                <w:right w:val="none" w:sz="0" w:space="0" w:color="auto"/>
              </w:divBdr>
            </w:div>
          </w:divsChild>
        </w:div>
        <w:div w:id="1191069996">
          <w:marLeft w:val="0"/>
          <w:marRight w:val="0"/>
          <w:marTop w:val="0"/>
          <w:marBottom w:val="0"/>
          <w:divBdr>
            <w:top w:val="none" w:sz="0" w:space="0" w:color="auto"/>
            <w:left w:val="none" w:sz="0" w:space="0" w:color="auto"/>
            <w:bottom w:val="none" w:sz="0" w:space="0" w:color="auto"/>
            <w:right w:val="none" w:sz="0" w:space="0" w:color="auto"/>
          </w:divBdr>
          <w:divsChild>
            <w:div w:id="1483084726">
              <w:marLeft w:val="0"/>
              <w:marRight w:val="0"/>
              <w:marTop w:val="0"/>
              <w:marBottom w:val="0"/>
              <w:divBdr>
                <w:top w:val="none" w:sz="0" w:space="0" w:color="auto"/>
                <w:left w:val="none" w:sz="0" w:space="0" w:color="auto"/>
                <w:bottom w:val="none" w:sz="0" w:space="0" w:color="auto"/>
                <w:right w:val="none" w:sz="0" w:space="0" w:color="auto"/>
              </w:divBdr>
            </w:div>
          </w:divsChild>
        </w:div>
        <w:div w:id="1192959663">
          <w:marLeft w:val="0"/>
          <w:marRight w:val="0"/>
          <w:marTop w:val="0"/>
          <w:marBottom w:val="0"/>
          <w:divBdr>
            <w:top w:val="none" w:sz="0" w:space="0" w:color="auto"/>
            <w:left w:val="none" w:sz="0" w:space="0" w:color="auto"/>
            <w:bottom w:val="none" w:sz="0" w:space="0" w:color="auto"/>
            <w:right w:val="none" w:sz="0" w:space="0" w:color="auto"/>
          </w:divBdr>
          <w:divsChild>
            <w:div w:id="687373573">
              <w:marLeft w:val="0"/>
              <w:marRight w:val="0"/>
              <w:marTop w:val="0"/>
              <w:marBottom w:val="0"/>
              <w:divBdr>
                <w:top w:val="none" w:sz="0" w:space="0" w:color="auto"/>
                <w:left w:val="none" w:sz="0" w:space="0" w:color="auto"/>
                <w:bottom w:val="none" w:sz="0" w:space="0" w:color="auto"/>
                <w:right w:val="none" w:sz="0" w:space="0" w:color="auto"/>
              </w:divBdr>
            </w:div>
          </w:divsChild>
        </w:div>
        <w:div w:id="1195189078">
          <w:marLeft w:val="0"/>
          <w:marRight w:val="0"/>
          <w:marTop w:val="0"/>
          <w:marBottom w:val="0"/>
          <w:divBdr>
            <w:top w:val="none" w:sz="0" w:space="0" w:color="auto"/>
            <w:left w:val="none" w:sz="0" w:space="0" w:color="auto"/>
            <w:bottom w:val="none" w:sz="0" w:space="0" w:color="auto"/>
            <w:right w:val="none" w:sz="0" w:space="0" w:color="auto"/>
          </w:divBdr>
          <w:divsChild>
            <w:div w:id="683216342">
              <w:marLeft w:val="0"/>
              <w:marRight w:val="0"/>
              <w:marTop w:val="0"/>
              <w:marBottom w:val="0"/>
              <w:divBdr>
                <w:top w:val="none" w:sz="0" w:space="0" w:color="auto"/>
                <w:left w:val="none" w:sz="0" w:space="0" w:color="auto"/>
                <w:bottom w:val="none" w:sz="0" w:space="0" w:color="auto"/>
                <w:right w:val="none" w:sz="0" w:space="0" w:color="auto"/>
              </w:divBdr>
            </w:div>
          </w:divsChild>
        </w:div>
        <w:div w:id="1197618347">
          <w:marLeft w:val="0"/>
          <w:marRight w:val="0"/>
          <w:marTop w:val="0"/>
          <w:marBottom w:val="0"/>
          <w:divBdr>
            <w:top w:val="none" w:sz="0" w:space="0" w:color="auto"/>
            <w:left w:val="none" w:sz="0" w:space="0" w:color="auto"/>
            <w:bottom w:val="none" w:sz="0" w:space="0" w:color="auto"/>
            <w:right w:val="none" w:sz="0" w:space="0" w:color="auto"/>
          </w:divBdr>
          <w:divsChild>
            <w:div w:id="235480685">
              <w:marLeft w:val="0"/>
              <w:marRight w:val="0"/>
              <w:marTop w:val="0"/>
              <w:marBottom w:val="0"/>
              <w:divBdr>
                <w:top w:val="none" w:sz="0" w:space="0" w:color="auto"/>
                <w:left w:val="none" w:sz="0" w:space="0" w:color="auto"/>
                <w:bottom w:val="none" w:sz="0" w:space="0" w:color="auto"/>
                <w:right w:val="none" w:sz="0" w:space="0" w:color="auto"/>
              </w:divBdr>
            </w:div>
          </w:divsChild>
        </w:div>
        <w:div w:id="1200626301">
          <w:marLeft w:val="0"/>
          <w:marRight w:val="0"/>
          <w:marTop w:val="0"/>
          <w:marBottom w:val="0"/>
          <w:divBdr>
            <w:top w:val="none" w:sz="0" w:space="0" w:color="auto"/>
            <w:left w:val="none" w:sz="0" w:space="0" w:color="auto"/>
            <w:bottom w:val="none" w:sz="0" w:space="0" w:color="auto"/>
            <w:right w:val="none" w:sz="0" w:space="0" w:color="auto"/>
          </w:divBdr>
          <w:divsChild>
            <w:div w:id="752822327">
              <w:marLeft w:val="0"/>
              <w:marRight w:val="0"/>
              <w:marTop w:val="0"/>
              <w:marBottom w:val="0"/>
              <w:divBdr>
                <w:top w:val="none" w:sz="0" w:space="0" w:color="auto"/>
                <w:left w:val="none" w:sz="0" w:space="0" w:color="auto"/>
                <w:bottom w:val="none" w:sz="0" w:space="0" w:color="auto"/>
                <w:right w:val="none" w:sz="0" w:space="0" w:color="auto"/>
              </w:divBdr>
            </w:div>
          </w:divsChild>
        </w:div>
        <w:div w:id="1201867738">
          <w:marLeft w:val="0"/>
          <w:marRight w:val="0"/>
          <w:marTop w:val="0"/>
          <w:marBottom w:val="0"/>
          <w:divBdr>
            <w:top w:val="none" w:sz="0" w:space="0" w:color="auto"/>
            <w:left w:val="none" w:sz="0" w:space="0" w:color="auto"/>
            <w:bottom w:val="none" w:sz="0" w:space="0" w:color="auto"/>
            <w:right w:val="none" w:sz="0" w:space="0" w:color="auto"/>
          </w:divBdr>
          <w:divsChild>
            <w:div w:id="602494340">
              <w:marLeft w:val="0"/>
              <w:marRight w:val="0"/>
              <w:marTop w:val="0"/>
              <w:marBottom w:val="0"/>
              <w:divBdr>
                <w:top w:val="none" w:sz="0" w:space="0" w:color="auto"/>
                <w:left w:val="none" w:sz="0" w:space="0" w:color="auto"/>
                <w:bottom w:val="none" w:sz="0" w:space="0" w:color="auto"/>
                <w:right w:val="none" w:sz="0" w:space="0" w:color="auto"/>
              </w:divBdr>
            </w:div>
          </w:divsChild>
        </w:div>
        <w:div w:id="1213729429">
          <w:marLeft w:val="0"/>
          <w:marRight w:val="0"/>
          <w:marTop w:val="0"/>
          <w:marBottom w:val="0"/>
          <w:divBdr>
            <w:top w:val="none" w:sz="0" w:space="0" w:color="auto"/>
            <w:left w:val="none" w:sz="0" w:space="0" w:color="auto"/>
            <w:bottom w:val="none" w:sz="0" w:space="0" w:color="auto"/>
            <w:right w:val="none" w:sz="0" w:space="0" w:color="auto"/>
          </w:divBdr>
          <w:divsChild>
            <w:div w:id="1336882989">
              <w:marLeft w:val="0"/>
              <w:marRight w:val="0"/>
              <w:marTop w:val="0"/>
              <w:marBottom w:val="0"/>
              <w:divBdr>
                <w:top w:val="none" w:sz="0" w:space="0" w:color="auto"/>
                <w:left w:val="none" w:sz="0" w:space="0" w:color="auto"/>
                <w:bottom w:val="none" w:sz="0" w:space="0" w:color="auto"/>
                <w:right w:val="none" w:sz="0" w:space="0" w:color="auto"/>
              </w:divBdr>
            </w:div>
          </w:divsChild>
        </w:div>
        <w:div w:id="1215391902">
          <w:marLeft w:val="0"/>
          <w:marRight w:val="0"/>
          <w:marTop w:val="0"/>
          <w:marBottom w:val="0"/>
          <w:divBdr>
            <w:top w:val="none" w:sz="0" w:space="0" w:color="auto"/>
            <w:left w:val="none" w:sz="0" w:space="0" w:color="auto"/>
            <w:bottom w:val="none" w:sz="0" w:space="0" w:color="auto"/>
            <w:right w:val="none" w:sz="0" w:space="0" w:color="auto"/>
          </w:divBdr>
          <w:divsChild>
            <w:div w:id="1373267663">
              <w:marLeft w:val="0"/>
              <w:marRight w:val="0"/>
              <w:marTop w:val="0"/>
              <w:marBottom w:val="0"/>
              <w:divBdr>
                <w:top w:val="none" w:sz="0" w:space="0" w:color="auto"/>
                <w:left w:val="none" w:sz="0" w:space="0" w:color="auto"/>
                <w:bottom w:val="none" w:sz="0" w:space="0" w:color="auto"/>
                <w:right w:val="none" w:sz="0" w:space="0" w:color="auto"/>
              </w:divBdr>
            </w:div>
          </w:divsChild>
        </w:div>
        <w:div w:id="1219779457">
          <w:marLeft w:val="0"/>
          <w:marRight w:val="0"/>
          <w:marTop w:val="0"/>
          <w:marBottom w:val="0"/>
          <w:divBdr>
            <w:top w:val="none" w:sz="0" w:space="0" w:color="auto"/>
            <w:left w:val="none" w:sz="0" w:space="0" w:color="auto"/>
            <w:bottom w:val="none" w:sz="0" w:space="0" w:color="auto"/>
            <w:right w:val="none" w:sz="0" w:space="0" w:color="auto"/>
          </w:divBdr>
          <w:divsChild>
            <w:div w:id="867528056">
              <w:marLeft w:val="0"/>
              <w:marRight w:val="0"/>
              <w:marTop w:val="0"/>
              <w:marBottom w:val="0"/>
              <w:divBdr>
                <w:top w:val="none" w:sz="0" w:space="0" w:color="auto"/>
                <w:left w:val="none" w:sz="0" w:space="0" w:color="auto"/>
                <w:bottom w:val="none" w:sz="0" w:space="0" w:color="auto"/>
                <w:right w:val="none" w:sz="0" w:space="0" w:color="auto"/>
              </w:divBdr>
            </w:div>
          </w:divsChild>
        </w:div>
        <w:div w:id="1220744921">
          <w:marLeft w:val="0"/>
          <w:marRight w:val="0"/>
          <w:marTop w:val="0"/>
          <w:marBottom w:val="0"/>
          <w:divBdr>
            <w:top w:val="none" w:sz="0" w:space="0" w:color="auto"/>
            <w:left w:val="none" w:sz="0" w:space="0" w:color="auto"/>
            <w:bottom w:val="none" w:sz="0" w:space="0" w:color="auto"/>
            <w:right w:val="none" w:sz="0" w:space="0" w:color="auto"/>
          </w:divBdr>
          <w:divsChild>
            <w:div w:id="2070759801">
              <w:marLeft w:val="0"/>
              <w:marRight w:val="0"/>
              <w:marTop w:val="0"/>
              <w:marBottom w:val="0"/>
              <w:divBdr>
                <w:top w:val="none" w:sz="0" w:space="0" w:color="auto"/>
                <w:left w:val="none" w:sz="0" w:space="0" w:color="auto"/>
                <w:bottom w:val="none" w:sz="0" w:space="0" w:color="auto"/>
                <w:right w:val="none" w:sz="0" w:space="0" w:color="auto"/>
              </w:divBdr>
            </w:div>
          </w:divsChild>
        </w:div>
        <w:div w:id="1221941103">
          <w:marLeft w:val="0"/>
          <w:marRight w:val="0"/>
          <w:marTop w:val="0"/>
          <w:marBottom w:val="0"/>
          <w:divBdr>
            <w:top w:val="none" w:sz="0" w:space="0" w:color="auto"/>
            <w:left w:val="none" w:sz="0" w:space="0" w:color="auto"/>
            <w:bottom w:val="none" w:sz="0" w:space="0" w:color="auto"/>
            <w:right w:val="none" w:sz="0" w:space="0" w:color="auto"/>
          </w:divBdr>
          <w:divsChild>
            <w:div w:id="1954288493">
              <w:marLeft w:val="0"/>
              <w:marRight w:val="0"/>
              <w:marTop w:val="0"/>
              <w:marBottom w:val="0"/>
              <w:divBdr>
                <w:top w:val="none" w:sz="0" w:space="0" w:color="auto"/>
                <w:left w:val="none" w:sz="0" w:space="0" w:color="auto"/>
                <w:bottom w:val="none" w:sz="0" w:space="0" w:color="auto"/>
                <w:right w:val="none" w:sz="0" w:space="0" w:color="auto"/>
              </w:divBdr>
            </w:div>
          </w:divsChild>
        </w:div>
        <w:div w:id="1237596423">
          <w:marLeft w:val="0"/>
          <w:marRight w:val="0"/>
          <w:marTop w:val="0"/>
          <w:marBottom w:val="0"/>
          <w:divBdr>
            <w:top w:val="none" w:sz="0" w:space="0" w:color="auto"/>
            <w:left w:val="none" w:sz="0" w:space="0" w:color="auto"/>
            <w:bottom w:val="none" w:sz="0" w:space="0" w:color="auto"/>
            <w:right w:val="none" w:sz="0" w:space="0" w:color="auto"/>
          </w:divBdr>
          <w:divsChild>
            <w:div w:id="1685789883">
              <w:marLeft w:val="0"/>
              <w:marRight w:val="0"/>
              <w:marTop w:val="0"/>
              <w:marBottom w:val="0"/>
              <w:divBdr>
                <w:top w:val="none" w:sz="0" w:space="0" w:color="auto"/>
                <w:left w:val="none" w:sz="0" w:space="0" w:color="auto"/>
                <w:bottom w:val="none" w:sz="0" w:space="0" w:color="auto"/>
                <w:right w:val="none" w:sz="0" w:space="0" w:color="auto"/>
              </w:divBdr>
            </w:div>
            <w:div w:id="1754010528">
              <w:marLeft w:val="0"/>
              <w:marRight w:val="0"/>
              <w:marTop w:val="0"/>
              <w:marBottom w:val="0"/>
              <w:divBdr>
                <w:top w:val="none" w:sz="0" w:space="0" w:color="auto"/>
                <w:left w:val="none" w:sz="0" w:space="0" w:color="auto"/>
                <w:bottom w:val="none" w:sz="0" w:space="0" w:color="auto"/>
                <w:right w:val="none" w:sz="0" w:space="0" w:color="auto"/>
              </w:divBdr>
            </w:div>
          </w:divsChild>
        </w:div>
        <w:div w:id="1242376873">
          <w:marLeft w:val="0"/>
          <w:marRight w:val="0"/>
          <w:marTop w:val="0"/>
          <w:marBottom w:val="0"/>
          <w:divBdr>
            <w:top w:val="none" w:sz="0" w:space="0" w:color="auto"/>
            <w:left w:val="none" w:sz="0" w:space="0" w:color="auto"/>
            <w:bottom w:val="none" w:sz="0" w:space="0" w:color="auto"/>
            <w:right w:val="none" w:sz="0" w:space="0" w:color="auto"/>
          </w:divBdr>
          <w:divsChild>
            <w:div w:id="2140955020">
              <w:marLeft w:val="0"/>
              <w:marRight w:val="0"/>
              <w:marTop w:val="0"/>
              <w:marBottom w:val="0"/>
              <w:divBdr>
                <w:top w:val="none" w:sz="0" w:space="0" w:color="auto"/>
                <w:left w:val="none" w:sz="0" w:space="0" w:color="auto"/>
                <w:bottom w:val="none" w:sz="0" w:space="0" w:color="auto"/>
                <w:right w:val="none" w:sz="0" w:space="0" w:color="auto"/>
              </w:divBdr>
            </w:div>
          </w:divsChild>
        </w:div>
        <w:div w:id="1245216042">
          <w:marLeft w:val="0"/>
          <w:marRight w:val="0"/>
          <w:marTop w:val="0"/>
          <w:marBottom w:val="0"/>
          <w:divBdr>
            <w:top w:val="none" w:sz="0" w:space="0" w:color="auto"/>
            <w:left w:val="none" w:sz="0" w:space="0" w:color="auto"/>
            <w:bottom w:val="none" w:sz="0" w:space="0" w:color="auto"/>
            <w:right w:val="none" w:sz="0" w:space="0" w:color="auto"/>
          </w:divBdr>
          <w:divsChild>
            <w:div w:id="992879457">
              <w:marLeft w:val="0"/>
              <w:marRight w:val="0"/>
              <w:marTop w:val="0"/>
              <w:marBottom w:val="0"/>
              <w:divBdr>
                <w:top w:val="none" w:sz="0" w:space="0" w:color="auto"/>
                <w:left w:val="none" w:sz="0" w:space="0" w:color="auto"/>
                <w:bottom w:val="none" w:sz="0" w:space="0" w:color="auto"/>
                <w:right w:val="none" w:sz="0" w:space="0" w:color="auto"/>
              </w:divBdr>
            </w:div>
            <w:div w:id="1359307167">
              <w:marLeft w:val="0"/>
              <w:marRight w:val="0"/>
              <w:marTop w:val="0"/>
              <w:marBottom w:val="0"/>
              <w:divBdr>
                <w:top w:val="none" w:sz="0" w:space="0" w:color="auto"/>
                <w:left w:val="none" w:sz="0" w:space="0" w:color="auto"/>
                <w:bottom w:val="none" w:sz="0" w:space="0" w:color="auto"/>
                <w:right w:val="none" w:sz="0" w:space="0" w:color="auto"/>
              </w:divBdr>
            </w:div>
          </w:divsChild>
        </w:div>
        <w:div w:id="1249121155">
          <w:marLeft w:val="0"/>
          <w:marRight w:val="0"/>
          <w:marTop w:val="0"/>
          <w:marBottom w:val="0"/>
          <w:divBdr>
            <w:top w:val="none" w:sz="0" w:space="0" w:color="auto"/>
            <w:left w:val="none" w:sz="0" w:space="0" w:color="auto"/>
            <w:bottom w:val="none" w:sz="0" w:space="0" w:color="auto"/>
            <w:right w:val="none" w:sz="0" w:space="0" w:color="auto"/>
          </w:divBdr>
          <w:divsChild>
            <w:div w:id="1850833233">
              <w:marLeft w:val="0"/>
              <w:marRight w:val="0"/>
              <w:marTop w:val="0"/>
              <w:marBottom w:val="0"/>
              <w:divBdr>
                <w:top w:val="none" w:sz="0" w:space="0" w:color="auto"/>
                <w:left w:val="none" w:sz="0" w:space="0" w:color="auto"/>
                <w:bottom w:val="none" w:sz="0" w:space="0" w:color="auto"/>
                <w:right w:val="none" w:sz="0" w:space="0" w:color="auto"/>
              </w:divBdr>
            </w:div>
          </w:divsChild>
        </w:div>
        <w:div w:id="1253472435">
          <w:marLeft w:val="0"/>
          <w:marRight w:val="0"/>
          <w:marTop w:val="0"/>
          <w:marBottom w:val="0"/>
          <w:divBdr>
            <w:top w:val="none" w:sz="0" w:space="0" w:color="auto"/>
            <w:left w:val="none" w:sz="0" w:space="0" w:color="auto"/>
            <w:bottom w:val="none" w:sz="0" w:space="0" w:color="auto"/>
            <w:right w:val="none" w:sz="0" w:space="0" w:color="auto"/>
          </w:divBdr>
          <w:divsChild>
            <w:div w:id="1742478743">
              <w:marLeft w:val="0"/>
              <w:marRight w:val="0"/>
              <w:marTop w:val="0"/>
              <w:marBottom w:val="0"/>
              <w:divBdr>
                <w:top w:val="none" w:sz="0" w:space="0" w:color="auto"/>
                <w:left w:val="none" w:sz="0" w:space="0" w:color="auto"/>
                <w:bottom w:val="none" w:sz="0" w:space="0" w:color="auto"/>
                <w:right w:val="none" w:sz="0" w:space="0" w:color="auto"/>
              </w:divBdr>
            </w:div>
          </w:divsChild>
        </w:div>
        <w:div w:id="1254897891">
          <w:marLeft w:val="0"/>
          <w:marRight w:val="0"/>
          <w:marTop w:val="0"/>
          <w:marBottom w:val="0"/>
          <w:divBdr>
            <w:top w:val="none" w:sz="0" w:space="0" w:color="auto"/>
            <w:left w:val="none" w:sz="0" w:space="0" w:color="auto"/>
            <w:bottom w:val="none" w:sz="0" w:space="0" w:color="auto"/>
            <w:right w:val="none" w:sz="0" w:space="0" w:color="auto"/>
          </w:divBdr>
          <w:divsChild>
            <w:div w:id="698894797">
              <w:marLeft w:val="0"/>
              <w:marRight w:val="0"/>
              <w:marTop w:val="0"/>
              <w:marBottom w:val="0"/>
              <w:divBdr>
                <w:top w:val="none" w:sz="0" w:space="0" w:color="auto"/>
                <w:left w:val="none" w:sz="0" w:space="0" w:color="auto"/>
                <w:bottom w:val="none" w:sz="0" w:space="0" w:color="auto"/>
                <w:right w:val="none" w:sz="0" w:space="0" w:color="auto"/>
              </w:divBdr>
            </w:div>
          </w:divsChild>
        </w:div>
        <w:div w:id="1257902635">
          <w:marLeft w:val="0"/>
          <w:marRight w:val="0"/>
          <w:marTop w:val="0"/>
          <w:marBottom w:val="0"/>
          <w:divBdr>
            <w:top w:val="none" w:sz="0" w:space="0" w:color="auto"/>
            <w:left w:val="none" w:sz="0" w:space="0" w:color="auto"/>
            <w:bottom w:val="none" w:sz="0" w:space="0" w:color="auto"/>
            <w:right w:val="none" w:sz="0" w:space="0" w:color="auto"/>
          </w:divBdr>
          <w:divsChild>
            <w:div w:id="1877812382">
              <w:marLeft w:val="0"/>
              <w:marRight w:val="0"/>
              <w:marTop w:val="0"/>
              <w:marBottom w:val="0"/>
              <w:divBdr>
                <w:top w:val="none" w:sz="0" w:space="0" w:color="auto"/>
                <w:left w:val="none" w:sz="0" w:space="0" w:color="auto"/>
                <w:bottom w:val="none" w:sz="0" w:space="0" w:color="auto"/>
                <w:right w:val="none" w:sz="0" w:space="0" w:color="auto"/>
              </w:divBdr>
            </w:div>
          </w:divsChild>
        </w:div>
        <w:div w:id="1270971535">
          <w:marLeft w:val="0"/>
          <w:marRight w:val="0"/>
          <w:marTop w:val="0"/>
          <w:marBottom w:val="0"/>
          <w:divBdr>
            <w:top w:val="none" w:sz="0" w:space="0" w:color="auto"/>
            <w:left w:val="none" w:sz="0" w:space="0" w:color="auto"/>
            <w:bottom w:val="none" w:sz="0" w:space="0" w:color="auto"/>
            <w:right w:val="none" w:sz="0" w:space="0" w:color="auto"/>
          </w:divBdr>
          <w:divsChild>
            <w:div w:id="549876265">
              <w:marLeft w:val="0"/>
              <w:marRight w:val="0"/>
              <w:marTop w:val="0"/>
              <w:marBottom w:val="0"/>
              <w:divBdr>
                <w:top w:val="none" w:sz="0" w:space="0" w:color="auto"/>
                <w:left w:val="none" w:sz="0" w:space="0" w:color="auto"/>
                <w:bottom w:val="none" w:sz="0" w:space="0" w:color="auto"/>
                <w:right w:val="none" w:sz="0" w:space="0" w:color="auto"/>
              </w:divBdr>
            </w:div>
          </w:divsChild>
        </w:div>
        <w:div w:id="1271742195">
          <w:marLeft w:val="0"/>
          <w:marRight w:val="0"/>
          <w:marTop w:val="0"/>
          <w:marBottom w:val="0"/>
          <w:divBdr>
            <w:top w:val="none" w:sz="0" w:space="0" w:color="auto"/>
            <w:left w:val="none" w:sz="0" w:space="0" w:color="auto"/>
            <w:bottom w:val="none" w:sz="0" w:space="0" w:color="auto"/>
            <w:right w:val="none" w:sz="0" w:space="0" w:color="auto"/>
          </w:divBdr>
          <w:divsChild>
            <w:div w:id="556666202">
              <w:marLeft w:val="0"/>
              <w:marRight w:val="0"/>
              <w:marTop w:val="0"/>
              <w:marBottom w:val="0"/>
              <w:divBdr>
                <w:top w:val="none" w:sz="0" w:space="0" w:color="auto"/>
                <w:left w:val="none" w:sz="0" w:space="0" w:color="auto"/>
                <w:bottom w:val="none" w:sz="0" w:space="0" w:color="auto"/>
                <w:right w:val="none" w:sz="0" w:space="0" w:color="auto"/>
              </w:divBdr>
            </w:div>
          </w:divsChild>
        </w:div>
        <w:div w:id="1279794566">
          <w:marLeft w:val="0"/>
          <w:marRight w:val="0"/>
          <w:marTop w:val="0"/>
          <w:marBottom w:val="0"/>
          <w:divBdr>
            <w:top w:val="none" w:sz="0" w:space="0" w:color="auto"/>
            <w:left w:val="none" w:sz="0" w:space="0" w:color="auto"/>
            <w:bottom w:val="none" w:sz="0" w:space="0" w:color="auto"/>
            <w:right w:val="none" w:sz="0" w:space="0" w:color="auto"/>
          </w:divBdr>
          <w:divsChild>
            <w:div w:id="1014575930">
              <w:marLeft w:val="0"/>
              <w:marRight w:val="0"/>
              <w:marTop w:val="0"/>
              <w:marBottom w:val="0"/>
              <w:divBdr>
                <w:top w:val="none" w:sz="0" w:space="0" w:color="auto"/>
                <w:left w:val="none" w:sz="0" w:space="0" w:color="auto"/>
                <w:bottom w:val="none" w:sz="0" w:space="0" w:color="auto"/>
                <w:right w:val="none" w:sz="0" w:space="0" w:color="auto"/>
              </w:divBdr>
            </w:div>
          </w:divsChild>
        </w:div>
        <w:div w:id="1281499802">
          <w:marLeft w:val="0"/>
          <w:marRight w:val="0"/>
          <w:marTop w:val="0"/>
          <w:marBottom w:val="0"/>
          <w:divBdr>
            <w:top w:val="none" w:sz="0" w:space="0" w:color="auto"/>
            <w:left w:val="none" w:sz="0" w:space="0" w:color="auto"/>
            <w:bottom w:val="none" w:sz="0" w:space="0" w:color="auto"/>
            <w:right w:val="none" w:sz="0" w:space="0" w:color="auto"/>
          </w:divBdr>
          <w:divsChild>
            <w:div w:id="503057991">
              <w:marLeft w:val="0"/>
              <w:marRight w:val="0"/>
              <w:marTop w:val="0"/>
              <w:marBottom w:val="0"/>
              <w:divBdr>
                <w:top w:val="none" w:sz="0" w:space="0" w:color="auto"/>
                <w:left w:val="none" w:sz="0" w:space="0" w:color="auto"/>
                <w:bottom w:val="none" w:sz="0" w:space="0" w:color="auto"/>
                <w:right w:val="none" w:sz="0" w:space="0" w:color="auto"/>
              </w:divBdr>
            </w:div>
          </w:divsChild>
        </w:div>
        <w:div w:id="1283533031">
          <w:marLeft w:val="0"/>
          <w:marRight w:val="0"/>
          <w:marTop w:val="0"/>
          <w:marBottom w:val="0"/>
          <w:divBdr>
            <w:top w:val="none" w:sz="0" w:space="0" w:color="auto"/>
            <w:left w:val="none" w:sz="0" w:space="0" w:color="auto"/>
            <w:bottom w:val="none" w:sz="0" w:space="0" w:color="auto"/>
            <w:right w:val="none" w:sz="0" w:space="0" w:color="auto"/>
          </w:divBdr>
          <w:divsChild>
            <w:div w:id="1996295721">
              <w:marLeft w:val="0"/>
              <w:marRight w:val="0"/>
              <w:marTop w:val="0"/>
              <w:marBottom w:val="0"/>
              <w:divBdr>
                <w:top w:val="none" w:sz="0" w:space="0" w:color="auto"/>
                <w:left w:val="none" w:sz="0" w:space="0" w:color="auto"/>
                <w:bottom w:val="none" w:sz="0" w:space="0" w:color="auto"/>
                <w:right w:val="none" w:sz="0" w:space="0" w:color="auto"/>
              </w:divBdr>
            </w:div>
          </w:divsChild>
        </w:div>
        <w:div w:id="1286160868">
          <w:marLeft w:val="0"/>
          <w:marRight w:val="0"/>
          <w:marTop w:val="0"/>
          <w:marBottom w:val="0"/>
          <w:divBdr>
            <w:top w:val="none" w:sz="0" w:space="0" w:color="auto"/>
            <w:left w:val="none" w:sz="0" w:space="0" w:color="auto"/>
            <w:bottom w:val="none" w:sz="0" w:space="0" w:color="auto"/>
            <w:right w:val="none" w:sz="0" w:space="0" w:color="auto"/>
          </w:divBdr>
          <w:divsChild>
            <w:div w:id="27415370">
              <w:marLeft w:val="0"/>
              <w:marRight w:val="0"/>
              <w:marTop w:val="0"/>
              <w:marBottom w:val="0"/>
              <w:divBdr>
                <w:top w:val="none" w:sz="0" w:space="0" w:color="auto"/>
                <w:left w:val="none" w:sz="0" w:space="0" w:color="auto"/>
                <w:bottom w:val="none" w:sz="0" w:space="0" w:color="auto"/>
                <w:right w:val="none" w:sz="0" w:space="0" w:color="auto"/>
              </w:divBdr>
            </w:div>
          </w:divsChild>
        </w:div>
        <w:div w:id="1288009180">
          <w:marLeft w:val="0"/>
          <w:marRight w:val="0"/>
          <w:marTop w:val="0"/>
          <w:marBottom w:val="0"/>
          <w:divBdr>
            <w:top w:val="none" w:sz="0" w:space="0" w:color="auto"/>
            <w:left w:val="none" w:sz="0" w:space="0" w:color="auto"/>
            <w:bottom w:val="none" w:sz="0" w:space="0" w:color="auto"/>
            <w:right w:val="none" w:sz="0" w:space="0" w:color="auto"/>
          </w:divBdr>
          <w:divsChild>
            <w:div w:id="1302463357">
              <w:marLeft w:val="0"/>
              <w:marRight w:val="0"/>
              <w:marTop w:val="0"/>
              <w:marBottom w:val="0"/>
              <w:divBdr>
                <w:top w:val="none" w:sz="0" w:space="0" w:color="auto"/>
                <w:left w:val="none" w:sz="0" w:space="0" w:color="auto"/>
                <w:bottom w:val="none" w:sz="0" w:space="0" w:color="auto"/>
                <w:right w:val="none" w:sz="0" w:space="0" w:color="auto"/>
              </w:divBdr>
            </w:div>
            <w:div w:id="2126802934">
              <w:marLeft w:val="0"/>
              <w:marRight w:val="0"/>
              <w:marTop w:val="0"/>
              <w:marBottom w:val="0"/>
              <w:divBdr>
                <w:top w:val="none" w:sz="0" w:space="0" w:color="auto"/>
                <w:left w:val="none" w:sz="0" w:space="0" w:color="auto"/>
                <w:bottom w:val="none" w:sz="0" w:space="0" w:color="auto"/>
                <w:right w:val="none" w:sz="0" w:space="0" w:color="auto"/>
              </w:divBdr>
            </w:div>
          </w:divsChild>
        </w:div>
        <w:div w:id="1303971615">
          <w:marLeft w:val="0"/>
          <w:marRight w:val="0"/>
          <w:marTop w:val="0"/>
          <w:marBottom w:val="0"/>
          <w:divBdr>
            <w:top w:val="none" w:sz="0" w:space="0" w:color="auto"/>
            <w:left w:val="none" w:sz="0" w:space="0" w:color="auto"/>
            <w:bottom w:val="none" w:sz="0" w:space="0" w:color="auto"/>
            <w:right w:val="none" w:sz="0" w:space="0" w:color="auto"/>
          </w:divBdr>
          <w:divsChild>
            <w:div w:id="72510515">
              <w:marLeft w:val="0"/>
              <w:marRight w:val="0"/>
              <w:marTop w:val="0"/>
              <w:marBottom w:val="0"/>
              <w:divBdr>
                <w:top w:val="none" w:sz="0" w:space="0" w:color="auto"/>
                <w:left w:val="none" w:sz="0" w:space="0" w:color="auto"/>
                <w:bottom w:val="none" w:sz="0" w:space="0" w:color="auto"/>
                <w:right w:val="none" w:sz="0" w:space="0" w:color="auto"/>
              </w:divBdr>
            </w:div>
            <w:div w:id="287325767">
              <w:marLeft w:val="0"/>
              <w:marRight w:val="0"/>
              <w:marTop w:val="0"/>
              <w:marBottom w:val="0"/>
              <w:divBdr>
                <w:top w:val="none" w:sz="0" w:space="0" w:color="auto"/>
                <w:left w:val="none" w:sz="0" w:space="0" w:color="auto"/>
                <w:bottom w:val="none" w:sz="0" w:space="0" w:color="auto"/>
                <w:right w:val="none" w:sz="0" w:space="0" w:color="auto"/>
              </w:divBdr>
            </w:div>
          </w:divsChild>
        </w:div>
        <w:div w:id="1308978099">
          <w:marLeft w:val="0"/>
          <w:marRight w:val="0"/>
          <w:marTop w:val="0"/>
          <w:marBottom w:val="0"/>
          <w:divBdr>
            <w:top w:val="none" w:sz="0" w:space="0" w:color="auto"/>
            <w:left w:val="none" w:sz="0" w:space="0" w:color="auto"/>
            <w:bottom w:val="none" w:sz="0" w:space="0" w:color="auto"/>
            <w:right w:val="none" w:sz="0" w:space="0" w:color="auto"/>
          </w:divBdr>
          <w:divsChild>
            <w:div w:id="1990085653">
              <w:marLeft w:val="0"/>
              <w:marRight w:val="0"/>
              <w:marTop w:val="0"/>
              <w:marBottom w:val="0"/>
              <w:divBdr>
                <w:top w:val="none" w:sz="0" w:space="0" w:color="auto"/>
                <w:left w:val="none" w:sz="0" w:space="0" w:color="auto"/>
                <w:bottom w:val="none" w:sz="0" w:space="0" w:color="auto"/>
                <w:right w:val="none" w:sz="0" w:space="0" w:color="auto"/>
              </w:divBdr>
            </w:div>
          </w:divsChild>
        </w:div>
        <w:div w:id="1313287808">
          <w:marLeft w:val="0"/>
          <w:marRight w:val="0"/>
          <w:marTop w:val="0"/>
          <w:marBottom w:val="0"/>
          <w:divBdr>
            <w:top w:val="none" w:sz="0" w:space="0" w:color="auto"/>
            <w:left w:val="none" w:sz="0" w:space="0" w:color="auto"/>
            <w:bottom w:val="none" w:sz="0" w:space="0" w:color="auto"/>
            <w:right w:val="none" w:sz="0" w:space="0" w:color="auto"/>
          </w:divBdr>
          <w:divsChild>
            <w:div w:id="481165474">
              <w:marLeft w:val="0"/>
              <w:marRight w:val="0"/>
              <w:marTop w:val="0"/>
              <w:marBottom w:val="0"/>
              <w:divBdr>
                <w:top w:val="none" w:sz="0" w:space="0" w:color="auto"/>
                <w:left w:val="none" w:sz="0" w:space="0" w:color="auto"/>
                <w:bottom w:val="none" w:sz="0" w:space="0" w:color="auto"/>
                <w:right w:val="none" w:sz="0" w:space="0" w:color="auto"/>
              </w:divBdr>
            </w:div>
          </w:divsChild>
        </w:div>
        <w:div w:id="1317612334">
          <w:marLeft w:val="0"/>
          <w:marRight w:val="0"/>
          <w:marTop w:val="0"/>
          <w:marBottom w:val="0"/>
          <w:divBdr>
            <w:top w:val="none" w:sz="0" w:space="0" w:color="auto"/>
            <w:left w:val="none" w:sz="0" w:space="0" w:color="auto"/>
            <w:bottom w:val="none" w:sz="0" w:space="0" w:color="auto"/>
            <w:right w:val="none" w:sz="0" w:space="0" w:color="auto"/>
          </w:divBdr>
          <w:divsChild>
            <w:div w:id="1802112013">
              <w:marLeft w:val="0"/>
              <w:marRight w:val="0"/>
              <w:marTop w:val="0"/>
              <w:marBottom w:val="0"/>
              <w:divBdr>
                <w:top w:val="none" w:sz="0" w:space="0" w:color="auto"/>
                <w:left w:val="none" w:sz="0" w:space="0" w:color="auto"/>
                <w:bottom w:val="none" w:sz="0" w:space="0" w:color="auto"/>
                <w:right w:val="none" w:sz="0" w:space="0" w:color="auto"/>
              </w:divBdr>
            </w:div>
          </w:divsChild>
        </w:div>
        <w:div w:id="1318723808">
          <w:marLeft w:val="0"/>
          <w:marRight w:val="0"/>
          <w:marTop w:val="0"/>
          <w:marBottom w:val="0"/>
          <w:divBdr>
            <w:top w:val="none" w:sz="0" w:space="0" w:color="auto"/>
            <w:left w:val="none" w:sz="0" w:space="0" w:color="auto"/>
            <w:bottom w:val="none" w:sz="0" w:space="0" w:color="auto"/>
            <w:right w:val="none" w:sz="0" w:space="0" w:color="auto"/>
          </w:divBdr>
          <w:divsChild>
            <w:div w:id="2131313133">
              <w:marLeft w:val="0"/>
              <w:marRight w:val="0"/>
              <w:marTop w:val="0"/>
              <w:marBottom w:val="0"/>
              <w:divBdr>
                <w:top w:val="none" w:sz="0" w:space="0" w:color="auto"/>
                <w:left w:val="none" w:sz="0" w:space="0" w:color="auto"/>
                <w:bottom w:val="none" w:sz="0" w:space="0" w:color="auto"/>
                <w:right w:val="none" w:sz="0" w:space="0" w:color="auto"/>
              </w:divBdr>
            </w:div>
          </w:divsChild>
        </w:div>
        <w:div w:id="1319698703">
          <w:marLeft w:val="0"/>
          <w:marRight w:val="0"/>
          <w:marTop w:val="0"/>
          <w:marBottom w:val="0"/>
          <w:divBdr>
            <w:top w:val="none" w:sz="0" w:space="0" w:color="auto"/>
            <w:left w:val="none" w:sz="0" w:space="0" w:color="auto"/>
            <w:bottom w:val="none" w:sz="0" w:space="0" w:color="auto"/>
            <w:right w:val="none" w:sz="0" w:space="0" w:color="auto"/>
          </w:divBdr>
          <w:divsChild>
            <w:div w:id="530191400">
              <w:marLeft w:val="0"/>
              <w:marRight w:val="0"/>
              <w:marTop w:val="0"/>
              <w:marBottom w:val="0"/>
              <w:divBdr>
                <w:top w:val="none" w:sz="0" w:space="0" w:color="auto"/>
                <w:left w:val="none" w:sz="0" w:space="0" w:color="auto"/>
                <w:bottom w:val="none" w:sz="0" w:space="0" w:color="auto"/>
                <w:right w:val="none" w:sz="0" w:space="0" w:color="auto"/>
              </w:divBdr>
            </w:div>
          </w:divsChild>
        </w:div>
        <w:div w:id="1321229248">
          <w:marLeft w:val="0"/>
          <w:marRight w:val="0"/>
          <w:marTop w:val="0"/>
          <w:marBottom w:val="0"/>
          <w:divBdr>
            <w:top w:val="none" w:sz="0" w:space="0" w:color="auto"/>
            <w:left w:val="none" w:sz="0" w:space="0" w:color="auto"/>
            <w:bottom w:val="none" w:sz="0" w:space="0" w:color="auto"/>
            <w:right w:val="none" w:sz="0" w:space="0" w:color="auto"/>
          </w:divBdr>
          <w:divsChild>
            <w:div w:id="976107052">
              <w:marLeft w:val="0"/>
              <w:marRight w:val="0"/>
              <w:marTop w:val="0"/>
              <w:marBottom w:val="0"/>
              <w:divBdr>
                <w:top w:val="none" w:sz="0" w:space="0" w:color="auto"/>
                <w:left w:val="none" w:sz="0" w:space="0" w:color="auto"/>
                <w:bottom w:val="none" w:sz="0" w:space="0" w:color="auto"/>
                <w:right w:val="none" w:sz="0" w:space="0" w:color="auto"/>
              </w:divBdr>
            </w:div>
          </w:divsChild>
        </w:div>
        <w:div w:id="1321808659">
          <w:marLeft w:val="0"/>
          <w:marRight w:val="0"/>
          <w:marTop w:val="0"/>
          <w:marBottom w:val="0"/>
          <w:divBdr>
            <w:top w:val="none" w:sz="0" w:space="0" w:color="auto"/>
            <w:left w:val="none" w:sz="0" w:space="0" w:color="auto"/>
            <w:bottom w:val="none" w:sz="0" w:space="0" w:color="auto"/>
            <w:right w:val="none" w:sz="0" w:space="0" w:color="auto"/>
          </w:divBdr>
          <w:divsChild>
            <w:div w:id="836848193">
              <w:marLeft w:val="0"/>
              <w:marRight w:val="0"/>
              <w:marTop w:val="0"/>
              <w:marBottom w:val="0"/>
              <w:divBdr>
                <w:top w:val="none" w:sz="0" w:space="0" w:color="auto"/>
                <w:left w:val="none" w:sz="0" w:space="0" w:color="auto"/>
                <w:bottom w:val="none" w:sz="0" w:space="0" w:color="auto"/>
                <w:right w:val="none" w:sz="0" w:space="0" w:color="auto"/>
              </w:divBdr>
            </w:div>
          </w:divsChild>
        </w:div>
        <w:div w:id="1327974022">
          <w:marLeft w:val="0"/>
          <w:marRight w:val="0"/>
          <w:marTop w:val="0"/>
          <w:marBottom w:val="0"/>
          <w:divBdr>
            <w:top w:val="none" w:sz="0" w:space="0" w:color="auto"/>
            <w:left w:val="none" w:sz="0" w:space="0" w:color="auto"/>
            <w:bottom w:val="none" w:sz="0" w:space="0" w:color="auto"/>
            <w:right w:val="none" w:sz="0" w:space="0" w:color="auto"/>
          </w:divBdr>
          <w:divsChild>
            <w:div w:id="576287327">
              <w:marLeft w:val="0"/>
              <w:marRight w:val="0"/>
              <w:marTop w:val="0"/>
              <w:marBottom w:val="0"/>
              <w:divBdr>
                <w:top w:val="none" w:sz="0" w:space="0" w:color="auto"/>
                <w:left w:val="none" w:sz="0" w:space="0" w:color="auto"/>
                <w:bottom w:val="none" w:sz="0" w:space="0" w:color="auto"/>
                <w:right w:val="none" w:sz="0" w:space="0" w:color="auto"/>
              </w:divBdr>
            </w:div>
          </w:divsChild>
        </w:div>
        <w:div w:id="1331954380">
          <w:marLeft w:val="0"/>
          <w:marRight w:val="0"/>
          <w:marTop w:val="0"/>
          <w:marBottom w:val="0"/>
          <w:divBdr>
            <w:top w:val="none" w:sz="0" w:space="0" w:color="auto"/>
            <w:left w:val="none" w:sz="0" w:space="0" w:color="auto"/>
            <w:bottom w:val="none" w:sz="0" w:space="0" w:color="auto"/>
            <w:right w:val="none" w:sz="0" w:space="0" w:color="auto"/>
          </w:divBdr>
          <w:divsChild>
            <w:div w:id="213586484">
              <w:marLeft w:val="0"/>
              <w:marRight w:val="0"/>
              <w:marTop w:val="0"/>
              <w:marBottom w:val="0"/>
              <w:divBdr>
                <w:top w:val="none" w:sz="0" w:space="0" w:color="auto"/>
                <w:left w:val="none" w:sz="0" w:space="0" w:color="auto"/>
                <w:bottom w:val="none" w:sz="0" w:space="0" w:color="auto"/>
                <w:right w:val="none" w:sz="0" w:space="0" w:color="auto"/>
              </w:divBdr>
            </w:div>
          </w:divsChild>
        </w:div>
        <w:div w:id="1332949828">
          <w:marLeft w:val="0"/>
          <w:marRight w:val="0"/>
          <w:marTop w:val="0"/>
          <w:marBottom w:val="0"/>
          <w:divBdr>
            <w:top w:val="none" w:sz="0" w:space="0" w:color="auto"/>
            <w:left w:val="none" w:sz="0" w:space="0" w:color="auto"/>
            <w:bottom w:val="none" w:sz="0" w:space="0" w:color="auto"/>
            <w:right w:val="none" w:sz="0" w:space="0" w:color="auto"/>
          </w:divBdr>
          <w:divsChild>
            <w:div w:id="1490096945">
              <w:marLeft w:val="0"/>
              <w:marRight w:val="0"/>
              <w:marTop w:val="0"/>
              <w:marBottom w:val="0"/>
              <w:divBdr>
                <w:top w:val="none" w:sz="0" w:space="0" w:color="auto"/>
                <w:left w:val="none" w:sz="0" w:space="0" w:color="auto"/>
                <w:bottom w:val="none" w:sz="0" w:space="0" w:color="auto"/>
                <w:right w:val="none" w:sz="0" w:space="0" w:color="auto"/>
              </w:divBdr>
            </w:div>
          </w:divsChild>
        </w:div>
        <w:div w:id="1334914033">
          <w:marLeft w:val="0"/>
          <w:marRight w:val="0"/>
          <w:marTop w:val="0"/>
          <w:marBottom w:val="0"/>
          <w:divBdr>
            <w:top w:val="none" w:sz="0" w:space="0" w:color="auto"/>
            <w:left w:val="none" w:sz="0" w:space="0" w:color="auto"/>
            <w:bottom w:val="none" w:sz="0" w:space="0" w:color="auto"/>
            <w:right w:val="none" w:sz="0" w:space="0" w:color="auto"/>
          </w:divBdr>
          <w:divsChild>
            <w:div w:id="859860284">
              <w:marLeft w:val="0"/>
              <w:marRight w:val="0"/>
              <w:marTop w:val="0"/>
              <w:marBottom w:val="0"/>
              <w:divBdr>
                <w:top w:val="none" w:sz="0" w:space="0" w:color="auto"/>
                <w:left w:val="none" w:sz="0" w:space="0" w:color="auto"/>
                <w:bottom w:val="none" w:sz="0" w:space="0" w:color="auto"/>
                <w:right w:val="none" w:sz="0" w:space="0" w:color="auto"/>
              </w:divBdr>
            </w:div>
          </w:divsChild>
        </w:div>
        <w:div w:id="1336492613">
          <w:marLeft w:val="0"/>
          <w:marRight w:val="0"/>
          <w:marTop w:val="0"/>
          <w:marBottom w:val="0"/>
          <w:divBdr>
            <w:top w:val="none" w:sz="0" w:space="0" w:color="auto"/>
            <w:left w:val="none" w:sz="0" w:space="0" w:color="auto"/>
            <w:bottom w:val="none" w:sz="0" w:space="0" w:color="auto"/>
            <w:right w:val="none" w:sz="0" w:space="0" w:color="auto"/>
          </w:divBdr>
          <w:divsChild>
            <w:div w:id="83041351">
              <w:marLeft w:val="0"/>
              <w:marRight w:val="0"/>
              <w:marTop w:val="0"/>
              <w:marBottom w:val="0"/>
              <w:divBdr>
                <w:top w:val="none" w:sz="0" w:space="0" w:color="auto"/>
                <w:left w:val="none" w:sz="0" w:space="0" w:color="auto"/>
                <w:bottom w:val="none" w:sz="0" w:space="0" w:color="auto"/>
                <w:right w:val="none" w:sz="0" w:space="0" w:color="auto"/>
              </w:divBdr>
            </w:div>
            <w:div w:id="1147672821">
              <w:marLeft w:val="0"/>
              <w:marRight w:val="0"/>
              <w:marTop w:val="0"/>
              <w:marBottom w:val="0"/>
              <w:divBdr>
                <w:top w:val="none" w:sz="0" w:space="0" w:color="auto"/>
                <w:left w:val="none" w:sz="0" w:space="0" w:color="auto"/>
                <w:bottom w:val="none" w:sz="0" w:space="0" w:color="auto"/>
                <w:right w:val="none" w:sz="0" w:space="0" w:color="auto"/>
              </w:divBdr>
            </w:div>
          </w:divsChild>
        </w:div>
        <w:div w:id="1341470961">
          <w:marLeft w:val="0"/>
          <w:marRight w:val="0"/>
          <w:marTop w:val="0"/>
          <w:marBottom w:val="0"/>
          <w:divBdr>
            <w:top w:val="none" w:sz="0" w:space="0" w:color="auto"/>
            <w:left w:val="none" w:sz="0" w:space="0" w:color="auto"/>
            <w:bottom w:val="none" w:sz="0" w:space="0" w:color="auto"/>
            <w:right w:val="none" w:sz="0" w:space="0" w:color="auto"/>
          </w:divBdr>
          <w:divsChild>
            <w:div w:id="404642721">
              <w:marLeft w:val="0"/>
              <w:marRight w:val="0"/>
              <w:marTop w:val="0"/>
              <w:marBottom w:val="0"/>
              <w:divBdr>
                <w:top w:val="none" w:sz="0" w:space="0" w:color="auto"/>
                <w:left w:val="none" w:sz="0" w:space="0" w:color="auto"/>
                <w:bottom w:val="none" w:sz="0" w:space="0" w:color="auto"/>
                <w:right w:val="none" w:sz="0" w:space="0" w:color="auto"/>
              </w:divBdr>
            </w:div>
          </w:divsChild>
        </w:div>
        <w:div w:id="1351833199">
          <w:marLeft w:val="0"/>
          <w:marRight w:val="0"/>
          <w:marTop w:val="0"/>
          <w:marBottom w:val="0"/>
          <w:divBdr>
            <w:top w:val="none" w:sz="0" w:space="0" w:color="auto"/>
            <w:left w:val="none" w:sz="0" w:space="0" w:color="auto"/>
            <w:bottom w:val="none" w:sz="0" w:space="0" w:color="auto"/>
            <w:right w:val="none" w:sz="0" w:space="0" w:color="auto"/>
          </w:divBdr>
          <w:divsChild>
            <w:div w:id="1002708192">
              <w:marLeft w:val="0"/>
              <w:marRight w:val="0"/>
              <w:marTop w:val="0"/>
              <w:marBottom w:val="0"/>
              <w:divBdr>
                <w:top w:val="none" w:sz="0" w:space="0" w:color="auto"/>
                <w:left w:val="none" w:sz="0" w:space="0" w:color="auto"/>
                <w:bottom w:val="none" w:sz="0" w:space="0" w:color="auto"/>
                <w:right w:val="none" w:sz="0" w:space="0" w:color="auto"/>
              </w:divBdr>
            </w:div>
            <w:div w:id="1243249404">
              <w:marLeft w:val="0"/>
              <w:marRight w:val="0"/>
              <w:marTop w:val="0"/>
              <w:marBottom w:val="0"/>
              <w:divBdr>
                <w:top w:val="none" w:sz="0" w:space="0" w:color="auto"/>
                <w:left w:val="none" w:sz="0" w:space="0" w:color="auto"/>
                <w:bottom w:val="none" w:sz="0" w:space="0" w:color="auto"/>
                <w:right w:val="none" w:sz="0" w:space="0" w:color="auto"/>
              </w:divBdr>
            </w:div>
          </w:divsChild>
        </w:div>
        <w:div w:id="1369330382">
          <w:marLeft w:val="0"/>
          <w:marRight w:val="0"/>
          <w:marTop w:val="0"/>
          <w:marBottom w:val="0"/>
          <w:divBdr>
            <w:top w:val="none" w:sz="0" w:space="0" w:color="auto"/>
            <w:left w:val="none" w:sz="0" w:space="0" w:color="auto"/>
            <w:bottom w:val="none" w:sz="0" w:space="0" w:color="auto"/>
            <w:right w:val="none" w:sz="0" w:space="0" w:color="auto"/>
          </w:divBdr>
          <w:divsChild>
            <w:div w:id="15011029">
              <w:marLeft w:val="0"/>
              <w:marRight w:val="0"/>
              <w:marTop w:val="0"/>
              <w:marBottom w:val="0"/>
              <w:divBdr>
                <w:top w:val="none" w:sz="0" w:space="0" w:color="auto"/>
                <w:left w:val="none" w:sz="0" w:space="0" w:color="auto"/>
                <w:bottom w:val="none" w:sz="0" w:space="0" w:color="auto"/>
                <w:right w:val="none" w:sz="0" w:space="0" w:color="auto"/>
              </w:divBdr>
            </w:div>
          </w:divsChild>
        </w:div>
        <w:div w:id="1383216624">
          <w:marLeft w:val="0"/>
          <w:marRight w:val="0"/>
          <w:marTop w:val="0"/>
          <w:marBottom w:val="0"/>
          <w:divBdr>
            <w:top w:val="none" w:sz="0" w:space="0" w:color="auto"/>
            <w:left w:val="none" w:sz="0" w:space="0" w:color="auto"/>
            <w:bottom w:val="none" w:sz="0" w:space="0" w:color="auto"/>
            <w:right w:val="none" w:sz="0" w:space="0" w:color="auto"/>
          </w:divBdr>
          <w:divsChild>
            <w:div w:id="1459759643">
              <w:marLeft w:val="0"/>
              <w:marRight w:val="0"/>
              <w:marTop w:val="0"/>
              <w:marBottom w:val="0"/>
              <w:divBdr>
                <w:top w:val="none" w:sz="0" w:space="0" w:color="auto"/>
                <w:left w:val="none" w:sz="0" w:space="0" w:color="auto"/>
                <w:bottom w:val="none" w:sz="0" w:space="0" w:color="auto"/>
                <w:right w:val="none" w:sz="0" w:space="0" w:color="auto"/>
              </w:divBdr>
            </w:div>
          </w:divsChild>
        </w:div>
        <w:div w:id="1384672809">
          <w:marLeft w:val="0"/>
          <w:marRight w:val="0"/>
          <w:marTop w:val="0"/>
          <w:marBottom w:val="0"/>
          <w:divBdr>
            <w:top w:val="none" w:sz="0" w:space="0" w:color="auto"/>
            <w:left w:val="none" w:sz="0" w:space="0" w:color="auto"/>
            <w:bottom w:val="none" w:sz="0" w:space="0" w:color="auto"/>
            <w:right w:val="none" w:sz="0" w:space="0" w:color="auto"/>
          </w:divBdr>
          <w:divsChild>
            <w:div w:id="113452862">
              <w:marLeft w:val="0"/>
              <w:marRight w:val="0"/>
              <w:marTop w:val="0"/>
              <w:marBottom w:val="0"/>
              <w:divBdr>
                <w:top w:val="none" w:sz="0" w:space="0" w:color="auto"/>
                <w:left w:val="none" w:sz="0" w:space="0" w:color="auto"/>
                <w:bottom w:val="none" w:sz="0" w:space="0" w:color="auto"/>
                <w:right w:val="none" w:sz="0" w:space="0" w:color="auto"/>
              </w:divBdr>
            </w:div>
            <w:div w:id="397675082">
              <w:marLeft w:val="0"/>
              <w:marRight w:val="0"/>
              <w:marTop w:val="0"/>
              <w:marBottom w:val="0"/>
              <w:divBdr>
                <w:top w:val="none" w:sz="0" w:space="0" w:color="auto"/>
                <w:left w:val="none" w:sz="0" w:space="0" w:color="auto"/>
                <w:bottom w:val="none" w:sz="0" w:space="0" w:color="auto"/>
                <w:right w:val="none" w:sz="0" w:space="0" w:color="auto"/>
              </w:divBdr>
            </w:div>
            <w:div w:id="882248508">
              <w:marLeft w:val="0"/>
              <w:marRight w:val="0"/>
              <w:marTop w:val="0"/>
              <w:marBottom w:val="0"/>
              <w:divBdr>
                <w:top w:val="none" w:sz="0" w:space="0" w:color="auto"/>
                <w:left w:val="none" w:sz="0" w:space="0" w:color="auto"/>
                <w:bottom w:val="none" w:sz="0" w:space="0" w:color="auto"/>
                <w:right w:val="none" w:sz="0" w:space="0" w:color="auto"/>
              </w:divBdr>
            </w:div>
          </w:divsChild>
        </w:div>
        <w:div w:id="1384715663">
          <w:marLeft w:val="0"/>
          <w:marRight w:val="0"/>
          <w:marTop w:val="0"/>
          <w:marBottom w:val="0"/>
          <w:divBdr>
            <w:top w:val="none" w:sz="0" w:space="0" w:color="auto"/>
            <w:left w:val="none" w:sz="0" w:space="0" w:color="auto"/>
            <w:bottom w:val="none" w:sz="0" w:space="0" w:color="auto"/>
            <w:right w:val="none" w:sz="0" w:space="0" w:color="auto"/>
          </w:divBdr>
          <w:divsChild>
            <w:div w:id="233664195">
              <w:marLeft w:val="0"/>
              <w:marRight w:val="0"/>
              <w:marTop w:val="0"/>
              <w:marBottom w:val="0"/>
              <w:divBdr>
                <w:top w:val="none" w:sz="0" w:space="0" w:color="auto"/>
                <w:left w:val="none" w:sz="0" w:space="0" w:color="auto"/>
                <w:bottom w:val="none" w:sz="0" w:space="0" w:color="auto"/>
                <w:right w:val="none" w:sz="0" w:space="0" w:color="auto"/>
              </w:divBdr>
            </w:div>
          </w:divsChild>
        </w:div>
        <w:div w:id="1386950931">
          <w:marLeft w:val="0"/>
          <w:marRight w:val="0"/>
          <w:marTop w:val="0"/>
          <w:marBottom w:val="0"/>
          <w:divBdr>
            <w:top w:val="none" w:sz="0" w:space="0" w:color="auto"/>
            <w:left w:val="none" w:sz="0" w:space="0" w:color="auto"/>
            <w:bottom w:val="none" w:sz="0" w:space="0" w:color="auto"/>
            <w:right w:val="none" w:sz="0" w:space="0" w:color="auto"/>
          </w:divBdr>
          <w:divsChild>
            <w:div w:id="446777107">
              <w:marLeft w:val="0"/>
              <w:marRight w:val="0"/>
              <w:marTop w:val="0"/>
              <w:marBottom w:val="0"/>
              <w:divBdr>
                <w:top w:val="none" w:sz="0" w:space="0" w:color="auto"/>
                <w:left w:val="none" w:sz="0" w:space="0" w:color="auto"/>
                <w:bottom w:val="none" w:sz="0" w:space="0" w:color="auto"/>
                <w:right w:val="none" w:sz="0" w:space="0" w:color="auto"/>
              </w:divBdr>
            </w:div>
          </w:divsChild>
        </w:div>
        <w:div w:id="1387337932">
          <w:marLeft w:val="0"/>
          <w:marRight w:val="0"/>
          <w:marTop w:val="0"/>
          <w:marBottom w:val="0"/>
          <w:divBdr>
            <w:top w:val="none" w:sz="0" w:space="0" w:color="auto"/>
            <w:left w:val="none" w:sz="0" w:space="0" w:color="auto"/>
            <w:bottom w:val="none" w:sz="0" w:space="0" w:color="auto"/>
            <w:right w:val="none" w:sz="0" w:space="0" w:color="auto"/>
          </w:divBdr>
          <w:divsChild>
            <w:div w:id="2119059913">
              <w:marLeft w:val="0"/>
              <w:marRight w:val="0"/>
              <w:marTop w:val="0"/>
              <w:marBottom w:val="0"/>
              <w:divBdr>
                <w:top w:val="none" w:sz="0" w:space="0" w:color="auto"/>
                <w:left w:val="none" w:sz="0" w:space="0" w:color="auto"/>
                <w:bottom w:val="none" w:sz="0" w:space="0" w:color="auto"/>
                <w:right w:val="none" w:sz="0" w:space="0" w:color="auto"/>
              </w:divBdr>
            </w:div>
          </w:divsChild>
        </w:div>
        <w:div w:id="1400177535">
          <w:marLeft w:val="0"/>
          <w:marRight w:val="0"/>
          <w:marTop w:val="0"/>
          <w:marBottom w:val="0"/>
          <w:divBdr>
            <w:top w:val="none" w:sz="0" w:space="0" w:color="auto"/>
            <w:left w:val="none" w:sz="0" w:space="0" w:color="auto"/>
            <w:bottom w:val="none" w:sz="0" w:space="0" w:color="auto"/>
            <w:right w:val="none" w:sz="0" w:space="0" w:color="auto"/>
          </w:divBdr>
          <w:divsChild>
            <w:div w:id="1248809668">
              <w:marLeft w:val="0"/>
              <w:marRight w:val="0"/>
              <w:marTop w:val="0"/>
              <w:marBottom w:val="0"/>
              <w:divBdr>
                <w:top w:val="none" w:sz="0" w:space="0" w:color="auto"/>
                <w:left w:val="none" w:sz="0" w:space="0" w:color="auto"/>
                <w:bottom w:val="none" w:sz="0" w:space="0" w:color="auto"/>
                <w:right w:val="none" w:sz="0" w:space="0" w:color="auto"/>
              </w:divBdr>
            </w:div>
          </w:divsChild>
        </w:div>
        <w:div w:id="1400863803">
          <w:marLeft w:val="0"/>
          <w:marRight w:val="0"/>
          <w:marTop w:val="0"/>
          <w:marBottom w:val="0"/>
          <w:divBdr>
            <w:top w:val="none" w:sz="0" w:space="0" w:color="auto"/>
            <w:left w:val="none" w:sz="0" w:space="0" w:color="auto"/>
            <w:bottom w:val="none" w:sz="0" w:space="0" w:color="auto"/>
            <w:right w:val="none" w:sz="0" w:space="0" w:color="auto"/>
          </w:divBdr>
          <w:divsChild>
            <w:div w:id="623275588">
              <w:marLeft w:val="0"/>
              <w:marRight w:val="0"/>
              <w:marTop w:val="0"/>
              <w:marBottom w:val="0"/>
              <w:divBdr>
                <w:top w:val="none" w:sz="0" w:space="0" w:color="auto"/>
                <w:left w:val="none" w:sz="0" w:space="0" w:color="auto"/>
                <w:bottom w:val="none" w:sz="0" w:space="0" w:color="auto"/>
                <w:right w:val="none" w:sz="0" w:space="0" w:color="auto"/>
              </w:divBdr>
            </w:div>
          </w:divsChild>
        </w:div>
        <w:div w:id="1408838632">
          <w:marLeft w:val="0"/>
          <w:marRight w:val="0"/>
          <w:marTop w:val="0"/>
          <w:marBottom w:val="0"/>
          <w:divBdr>
            <w:top w:val="none" w:sz="0" w:space="0" w:color="auto"/>
            <w:left w:val="none" w:sz="0" w:space="0" w:color="auto"/>
            <w:bottom w:val="none" w:sz="0" w:space="0" w:color="auto"/>
            <w:right w:val="none" w:sz="0" w:space="0" w:color="auto"/>
          </w:divBdr>
          <w:divsChild>
            <w:div w:id="2092697506">
              <w:marLeft w:val="0"/>
              <w:marRight w:val="0"/>
              <w:marTop w:val="0"/>
              <w:marBottom w:val="0"/>
              <w:divBdr>
                <w:top w:val="none" w:sz="0" w:space="0" w:color="auto"/>
                <w:left w:val="none" w:sz="0" w:space="0" w:color="auto"/>
                <w:bottom w:val="none" w:sz="0" w:space="0" w:color="auto"/>
                <w:right w:val="none" w:sz="0" w:space="0" w:color="auto"/>
              </w:divBdr>
            </w:div>
          </w:divsChild>
        </w:div>
        <w:div w:id="1408989976">
          <w:marLeft w:val="0"/>
          <w:marRight w:val="0"/>
          <w:marTop w:val="0"/>
          <w:marBottom w:val="0"/>
          <w:divBdr>
            <w:top w:val="none" w:sz="0" w:space="0" w:color="auto"/>
            <w:left w:val="none" w:sz="0" w:space="0" w:color="auto"/>
            <w:bottom w:val="none" w:sz="0" w:space="0" w:color="auto"/>
            <w:right w:val="none" w:sz="0" w:space="0" w:color="auto"/>
          </w:divBdr>
          <w:divsChild>
            <w:div w:id="896431932">
              <w:marLeft w:val="0"/>
              <w:marRight w:val="0"/>
              <w:marTop w:val="0"/>
              <w:marBottom w:val="0"/>
              <w:divBdr>
                <w:top w:val="none" w:sz="0" w:space="0" w:color="auto"/>
                <w:left w:val="none" w:sz="0" w:space="0" w:color="auto"/>
                <w:bottom w:val="none" w:sz="0" w:space="0" w:color="auto"/>
                <w:right w:val="none" w:sz="0" w:space="0" w:color="auto"/>
              </w:divBdr>
            </w:div>
          </w:divsChild>
        </w:div>
        <w:div w:id="1412044874">
          <w:marLeft w:val="0"/>
          <w:marRight w:val="0"/>
          <w:marTop w:val="0"/>
          <w:marBottom w:val="0"/>
          <w:divBdr>
            <w:top w:val="none" w:sz="0" w:space="0" w:color="auto"/>
            <w:left w:val="none" w:sz="0" w:space="0" w:color="auto"/>
            <w:bottom w:val="none" w:sz="0" w:space="0" w:color="auto"/>
            <w:right w:val="none" w:sz="0" w:space="0" w:color="auto"/>
          </w:divBdr>
          <w:divsChild>
            <w:div w:id="1621180192">
              <w:marLeft w:val="0"/>
              <w:marRight w:val="0"/>
              <w:marTop w:val="0"/>
              <w:marBottom w:val="0"/>
              <w:divBdr>
                <w:top w:val="none" w:sz="0" w:space="0" w:color="auto"/>
                <w:left w:val="none" w:sz="0" w:space="0" w:color="auto"/>
                <w:bottom w:val="none" w:sz="0" w:space="0" w:color="auto"/>
                <w:right w:val="none" w:sz="0" w:space="0" w:color="auto"/>
              </w:divBdr>
            </w:div>
          </w:divsChild>
        </w:div>
        <w:div w:id="1412046505">
          <w:marLeft w:val="0"/>
          <w:marRight w:val="0"/>
          <w:marTop w:val="0"/>
          <w:marBottom w:val="0"/>
          <w:divBdr>
            <w:top w:val="none" w:sz="0" w:space="0" w:color="auto"/>
            <w:left w:val="none" w:sz="0" w:space="0" w:color="auto"/>
            <w:bottom w:val="none" w:sz="0" w:space="0" w:color="auto"/>
            <w:right w:val="none" w:sz="0" w:space="0" w:color="auto"/>
          </w:divBdr>
          <w:divsChild>
            <w:div w:id="888538588">
              <w:marLeft w:val="0"/>
              <w:marRight w:val="0"/>
              <w:marTop w:val="0"/>
              <w:marBottom w:val="0"/>
              <w:divBdr>
                <w:top w:val="none" w:sz="0" w:space="0" w:color="auto"/>
                <w:left w:val="none" w:sz="0" w:space="0" w:color="auto"/>
                <w:bottom w:val="none" w:sz="0" w:space="0" w:color="auto"/>
                <w:right w:val="none" w:sz="0" w:space="0" w:color="auto"/>
              </w:divBdr>
            </w:div>
          </w:divsChild>
        </w:div>
        <w:div w:id="1418749925">
          <w:marLeft w:val="0"/>
          <w:marRight w:val="0"/>
          <w:marTop w:val="0"/>
          <w:marBottom w:val="0"/>
          <w:divBdr>
            <w:top w:val="none" w:sz="0" w:space="0" w:color="auto"/>
            <w:left w:val="none" w:sz="0" w:space="0" w:color="auto"/>
            <w:bottom w:val="none" w:sz="0" w:space="0" w:color="auto"/>
            <w:right w:val="none" w:sz="0" w:space="0" w:color="auto"/>
          </w:divBdr>
          <w:divsChild>
            <w:div w:id="569392341">
              <w:marLeft w:val="0"/>
              <w:marRight w:val="0"/>
              <w:marTop w:val="0"/>
              <w:marBottom w:val="0"/>
              <w:divBdr>
                <w:top w:val="none" w:sz="0" w:space="0" w:color="auto"/>
                <w:left w:val="none" w:sz="0" w:space="0" w:color="auto"/>
                <w:bottom w:val="none" w:sz="0" w:space="0" w:color="auto"/>
                <w:right w:val="none" w:sz="0" w:space="0" w:color="auto"/>
              </w:divBdr>
            </w:div>
          </w:divsChild>
        </w:div>
        <w:div w:id="1427968362">
          <w:marLeft w:val="0"/>
          <w:marRight w:val="0"/>
          <w:marTop w:val="0"/>
          <w:marBottom w:val="0"/>
          <w:divBdr>
            <w:top w:val="none" w:sz="0" w:space="0" w:color="auto"/>
            <w:left w:val="none" w:sz="0" w:space="0" w:color="auto"/>
            <w:bottom w:val="none" w:sz="0" w:space="0" w:color="auto"/>
            <w:right w:val="none" w:sz="0" w:space="0" w:color="auto"/>
          </w:divBdr>
          <w:divsChild>
            <w:div w:id="36011432">
              <w:marLeft w:val="0"/>
              <w:marRight w:val="0"/>
              <w:marTop w:val="0"/>
              <w:marBottom w:val="0"/>
              <w:divBdr>
                <w:top w:val="none" w:sz="0" w:space="0" w:color="auto"/>
                <w:left w:val="none" w:sz="0" w:space="0" w:color="auto"/>
                <w:bottom w:val="none" w:sz="0" w:space="0" w:color="auto"/>
                <w:right w:val="none" w:sz="0" w:space="0" w:color="auto"/>
              </w:divBdr>
            </w:div>
          </w:divsChild>
        </w:div>
        <w:div w:id="1429228393">
          <w:marLeft w:val="0"/>
          <w:marRight w:val="0"/>
          <w:marTop w:val="0"/>
          <w:marBottom w:val="0"/>
          <w:divBdr>
            <w:top w:val="none" w:sz="0" w:space="0" w:color="auto"/>
            <w:left w:val="none" w:sz="0" w:space="0" w:color="auto"/>
            <w:bottom w:val="none" w:sz="0" w:space="0" w:color="auto"/>
            <w:right w:val="none" w:sz="0" w:space="0" w:color="auto"/>
          </w:divBdr>
          <w:divsChild>
            <w:div w:id="1356536809">
              <w:marLeft w:val="0"/>
              <w:marRight w:val="0"/>
              <w:marTop w:val="0"/>
              <w:marBottom w:val="0"/>
              <w:divBdr>
                <w:top w:val="none" w:sz="0" w:space="0" w:color="auto"/>
                <w:left w:val="none" w:sz="0" w:space="0" w:color="auto"/>
                <w:bottom w:val="none" w:sz="0" w:space="0" w:color="auto"/>
                <w:right w:val="none" w:sz="0" w:space="0" w:color="auto"/>
              </w:divBdr>
            </w:div>
          </w:divsChild>
        </w:div>
        <w:div w:id="1435589061">
          <w:marLeft w:val="0"/>
          <w:marRight w:val="0"/>
          <w:marTop w:val="0"/>
          <w:marBottom w:val="0"/>
          <w:divBdr>
            <w:top w:val="none" w:sz="0" w:space="0" w:color="auto"/>
            <w:left w:val="none" w:sz="0" w:space="0" w:color="auto"/>
            <w:bottom w:val="none" w:sz="0" w:space="0" w:color="auto"/>
            <w:right w:val="none" w:sz="0" w:space="0" w:color="auto"/>
          </w:divBdr>
          <w:divsChild>
            <w:div w:id="254242989">
              <w:marLeft w:val="0"/>
              <w:marRight w:val="0"/>
              <w:marTop w:val="0"/>
              <w:marBottom w:val="0"/>
              <w:divBdr>
                <w:top w:val="none" w:sz="0" w:space="0" w:color="auto"/>
                <w:left w:val="none" w:sz="0" w:space="0" w:color="auto"/>
                <w:bottom w:val="none" w:sz="0" w:space="0" w:color="auto"/>
                <w:right w:val="none" w:sz="0" w:space="0" w:color="auto"/>
              </w:divBdr>
            </w:div>
          </w:divsChild>
        </w:div>
        <w:div w:id="1438940308">
          <w:marLeft w:val="0"/>
          <w:marRight w:val="0"/>
          <w:marTop w:val="0"/>
          <w:marBottom w:val="0"/>
          <w:divBdr>
            <w:top w:val="none" w:sz="0" w:space="0" w:color="auto"/>
            <w:left w:val="none" w:sz="0" w:space="0" w:color="auto"/>
            <w:bottom w:val="none" w:sz="0" w:space="0" w:color="auto"/>
            <w:right w:val="none" w:sz="0" w:space="0" w:color="auto"/>
          </w:divBdr>
          <w:divsChild>
            <w:div w:id="860702937">
              <w:marLeft w:val="0"/>
              <w:marRight w:val="0"/>
              <w:marTop w:val="0"/>
              <w:marBottom w:val="0"/>
              <w:divBdr>
                <w:top w:val="none" w:sz="0" w:space="0" w:color="auto"/>
                <w:left w:val="none" w:sz="0" w:space="0" w:color="auto"/>
                <w:bottom w:val="none" w:sz="0" w:space="0" w:color="auto"/>
                <w:right w:val="none" w:sz="0" w:space="0" w:color="auto"/>
              </w:divBdr>
            </w:div>
          </w:divsChild>
        </w:div>
        <w:div w:id="1450971900">
          <w:marLeft w:val="0"/>
          <w:marRight w:val="0"/>
          <w:marTop w:val="0"/>
          <w:marBottom w:val="0"/>
          <w:divBdr>
            <w:top w:val="none" w:sz="0" w:space="0" w:color="auto"/>
            <w:left w:val="none" w:sz="0" w:space="0" w:color="auto"/>
            <w:bottom w:val="none" w:sz="0" w:space="0" w:color="auto"/>
            <w:right w:val="none" w:sz="0" w:space="0" w:color="auto"/>
          </w:divBdr>
          <w:divsChild>
            <w:div w:id="889876096">
              <w:marLeft w:val="0"/>
              <w:marRight w:val="0"/>
              <w:marTop w:val="0"/>
              <w:marBottom w:val="0"/>
              <w:divBdr>
                <w:top w:val="none" w:sz="0" w:space="0" w:color="auto"/>
                <w:left w:val="none" w:sz="0" w:space="0" w:color="auto"/>
                <w:bottom w:val="none" w:sz="0" w:space="0" w:color="auto"/>
                <w:right w:val="none" w:sz="0" w:space="0" w:color="auto"/>
              </w:divBdr>
            </w:div>
            <w:div w:id="1324428169">
              <w:marLeft w:val="0"/>
              <w:marRight w:val="0"/>
              <w:marTop w:val="0"/>
              <w:marBottom w:val="0"/>
              <w:divBdr>
                <w:top w:val="none" w:sz="0" w:space="0" w:color="auto"/>
                <w:left w:val="none" w:sz="0" w:space="0" w:color="auto"/>
                <w:bottom w:val="none" w:sz="0" w:space="0" w:color="auto"/>
                <w:right w:val="none" w:sz="0" w:space="0" w:color="auto"/>
              </w:divBdr>
            </w:div>
          </w:divsChild>
        </w:div>
        <w:div w:id="1465195732">
          <w:marLeft w:val="0"/>
          <w:marRight w:val="0"/>
          <w:marTop w:val="0"/>
          <w:marBottom w:val="0"/>
          <w:divBdr>
            <w:top w:val="none" w:sz="0" w:space="0" w:color="auto"/>
            <w:left w:val="none" w:sz="0" w:space="0" w:color="auto"/>
            <w:bottom w:val="none" w:sz="0" w:space="0" w:color="auto"/>
            <w:right w:val="none" w:sz="0" w:space="0" w:color="auto"/>
          </w:divBdr>
          <w:divsChild>
            <w:div w:id="1913155674">
              <w:marLeft w:val="0"/>
              <w:marRight w:val="0"/>
              <w:marTop w:val="0"/>
              <w:marBottom w:val="0"/>
              <w:divBdr>
                <w:top w:val="none" w:sz="0" w:space="0" w:color="auto"/>
                <w:left w:val="none" w:sz="0" w:space="0" w:color="auto"/>
                <w:bottom w:val="none" w:sz="0" w:space="0" w:color="auto"/>
                <w:right w:val="none" w:sz="0" w:space="0" w:color="auto"/>
              </w:divBdr>
            </w:div>
          </w:divsChild>
        </w:div>
        <w:div w:id="1466846881">
          <w:marLeft w:val="0"/>
          <w:marRight w:val="0"/>
          <w:marTop w:val="0"/>
          <w:marBottom w:val="0"/>
          <w:divBdr>
            <w:top w:val="none" w:sz="0" w:space="0" w:color="auto"/>
            <w:left w:val="none" w:sz="0" w:space="0" w:color="auto"/>
            <w:bottom w:val="none" w:sz="0" w:space="0" w:color="auto"/>
            <w:right w:val="none" w:sz="0" w:space="0" w:color="auto"/>
          </w:divBdr>
          <w:divsChild>
            <w:div w:id="2053115383">
              <w:marLeft w:val="0"/>
              <w:marRight w:val="0"/>
              <w:marTop w:val="0"/>
              <w:marBottom w:val="0"/>
              <w:divBdr>
                <w:top w:val="none" w:sz="0" w:space="0" w:color="auto"/>
                <w:left w:val="none" w:sz="0" w:space="0" w:color="auto"/>
                <w:bottom w:val="none" w:sz="0" w:space="0" w:color="auto"/>
                <w:right w:val="none" w:sz="0" w:space="0" w:color="auto"/>
              </w:divBdr>
            </w:div>
          </w:divsChild>
        </w:div>
        <w:div w:id="1471704545">
          <w:marLeft w:val="0"/>
          <w:marRight w:val="0"/>
          <w:marTop w:val="0"/>
          <w:marBottom w:val="0"/>
          <w:divBdr>
            <w:top w:val="none" w:sz="0" w:space="0" w:color="auto"/>
            <w:left w:val="none" w:sz="0" w:space="0" w:color="auto"/>
            <w:bottom w:val="none" w:sz="0" w:space="0" w:color="auto"/>
            <w:right w:val="none" w:sz="0" w:space="0" w:color="auto"/>
          </w:divBdr>
          <w:divsChild>
            <w:div w:id="100423385">
              <w:marLeft w:val="0"/>
              <w:marRight w:val="0"/>
              <w:marTop w:val="0"/>
              <w:marBottom w:val="0"/>
              <w:divBdr>
                <w:top w:val="none" w:sz="0" w:space="0" w:color="auto"/>
                <w:left w:val="none" w:sz="0" w:space="0" w:color="auto"/>
                <w:bottom w:val="none" w:sz="0" w:space="0" w:color="auto"/>
                <w:right w:val="none" w:sz="0" w:space="0" w:color="auto"/>
              </w:divBdr>
            </w:div>
          </w:divsChild>
        </w:div>
        <w:div w:id="1474129610">
          <w:marLeft w:val="0"/>
          <w:marRight w:val="0"/>
          <w:marTop w:val="0"/>
          <w:marBottom w:val="0"/>
          <w:divBdr>
            <w:top w:val="none" w:sz="0" w:space="0" w:color="auto"/>
            <w:left w:val="none" w:sz="0" w:space="0" w:color="auto"/>
            <w:bottom w:val="none" w:sz="0" w:space="0" w:color="auto"/>
            <w:right w:val="none" w:sz="0" w:space="0" w:color="auto"/>
          </w:divBdr>
          <w:divsChild>
            <w:div w:id="782575828">
              <w:marLeft w:val="0"/>
              <w:marRight w:val="0"/>
              <w:marTop w:val="0"/>
              <w:marBottom w:val="0"/>
              <w:divBdr>
                <w:top w:val="none" w:sz="0" w:space="0" w:color="auto"/>
                <w:left w:val="none" w:sz="0" w:space="0" w:color="auto"/>
                <w:bottom w:val="none" w:sz="0" w:space="0" w:color="auto"/>
                <w:right w:val="none" w:sz="0" w:space="0" w:color="auto"/>
              </w:divBdr>
            </w:div>
          </w:divsChild>
        </w:div>
        <w:div w:id="1477525371">
          <w:marLeft w:val="0"/>
          <w:marRight w:val="0"/>
          <w:marTop w:val="0"/>
          <w:marBottom w:val="0"/>
          <w:divBdr>
            <w:top w:val="none" w:sz="0" w:space="0" w:color="auto"/>
            <w:left w:val="none" w:sz="0" w:space="0" w:color="auto"/>
            <w:bottom w:val="none" w:sz="0" w:space="0" w:color="auto"/>
            <w:right w:val="none" w:sz="0" w:space="0" w:color="auto"/>
          </w:divBdr>
          <w:divsChild>
            <w:div w:id="89398657">
              <w:marLeft w:val="0"/>
              <w:marRight w:val="0"/>
              <w:marTop w:val="0"/>
              <w:marBottom w:val="0"/>
              <w:divBdr>
                <w:top w:val="none" w:sz="0" w:space="0" w:color="auto"/>
                <w:left w:val="none" w:sz="0" w:space="0" w:color="auto"/>
                <w:bottom w:val="none" w:sz="0" w:space="0" w:color="auto"/>
                <w:right w:val="none" w:sz="0" w:space="0" w:color="auto"/>
              </w:divBdr>
            </w:div>
            <w:div w:id="1687290499">
              <w:marLeft w:val="0"/>
              <w:marRight w:val="0"/>
              <w:marTop w:val="0"/>
              <w:marBottom w:val="0"/>
              <w:divBdr>
                <w:top w:val="none" w:sz="0" w:space="0" w:color="auto"/>
                <w:left w:val="none" w:sz="0" w:space="0" w:color="auto"/>
                <w:bottom w:val="none" w:sz="0" w:space="0" w:color="auto"/>
                <w:right w:val="none" w:sz="0" w:space="0" w:color="auto"/>
              </w:divBdr>
            </w:div>
          </w:divsChild>
        </w:div>
        <w:div w:id="1480151269">
          <w:marLeft w:val="0"/>
          <w:marRight w:val="0"/>
          <w:marTop w:val="0"/>
          <w:marBottom w:val="0"/>
          <w:divBdr>
            <w:top w:val="none" w:sz="0" w:space="0" w:color="auto"/>
            <w:left w:val="none" w:sz="0" w:space="0" w:color="auto"/>
            <w:bottom w:val="none" w:sz="0" w:space="0" w:color="auto"/>
            <w:right w:val="none" w:sz="0" w:space="0" w:color="auto"/>
          </w:divBdr>
          <w:divsChild>
            <w:div w:id="1852453143">
              <w:marLeft w:val="0"/>
              <w:marRight w:val="0"/>
              <w:marTop w:val="0"/>
              <w:marBottom w:val="0"/>
              <w:divBdr>
                <w:top w:val="none" w:sz="0" w:space="0" w:color="auto"/>
                <w:left w:val="none" w:sz="0" w:space="0" w:color="auto"/>
                <w:bottom w:val="none" w:sz="0" w:space="0" w:color="auto"/>
                <w:right w:val="none" w:sz="0" w:space="0" w:color="auto"/>
              </w:divBdr>
            </w:div>
          </w:divsChild>
        </w:div>
        <w:div w:id="1487892116">
          <w:marLeft w:val="0"/>
          <w:marRight w:val="0"/>
          <w:marTop w:val="0"/>
          <w:marBottom w:val="0"/>
          <w:divBdr>
            <w:top w:val="none" w:sz="0" w:space="0" w:color="auto"/>
            <w:left w:val="none" w:sz="0" w:space="0" w:color="auto"/>
            <w:bottom w:val="none" w:sz="0" w:space="0" w:color="auto"/>
            <w:right w:val="none" w:sz="0" w:space="0" w:color="auto"/>
          </w:divBdr>
          <w:divsChild>
            <w:div w:id="513300663">
              <w:marLeft w:val="0"/>
              <w:marRight w:val="0"/>
              <w:marTop w:val="0"/>
              <w:marBottom w:val="0"/>
              <w:divBdr>
                <w:top w:val="none" w:sz="0" w:space="0" w:color="auto"/>
                <w:left w:val="none" w:sz="0" w:space="0" w:color="auto"/>
                <w:bottom w:val="none" w:sz="0" w:space="0" w:color="auto"/>
                <w:right w:val="none" w:sz="0" w:space="0" w:color="auto"/>
              </w:divBdr>
            </w:div>
            <w:div w:id="1988124497">
              <w:marLeft w:val="0"/>
              <w:marRight w:val="0"/>
              <w:marTop w:val="0"/>
              <w:marBottom w:val="0"/>
              <w:divBdr>
                <w:top w:val="none" w:sz="0" w:space="0" w:color="auto"/>
                <w:left w:val="none" w:sz="0" w:space="0" w:color="auto"/>
                <w:bottom w:val="none" w:sz="0" w:space="0" w:color="auto"/>
                <w:right w:val="none" w:sz="0" w:space="0" w:color="auto"/>
              </w:divBdr>
            </w:div>
          </w:divsChild>
        </w:div>
        <w:div w:id="1512723565">
          <w:marLeft w:val="0"/>
          <w:marRight w:val="0"/>
          <w:marTop w:val="0"/>
          <w:marBottom w:val="0"/>
          <w:divBdr>
            <w:top w:val="none" w:sz="0" w:space="0" w:color="auto"/>
            <w:left w:val="none" w:sz="0" w:space="0" w:color="auto"/>
            <w:bottom w:val="none" w:sz="0" w:space="0" w:color="auto"/>
            <w:right w:val="none" w:sz="0" w:space="0" w:color="auto"/>
          </w:divBdr>
          <w:divsChild>
            <w:div w:id="165367689">
              <w:marLeft w:val="0"/>
              <w:marRight w:val="0"/>
              <w:marTop w:val="0"/>
              <w:marBottom w:val="0"/>
              <w:divBdr>
                <w:top w:val="none" w:sz="0" w:space="0" w:color="auto"/>
                <w:left w:val="none" w:sz="0" w:space="0" w:color="auto"/>
                <w:bottom w:val="none" w:sz="0" w:space="0" w:color="auto"/>
                <w:right w:val="none" w:sz="0" w:space="0" w:color="auto"/>
              </w:divBdr>
            </w:div>
          </w:divsChild>
        </w:div>
        <w:div w:id="1520123768">
          <w:marLeft w:val="0"/>
          <w:marRight w:val="0"/>
          <w:marTop w:val="0"/>
          <w:marBottom w:val="0"/>
          <w:divBdr>
            <w:top w:val="none" w:sz="0" w:space="0" w:color="auto"/>
            <w:left w:val="none" w:sz="0" w:space="0" w:color="auto"/>
            <w:bottom w:val="none" w:sz="0" w:space="0" w:color="auto"/>
            <w:right w:val="none" w:sz="0" w:space="0" w:color="auto"/>
          </w:divBdr>
          <w:divsChild>
            <w:div w:id="847214673">
              <w:marLeft w:val="0"/>
              <w:marRight w:val="0"/>
              <w:marTop w:val="0"/>
              <w:marBottom w:val="0"/>
              <w:divBdr>
                <w:top w:val="none" w:sz="0" w:space="0" w:color="auto"/>
                <w:left w:val="none" w:sz="0" w:space="0" w:color="auto"/>
                <w:bottom w:val="none" w:sz="0" w:space="0" w:color="auto"/>
                <w:right w:val="none" w:sz="0" w:space="0" w:color="auto"/>
              </w:divBdr>
            </w:div>
            <w:div w:id="1084687478">
              <w:marLeft w:val="0"/>
              <w:marRight w:val="0"/>
              <w:marTop w:val="0"/>
              <w:marBottom w:val="0"/>
              <w:divBdr>
                <w:top w:val="none" w:sz="0" w:space="0" w:color="auto"/>
                <w:left w:val="none" w:sz="0" w:space="0" w:color="auto"/>
                <w:bottom w:val="none" w:sz="0" w:space="0" w:color="auto"/>
                <w:right w:val="none" w:sz="0" w:space="0" w:color="auto"/>
              </w:divBdr>
            </w:div>
          </w:divsChild>
        </w:div>
        <w:div w:id="1531259292">
          <w:marLeft w:val="0"/>
          <w:marRight w:val="0"/>
          <w:marTop w:val="0"/>
          <w:marBottom w:val="0"/>
          <w:divBdr>
            <w:top w:val="none" w:sz="0" w:space="0" w:color="auto"/>
            <w:left w:val="none" w:sz="0" w:space="0" w:color="auto"/>
            <w:bottom w:val="none" w:sz="0" w:space="0" w:color="auto"/>
            <w:right w:val="none" w:sz="0" w:space="0" w:color="auto"/>
          </w:divBdr>
          <w:divsChild>
            <w:div w:id="1019893585">
              <w:marLeft w:val="0"/>
              <w:marRight w:val="0"/>
              <w:marTop w:val="0"/>
              <w:marBottom w:val="0"/>
              <w:divBdr>
                <w:top w:val="none" w:sz="0" w:space="0" w:color="auto"/>
                <w:left w:val="none" w:sz="0" w:space="0" w:color="auto"/>
                <w:bottom w:val="none" w:sz="0" w:space="0" w:color="auto"/>
                <w:right w:val="none" w:sz="0" w:space="0" w:color="auto"/>
              </w:divBdr>
            </w:div>
          </w:divsChild>
        </w:div>
        <w:div w:id="1534221458">
          <w:marLeft w:val="0"/>
          <w:marRight w:val="0"/>
          <w:marTop w:val="0"/>
          <w:marBottom w:val="0"/>
          <w:divBdr>
            <w:top w:val="none" w:sz="0" w:space="0" w:color="auto"/>
            <w:left w:val="none" w:sz="0" w:space="0" w:color="auto"/>
            <w:bottom w:val="none" w:sz="0" w:space="0" w:color="auto"/>
            <w:right w:val="none" w:sz="0" w:space="0" w:color="auto"/>
          </w:divBdr>
          <w:divsChild>
            <w:div w:id="1917199585">
              <w:marLeft w:val="0"/>
              <w:marRight w:val="0"/>
              <w:marTop w:val="0"/>
              <w:marBottom w:val="0"/>
              <w:divBdr>
                <w:top w:val="none" w:sz="0" w:space="0" w:color="auto"/>
                <w:left w:val="none" w:sz="0" w:space="0" w:color="auto"/>
                <w:bottom w:val="none" w:sz="0" w:space="0" w:color="auto"/>
                <w:right w:val="none" w:sz="0" w:space="0" w:color="auto"/>
              </w:divBdr>
            </w:div>
          </w:divsChild>
        </w:div>
        <w:div w:id="1538155958">
          <w:marLeft w:val="0"/>
          <w:marRight w:val="0"/>
          <w:marTop w:val="0"/>
          <w:marBottom w:val="0"/>
          <w:divBdr>
            <w:top w:val="none" w:sz="0" w:space="0" w:color="auto"/>
            <w:left w:val="none" w:sz="0" w:space="0" w:color="auto"/>
            <w:bottom w:val="none" w:sz="0" w:space="0" w:color="auto"/>
            <w:right w:val="none" w:sz="0" w:space="0" w:color="auto"/>
          </w:divBdr>
          <w:divsChild>
            <w:div w:id="88624633">
              <w:marLeft w:val="0"/>
              <w:marRight w:val="0"/>
              <w:marTop w:val="0"/>
              <w:marBottom w:val="0"/>
              <w:divBdr>
                <w:top w:val="none" w:sz="0" w:space="0" w:color="auto"/>
                <w:left w:val="none" w:sz="0" w:space="0" w:color="auto"/>
                <w:bottom w:val="none" w:sz="0" w:space="0" w:color="auto"/>
                <w:right w:val="none" w:sz="0" w:space="0" w:color="auto"/>
              </w:divBdr>
            </w:div>
          </w:divsChild>
        </w:div>
        <w:div w:id="1543132831">
          <w:marLeft w:val="0"/>
          <w:marRight w:val="0"/>
          <w:marTop w:val="0"/>
          <w:marBottom w:val="0"/>
          <w:divBdr>
            <w:top w:val="none" w:sz="0" w:space="0" w:color="auto"/>
            <w:left w:val="none" w:sz="0" w:space="0" w:color="auto"/>
            <w:bottom w:val="none" w:sz="0" w:space="0" w:color="auto"/>
            <w:right w:val="none" w:sz="0" w:space="0" w:color="auto"/>
          </w:divBdr>
          <w:divsChild>
            <w:div w:id="32462512">
              <w:marLeft w:val="0"/>
              <w:marRight w:val="0"/>
              <w:marTop w:val="0"/>
              <w:marBottom w:val="0"/>
              <w:divBdr>
                <w:top w:val="none" w:sz="0" w:space="0" w:color="auto"/>
                <w:left w:val="none" w:sz="0" w:space="0" w:color="auto"/>
                <w:bottom w:val="none" w:sz="0" w:space="0" w:color="auto"/>
                <w:right w:val="none" w:sz="0" w:space="0" w:color="auto"/>
              </w:divBdr>
            </w:div>
            <w:div w:id="136076309">
              <w:marLeft w:val="0"/>
              <w:marRight w:val="0"/>
              <w:marTop w:val="0"/>
              <w:marBottom w:val="0"/>
              <w:divBdr>
                <w:top w:val="none" w:sz="0" w:space="0" w:color="auto"/>
                <w:left w:val="none" w:sz="0" w:space="0" w:color="auto"/>
                <w:bottom w:val="none" w:sz="0" w:space="0" w:color="auto"/>
                <w:right w:val="none" w:sz="0" w:space="0" w:color="auto"/>
              </w:divBdr>
            </w:div>
            <w:div w:id="248278473">
              <w:marLeft w:val="0"/>
              <w:marRight w:val="0"/>
              <w:marTop w:val="0"/>
              <w:marBottom w:val="0"/>
              <w:divBdr>
                <w:top w:val="none" w:sz="0" w:space="0" w:color="auto"/>
                <w:left w:val="none" w:sz="0" w:space="0" w:color="auto"/>
                <w:bottom w:val="none" w:sz="0" w:space="0" w:color="auto"/>
                <w:right w:val="none" w:sz="0" w:space="0" w:color="auto"/>
              </w:divBdr>
            </w:div>
            <w:div w:id="448209566">
              <w:marLeft w:val="0"/>
              <w:marRight w:val="0"/>
              <w:marTop w:val="0"/>
              <w:marBottom w:val="0"/>
              <w:divBdr>
                <w:top w:val="none" w:sz="0" w:space="0" w:color="auto"/>
                <w:left w:val="none" w:sz="0" w:space="0" w:color="auto"/>
                <w:bottom w:val="none" w:sz="0" w:space="0" w:color="auto"/>
                <w:right w:val="none" w:sz="0" w:space="0" w:color="auto"/>
              </w:divBdr>
            </w:div>
            <w:div w:id="562444158">
              <w:marLeft w:val="0"/>
              <w:marRight w:val="0"/>
              <w:marTop w:val="0"/>
              <w:marBottom w:val="0"/>
              <w:divBdr>
                <w:top w:val="none" w:sz="0" w:space="0" w:color="auto"/>
                <w:left w:val="none" w:sz="0" w:space="0" w:color="auto"/>
                <w:bottom w:val="none" w:sz="0" w:space="0" w:color="auto"/>
                <w:right w:val="none" w:sz="0" w:space="0" w:color="auto"/>
              </w:divBdr>
            </w:div>
            <w:div w:id="616372146">
              <w:marLeft w:val="0"/>
              <w:marRight w:val="0"/>
              <w:marTop w:val="0"/>
              <w:marBottom w:val="0"/>
              <w:divBdr>
                <w:top w:val="none" w:sz="0" w:space="0" w:color="auto"/>
                <w:left w:val="none" w:sz="0" w:space="0" w:color="auto"/>
                <w:bottom w:val="none" w:sz="0" w:space="0" w:color="auto"/>
                <w:right w:val="none" w:sz="0" w:space="0" w:color="auto"/>
              </w:divBdr>
            </w:div>
            <w:div w:id="694037058">
              <w:marLeft w:val="0"/>
              <w:marRight w:val="0"/>
              <w:marTop w:val="0"/>
              <w:marBottom w:val="0"/>
              <w:divBdr>
                <w:top w:val="none" w:sz="0" w:space="0" w:color="auto"/>
                <w:left w:val="none" w:sz="0" w:space="0" w:color="auto"/>
                <w:bottom w:val="none" w:sz="0" w:space="0" w:color="auto"/>
                <w:right w:val="none" w:sz="0" w:space="0" w:color="auto"/>
              </w:divBdr>
            </w:div>
            <w:div w:id="724527516">
              <w:marLeft w:val="0"/>
              <w:marRight w:val="0"/>
              <w:marTop w:val="0"/>
              <w:marBottom w:val="0"/>
              <w:divBdr>
                <w:top w:val="none" w:sz="0" w:space="0" w:color="auto"/>
                <w:left w:val="none" w:sz="0" w:space="0" w:color="auto"/>
                <w:bottom w:val="none" w:sz="0" w:space="0" w:color="auto"/>
                <w:right w:val="none" w:sz="0" w:space="0" w:color="auto"/>
              </w:divBdr>
            </w:div>
            <w:div w:id="791443423">
              <w:marLeft w:val="0"/>
              <w:marRight w:val="0"/>
              <w:marTop w:val="0"/>
              <w:marBottom w:val="0"/>
              <w:divBdr>
                <w:top w:val="none" w:sz="0" w:space="0" w:color="auto"/>
                <w:left w:val="none" w:sz="0" w:space="0" w:color="auto"/>
                <w:bottom w:val="none" w:sz="0" w:space="0" w:color="auto"/>
                <w:right w:val="none" w:sz="0" w:space="0" w:color="auto"/>
              </w:divBdr>
            </w:div>
            <w:div w:id="813253899">
              <w:marLeft w:val="0"/>
              <w:marRight w:val="0"/>
              <w:marTop w:val="0"/>
              <w:marBottom w:val="0"/>
              <w:divBdr>
                <w:top w:val="none" w:sz="0" w:space="0" w:color="auto"/>
                <w:left w:val="none" w:sz="0" w:space="0" w:color="auto"/>
                <w:bottom w:val="none" w:sz="0" w:space="0" w:color="auto"/>
                <w:right w:val="none" w:sz="0" w:space="0" w:color="auto"/>
              </w:divBdr>
            </w:div>
            <w:div w:id="913661743">
              <w:marLeft w:val="0"/>
              <w:marRight w:val="0"/>
              <w:marTop w:val="0"/>
              <w:marBottom w:val="0"/>
              <w:divBdr>
                <w:top w:val="none" w:sz="0" w:space="0" w:color="auto"/>
                <w:left w:val="none" w:sz="0" w:space="0" w:color="auto"/>
                <w:bottom w:val="none" w:sz="0" w:space="0" w:color="auto"/>
                <w:right w:val="none" w:sz="0" w:space="0" w:color="auto"/>
              </w:divBdr>
            </w:div>
            <w:div w:id="1161625788">
              <w:marLeft w:val="0"/>
              <w:marRight w:val="0"/>
              <w:marTop w:val="0"/>
              <w:marBottom w:val="0"/>
              <w:divBdr>
                <w:top w:val="none" w:sz="0" w:space="0" w:color="auto"/>
                <w:left w:val="none" w:sz="0" w:space="0" w:color="auto"/>
                <w:bottom w:val="none" w:sz="0" w:space="0" w:color="auto"/>
                <w:right w:val="none" w:sz="0" w:space="0" w:color="auto"/>
              </w:divBdr>
            </w:div>
            <w:div w:id="1613174025">
              <w:marLeft w:val="0"/>
              <w:marRight w:val="0"/>
              <w:marTop w:val="0"/>
              <w:marBottom w:val="0"/>
              <w:divBdr>
                <w:top w:val="none" w:sz="0" w:space="0" w:color="auto"/>
                <w:left w:val="none" w:sz="0" w:space="0" w:color="auto"/>
                <w:bottom w:val="none" w:sz="0" w:space="0" w:color="auto"/>
                <w:right w:val="none" w:sz="0" w:space="0" w:color="auto"/>
              </w:divBdr>
            </w:div>
          </w:divsChild>
        </w:div>
        <w:div w:id="1543710620">
          <w:marLeft w:val="0"/>
          <w:marRight w:val="0"/>
          <w:marTop w:val="0"/>
          <w:marBottom w:val="0"/>
          <w:divBdr>
            <w:top w:val="none" w:sz="0" w:space="0" w:color="auto"/>
            <w:left w:val="none" w:sz="0" w:space="0" w:color="auto"/>
            <w:bottom w:val="none" w:sz="0" w:space="0" w:color="auto"/>
            <w:right w:val="none" w:sz="0" w:space="0" w:color="auto"/>
          </w:divBdr>
          <w:divsChild>
            <w:div w:id="1121845958">
              <w:marLeft w:val="0"/>
              <w:marRight w:val="0"/>
              <w:marTop w:val="0"/>
              <w:marBottom w:val="0"/>
              <w:divBdr>
                <w:top w:val="none" w:sz="0" w:space="0" w:color="auto"/>
                <w:left w:val="none" w:sz="0" w:space="0" w:color="auto"/>
                <w:bottom w:val="none" w:sz="0" w:space="0" w:color="auto"/>
                <w:right w:val="none" w:sz="0" w:space="0" w:color="auto"/>
              </w:divBdr>
            </w:div>
          </w:divsChild>
        </w:div>
        <w:div w:id="1543864308">
          <w:marLeft w:val="0"/>
          <w:marRight w:val="0"/>
          <w:marTop w:val="0"/>
          <w:marBottom w:val="0"/>
          <w:divBdr>
            <w:top w:val="none" w:sz="0" w:space="0" w:color="auto"/>
            <w:left w:val="none" w:sz="0" w:space="0" w:color="auto"/>
            <w:bottom w:val="none" w:sz="0" w:space="0" w:color="auto"/>
            <w:right w:val="none" w:sz="0" w:space="0" w:color="auto"/>
          </w:divBdr>
          <w:divsChild>
            <w:div w:id="1490485841">
              <w:marLeft w:val="0"/>
              <w:marRight w:val="0"/>
              <w:marTop w:val="0"/>
              <w:marBottom w:val="0"/>
              <w:divBdr>
                <w:top w:val="none" w:sz="0" w:space="0" w:color="auto"/>
                <w:left w:val="none" w:sz="0" w:space="0" w:color="auto"/>
                <w:bottom w:val="none" w:sz="0" w:space="0" w:color="auto"/>
                <w:right w:val="none" w:sz="0" w:space="0" w:color="auto"/>
              </w:divBdr>
            </w:div>
          </w:divsChild>
        </w:div>
        <w:div w:id="1544101728">
          <w:marLeft w:val="0"/>
          <w:marRight w:val="0"/>
          <w:marTop w:val="0"/>
          <w:marBottom w:val="0"/>
          <w:divBdr>
            <w:top w:val="none" w:sz="0" w:space="0" w:color="auto"/>
            <w:left w:val="none" w:sz="0" w:space="0" w:color="auto"/>
            <w:bottom w:val="none" w:sz="0" w:space="0" w:color="auto"/>
            <w:right w:val="none" w:sz="0" w:space="0" w:color="auto"/>
          </w:divBdr>
          <w:divsChild>
            <w:div w:id="1649430643">
              <w:marLeft w:val="0"/>
              <w:marRight w:val="0"/>
              <w:marTop w:val="0"/>
              <w:marBottom w:val="0"/>
              <w:divBdr>
                <w:top w:val="none" w:sz="0" w:space="0" w:color="auto"/>
                <w:left w:val="none" w:sz="0" w:space="0" w:color="auto"/>
                <w:bottom w:val="none" w:sz="0" w:space="0" w:color="auto"/>
                <w:right w:val="none" w:sz="0" w:space="0" w:color="auto"/>
              </w:divBdr>
            </w:div>
          </w:divsChild>
        </w:div>
        <w:div w:id="1553076080">
          <w:marLeft w:val="0"/>
          <w:marRight w:val="0"/>
          <w:marTop w:val="0"/>
          <w:marBottom w:val="0"/>
          <w:divBdr>
            <w:top w:val="none" w:sz="0" w:space="0" w:color="auto"/>
            <w:left w:val="none" w:sz="0" w:space="0" w:color="auto"/>
            <w:bottom w:val="none" w:sz="0" w:space="0" w:color="auto"/>
            <w:right w:val="none" w:sz="0" w:space="0" w:color="auto"/>
          </w:divBdr>
          <w:divsChild>
            <w:div w:id="1372534426">
              <w:marLeft w:val="0"/>
              <w:marRight w:val="0"/>
              <w:marTop w:val="0"/>
              <w:marBottom w:val="0"/>
              <w:divBdr>
                <w:top w:val="none" w:sz="0" w:space="0" w:color="auto"/>
                <w:left w:val="none" w:sz="0" w:space="0" w:color="auto"/>
                <w:bottom w:val="none" w:sz="0" w:space="0" w:color="auto"/>
                <w:right w:val="none" w:sz="0" w:space="0" w:color="auto"/>
              </w:divBdr>
            </w:div>
          </w:divsChild>
        </w:div>
        <w:div w:id="1557621807">
          <w:marLeft w:val="0"/>
          <w:marRight w:val="0"/>
          <w:marTop w:val="0"/>
          <w:marBottom w:val="0"/>
          <w:divBdr>
            <w:top w:val="none" w:sz="0" w:space="0" w:color="auto"/>
            <w:left w:val="none" w:sz="0" w:space="0" w:color="auto"/>
            <w:bottom w:val="none" w:sz="0" w:space="0" w:color="auto"/>
            <w:right w:val="none" w:sz="0" w:space="0" w:color="auto"/>
          </w:divBdr>
          <w:divsChild>
            <w:div w:id="234319765">
              <w:marLeft w:val="0"/>
              <w:marRight w:val="0"/>
              <w:marTop w:val="0"/>
              <w:marBottom w:val="0"/>
              <w:divBdr>
                <w:top w:val="none" w:sz="0" w:space="0" w:color="auto"/>
                <w:left w:val="none" w:sz="0" w:space="0" w:color="auto"/>
                <w:bottom w:val="none" w:sz="0" w:space="0" w:color="auto"/>
                <w:right w:val="none" w:sz="0" w:space="0" w:color="auto"/>
              </w:divBdr>
            </w:div>
          </w:divsChild>
        </w:div>
        <w:div w:id="1564951737">
          <w:marLeft w:val="0"/>
          <w:marRight w:val="0"/>
          <w:marTop w:val="0"/>
          <w:marBottom w:val="0"/>
          <w:divBdr>
            <w:top w:val="none" w:sz="0" w:space="0" w:color="auto"/>
            <w:left w:val="none" w:sz="0" w:space="0" w:color="auto"/>
            <w:bottom w:val="none" w:sz="0" w:space="0" w:color="auto"/>
            <w:right w:val="none" w:sz="0" w:space="0" w:color="auto"/>
          </w:divBdr>
          <w:divsChild>
            <w:div w:id="1511722581">
              <w:marLeft w:val="0"/>
              <w:marRight w:val="0"/>
              <w:marTop w:val="0"/>
              <w:marBottom w:val="0"/>
              <w:divBdr>
                <w:top w:val="none" w:sz="0" w:space="0" w:color="auto"/>
                <w:left w:val="none" w:sz="0" w:space="0" w:color="auto"/>
                <w:bottom w:val="none" w:sz="0" w:space="0" w:color="auto"/>
                <w:right w:val="none" w:sz="0" w:space="0" w:color="auto"/>
              </w:divBdr>
            </w:div>
          </w:divsChild>
        </w:div>
        <w:div w:id="1581988155">
          <w:marLeft w:val="0"/>
          <w:marRight w:val="0"/>
          <w:marTop w:val="0"/>
          <w:marBottom w:val="0"/>
          <w:divBdr>
            <w:top w:val="none" w:sz="0" w:space="0" w:color="auto"/>
            <w:left w:val="none" w:sz="0" w:space="0" w:color="auto"/>
            <w:bottom w:val="none" w:sz="0" w:space="0" w:color="auto"/>
            <w:right w:val="none" w:sz="0" w:space="0" w:color="auto"/>
          </w:divBdr>
          <w:divsChild>
            <w:div w:id="1464082917">
              <w:marLeft w:val="0"/>
              <w:marRight w:val="0"/>
              <w:marTop w:val="0"/>
              <w:marBottom w:val="0"/>
              <w:divBdr>
                <w:top w:val="none" w:sz="0" w:space="0" w:color="auto"/>
                <w:left w:val="none" w:sz="0" w:space="0" w:color="auto"/>
                <w:bottom w:val="none" w:sz="0" w:space="0" w:color="auto"/>
                <w:right w:val="none" w:sz="0" w:space="0" w:color="auto"/>
              </w:divBdr>
            </w:div>
          </w:divsChild>
        </w:div>
        <w:div w:id="1585143174">
          <w:marLeft w:val="0"/>
          <w:marRight w:val="0"/>
          <w:marTop w:val="0"/>
          <w:marBottom w:val="0"/>
          <w:divBdr>
            <w:top w:val="none" w:sz="0" w:space="0" w:color="auto"/>
            <w:left w:val="none" w:sz="0" w:space="0" w:color="auto"/>
            <w:bottom w:val="none" w:sz="0" w:space="0" w:color="auto"/>
            <w:right w:val="none" w:sz="0" w:space="0" w:color="auto"/>
          </w:divBdr>
          <w:divsChild>
            <w:div w:id="603072400">
              <w:marLeft w:val="0"/>
              <w:marRight w:val="0"/>
              <w:marTop w:val="0"/>
              <w:marBottom w:val="0"/>
              <w:divBdr>
                <w:top w:val="none" w:sz="0" w:space="0" w:color="auto"/>
                <w:left w:val="none" w:sz="0" w:space="0" w:color="auto"/>
                <w:bottom w:val="none" w:sz="0" w:space="0" w:color="auto"/>
                <w:right w:val="none" w:sz="0" w:space="0" w:color="auto"/>
              </w:divBdr>
            </w:div>
          </w:divsChild>
        </w:div>
        <w:div w:id="1586065450">
          <w:marLeft w:val="0"/>
          <w:marRight w:val="0"/>
          <w:marTop w:val="0"/>
          <w:marBottom w:val="0"/>
          <w:divBdr>
            <w:top w:val="none" w:sz="0" w:space="0" w:color="auto"/>
            <w:left w:val="none" w:sz="0" w:space="0" w:color="auto"/>
            <w:bottom w:val="none" w:sz="0" w:space="0" w:color="auto"/>
            <w:right w:val="none" w:sz="0" w:space="0" w:color="auto"/>
          </w:divBdr>
          <w:divsChild>
            <w:div w:id="802234806">
              <w:marLeft w:val="0"/>
              <w:marRight w:val="0"/>
              <w:marTop w:val="0"/>
              <w:marBottom w:val="0"/>
              <w:divBdr>
                <w:top w:val="none" w:sz="0" w:space="0" w:color="auto"/>
                <w:left w:val="none" w:sz="0" w:space="0" w:color="auto"/>
                <w:bottom w:val="none" w:sz="0" w:space="0" w:color="auto"/>
                <w:right w:val="none" w:sz="0" w:space="0" w:color="auto"/>
              </w:divBdr>
            </w:div>
          </w:divsChild>
        </w:div>
        <w:div w:id="1589273220">
          <w:marLeft w:val="0"/>
          <w:marRight w:val="0"/>
          <w:marTop w:val="0"/>
          <w:marBottom w:val="0"/>
          <w:divBdr>
            <w:top w:val="none" w:sz="0" w:space="0" w:color="auto"/>
            <w:left w:val="none" w:sz="0" w:space="0" w:color="auto"/>
            <w:bottom w:val="none" w:sz="0" w:space="0" w:color="auto"/>
            <w:right w:val="none" w:sz="0" w:space="0" w:color="auto"/>
          </w:divBdr>
          <w:divsChild>
            <w:div w:id="1438449947">
              <w:marLeft w:val="0"/>
              <w:marRight w:val="0"/>
              <w:marTop w:val="0"/>
              <w:marBottom w:val="0"/>
              <w:divBdr>
                <w:top w:val="none" w:sz="0" w:space="0" w:color="auto"/>
                <w:left w:val="none" w:sz="0" w:space="0" w:color="auto"/>
                <w:bottom w:val="none" w:sz="0" w:space="0" w:color="auto"/>
                <w:right w:val="none" w:sz="0" w:space="0" w:color="auto"/>
              </w:divBdr>
            </w:div>
          </w:divsChild>
        </w:div>
        <w:div w:id="1596358559">
          <w:marLeft w:val="0"/>
          <w:marRight w:val="0"/>
          <w:marTop w:val="0"/>
          <w:marBottom w:val="0"/>
          <w:divBdr>
            <w:top w:val="none" w:sz="0" w:space="0" w:color="auto"/>
            <w:left w:val="none" w:sz="0" w:space="0" w:color="auto"/>
            <w:bottom w:val="none" w:sz="0" w:space="0" w:color="auto"/>
            <w:right w:val="none" w:sz="0" w:space="0" w:color="auto"/>
          </w:divBdr>
          <w:divsChild>
            <w:div w:id="727385518">
              <w:marLeft w:val="0"/>
              <w:marRight w:val="0"/>
              <w:marTop w:val="0"/>
              <w:marBottom w:val="0"/>
              <w:divBdr>
                <w:top w:val="none" w:sz="0" w:space="0" w:color="auto"/>
                <w:left w:val="none" w:sz="0" w:space="0" w:color="auto"/>
                <w:bottom w:val="none" w:sz="0" w:space="0" w:color="auto"/>
                <w:right w:val="none" w:sz="0" w:space="0" w:color="auto"/>
              </w:divBdr>
            </w:div>
          </w:divsChild>
        </w:div>
        <w:div w:id="1597398189">
          <w:marLeft w:val="0"/>
          <w:marRight w:val="0"/>
          <w:marTop w:val="0"/>
          <w:marBottom w:val="0"/>
          <w:divBdr>
            <w:top w:val="none" w:sz="0" w:space="0" w:color="auto"/>
            <w:left w:val="none" w:sz="0" w:space="0" w:color="auto"/>
            <w:bottom w:val="none" w:sz="0" w:space="0" w:color="auto"/>
            <w:right w:val="none" w:sz="0" w:space="0" w:color="auto"/>
          </w:divBdr>
          <w:divsChild>
            <w:div w:id="778766285">
              <w:marLeft w:val="0"/>
              <w:marRight w:val="0"/>
              <w:marTop w:val="0"/>
              <w:marBottom w:val="0"/>
              <w:divBdr>
                <w:top w:val="none" w:sz="0" w:space="0" w:color="auto"/>
                <w:left w:val="none" w:sz="0" w:space="0" w:color="auto"/>
                <w:bottom w:val="none" w:sz="0" w:space="0" w:color="auto"/>
                <w:right w:val="none" w:sz="0" w:space="0" w:color="auto"/>
              </w:divBdr>
            </w:div>
          </w:divsChild>
        </w:div>
        <w:div w:id="1597983649">
          <w:marLeft w:val="0"/>
          <w:marRight w:val="0"/>
          <w:marTop w:val="0"/>
          <w:marBottom w:val="0"/>
          <w:divBdr>
            <w:top w:val="none" w:sz="0" w:space="0" w:color="auto"/>
            <w:left w:val="none" w:sz="0" w:space="0" w:color="auto"/>
            <w:bottom w:val="none" w:sz="0" w:space="0" w:color="auto"/>
            <w:right w:val="none" w:sz="0" w:space="0" w:color="auto"/>
          </w:divBdr>
          <w:divsChild>
            <w:div w:id="318388140">
              <w:marLeft w:val="0"/>
              <w:marRight w:val="0"/>
              <w:marTop w:val="0"/>
              <w:marBottom w:val="0"/>
              <w:divBdr>
                <w:top w:val="none" w:sz="0" w:space="0" w:color="auto"/>
                <w:left w:val="none" w:sz="0" w:space="0" w:color="auto"/>
                <w:bottom w:val="none" w:sz="0" w:space="0" w:color="auto"/>
                <w:right w:val="none" w:sz="0" w:space="0" w:color="auto"/>
              </w:divBdr>
            </w:div>
          </w:divsChild>
        </w:div>
        <w:div w:id="1604877426">
          <w:marLeft w:val="0"/>
          <w:marRight w:val="0"/>
          <w:marTop w:val="0"/>
          <w:marBottom w:val="0"/>
          <w:divBdr>
            <w:top w:val="none" w:sz="0" w:space="0" w:color="auto"/>
            <w:left w:val="none" w:sz="0" w:space="0" w:color="auto"/>
            <w:bottom w:val="none" w:sz="0" w:space="0" w:color="auto"/>
            <w:right w:val="none" w:sz="0" w:space="0" w:color="auto"/>
          </w:divBdr>
          <w:divsChild>
            <w:div w:id="1029335730">
              <w:marLeft w:val="0"/>
              <w:marRight w:val="0"/>
              <w:marTop w:val="0"/>
              <w:marBottom w:val="0"/>
              <w:divBdr>
                <w:top w:val="none" w:sz="0" w:space="0" w:color="auto"/>
                <w:left w:val="none" w:sz="0" w:space="0" w:color="auto"/>
                <w:bottom w:val="none" w:sz="0" w:space="0" w:color="auto"/>
                <w:right w:val="none" w:sz="0" w:space="0" w:color="auto"/>
              </w:divBdr>
            </w:div>
          </w:divsChild>
        </w:div>
        <w:div w:id="1605578215">
          <w:marLeft w:val="0"/>
          <w:marRight w:val="0"/>
          <w:marTop w:val="0"/>
          <w:marBottom w:val="0"/>
          <w:divBdr>
            <w:top w:val="none" w:sz="0" w:space="0" w:color="auto"/>
            <w:left w:val="none" w:sz="0" w:space="0" w:color="auto"/>
            <w:bottom w:val="none" w:sz="0" w:space="0" w:color="auto"/>
            <w:right w:val="none" w:sz="0" w:space="0" w:color="auto"/>
          </w:divBdr>
          <w:divsChild>
            <w:div w:id="920719203">
              <w:marLeft w:val="0"/>
              <w:marRight w:val="0"/>
              <w:marTop w:val="0"/>
              <w:marBottom w:val="0"/>
              <w:divBdr>
                <w:top w:val="none" w:sz="0" w:space="0" w:color="auto"/>
                <w:left w:val="none" w:sz="0" w:space="0" w:color="auto"/>
                <w:bottom w:val="none" w:sz="0" w:space="0" w:color="auto"/>
                <w:right w:val="none" w:sz="0" w:space="0" w:color="auto"/>
              </w:divBdr>
            </w:div>
          </w:divsChild>
        </w:div>
        <w:div w:id="1605726928">
          <w:marLeft w:val="0"/>
          <w:marRight w:val="0"/>
          <w:marTop w:val="0"/>
          <w:marBottom w:val="0"/>
          <w:divBdr>
            <w:top w:val="none" w:sz="0" w:space="0" w:color="auto"/>
            <w:left w:val="none" w:sz="0" w:space="0" w:color="auto"/>
            <w:bottom w:val="none" w:sz="0" w:space="0" w:color="auto"/>
            <w:right w:val="none" w:sz="0" w:space="0" w:color="auto"/>
          </w:divBdr>
          <w:divsChild>
            <w:div w:id="900945639">
              <w:marLeft w:val="0"/>
              <w:marRight w:val="0"/>
              <w:marTop w:val="0"/>
              <w:marBottom w:val="0"/>
              <w:divBdr>
                <w:top w:val="none" w:sz="0" w:space="0" w:color="auto"/>
                <w:left w:val="none" w:sz="0" w:space="0" w:color="auto"/>
                <w:bottom w:val="none" w:sz="0" w:space="0" w:color="auto"/>
                <w:right w:val="none" w:sz="0" w:space="0" w:color="auto"/>
              </w:divBdr>
            </w:div>
            <w:div w:id="1948459750">
              <w:marLeft w:val="0"/>
              <w:marRight w:val="0"/>
              <w:marTop w:val="0"/>
              <w:marBottom w:val="0"/>
              <w:divBdr>
                <w:top w:val="none" w:sz="0" w:space="0" w:color="auto"/>
                <w:left w:val="none" w:sz="0" w:space="0" w:color="auto"/>
                <w:bottom w:val="none" w:sz="0" w:space="0" w:color="auto"/>
                <w:right w:val="none" w:sz="0" w:space="0" w:color="auto"/>
              </w:divBdr>
            </w:div>
          </w:divsChild>
        </w:div>
        <w:div w:id="1611817007">
          <w:marLeft w:val="0"/>
          <w:marRight w:val="0"/>
          <w:marTop w:val="0"/>
          <w:marBottom w:val="0"/>
          <w:divBdr>
            <w:top w:val="none" w:sz="0" w:space="0" w:color="auto"/>
            <w:left w:val="none" w:sz="0" w:space="0" w:color="auto"/>
            <w:bottom w:val="none" w:sz="0" w:space="0" w:color="auto"/>
            <w:right w:val="none" w:sz="0" w:space="0" w:color="auto"/>
          </w:divBdr>
          <w:divsChild>
            <w:div w:id="850526767">
              <w:marLeft w:val="0"/>
              <w:marRight w:val="0"/>
              <w:marTop w:val="0"/>
              <w:marBottom w:val="0"/>
              <w:divBdr>
                <w:top w:val="none" w:sz="0" w:space="0" w:color="auto"/>
                <w:left w:val="none" w:sz="0" w:space="0" w:color="auto"/>
                <w:bottom w:val="none" w:sz="0" w:space="0" w:color="auto"/>
                <w:right w:val="none" w:sz="0" w:space="0" w:color="auto"/>
              </w:divBdr>
            </w:div>
          </w:divsChild>
        </w:div>
        <w:div w:id="1614746202">
          <w:marLeft w:val="0"/>
          <w:marRight w:val="0"/>
          <w:marTop w:val="0"/>
          <w:marBottom w:val="0"/>
          <w:divBdr>
            <w:top w:val="none" w:sz="0" w:space="0" w:color="auto"/>
            <w:left w:val="none" w:sz="0" w:space="0" w:color="auto"/>
            <w:bottom w:val="none" w:sz="0" w:space="0" w:color="auto"/>
            <w:right w:val="none" w:sz="0" w:space="0" w:color="auto"/>
          </w:divBdr>
          <w:divsChild>
            <w:div w:id="2137134728">
              <w:marLeft w:val="0"/>
              <w:marRight w:val="0"/>
              <w:marTop w:val="0"/>
              <w:marBottom w:val="0"/>
              <w:divBdr>
                <w:top w:val="none" w:sz="0" w:space="0" w:color="auto"/>
                <w:left w:val="none" w:sz="0" w:space="0" w:color="auto"/>
                <w:bottom w:val="none" w:sz="0" w:space="0" w:color="auto"/>
                <w:right w:val="none" w:sz="0" w:space="0" w:color="auto"/>
              </w:divBdr>
            </w:div>
          </w:divsChild>
        </w:div>
        <w:div w:id="1622109322">
          <w:marLeft w:val="0"/>
          <w:marRight w:val="0"/>
          <w:marTop w:val="0"/>
          <w:marBottom w:val="0"/>
          <w:divBdr>
            <w:top w:val="none" w:sz="0" w:space="0" w:color="auto"/>
            <w:left w:val="none" w:sz="0" w:space="0" w:color="auto"/>
            <w:bottom w:val="none" w:sz="0" w:space="0" w:color="auto"/>
            <w:right w:val="none" w:sz="0" w:space="0" w:color="auto"/>
          </w:divBdr>
          <w:divsChild>
            <w:div w:id="33508273">
              <w:marLeft w:val="0"/>
              <w:marRight w:val="0"/>
              <w:marTop w:val="0"/>
              <w:marBottom w:val="0"/>
              <w:divBdr>
                <w:top w:val="none" w:sz="0" w:space="0" w:color="auto"/>
                <w:left w:val="none" w:sz="0" w:space="0" w:color="auto"/>
                <w:bottom w:val="none" w:sz="0" w:space="0" w:color="auto"/>
                <w:right w:val="none" w:sz="0" w:space="0" w:color="auto"/>
              </w:divBdr>
            </w:div>
          </w:divsChild>
        </w:div>
        <w:div w:id="1631203976">
          <w:marLeft w:val="0"/>
          <w:marRight w:val="0"/>
          <w:marTop w:val="0"/>
          <w:marBottom w:val="0"/>
          <w:divBdr>
            <w:top w:val="none" w:sz="0" w:space="0" w:color="auto"/>
            <w:left w:val="none" w:sz="0" w:space="0" w:color="auto"/>
            <w:bottom w:val="none" w:sz="0" w:space="0" w:color="auto"/>
            <w:right w:val="none" w:sz="0" w:space="0" w:color="auto"/>
          </w:divBdr>
          <w:divsChild>
            <w:div w:id="204948604">
              <w:marLeft w:val="0"/>
              <w:marRight w:val="0"/>
              <w:marTop w:val="0"/>
              <w:marBottom w:val="0"/>
              <w:divBdr>
                <w:top w:val="none" w:sz="0" w:space="0" w:color="auto"/>
                <w:left w:val="none" w:sz="0" w:space="0" w:color="auto"/>
                <w:bottom w:val="none" w:sz="0" w:space="0" w:color="auto"/>
                <w:right w:val="none" w:sz="0" w:space="0" w:color="auto"/>
              </w:divBdr>
            </w:div>
          </w:divsChild>
        </w:div>
        <w:div w:id="1654872510">
          <w:marLeft w:val="0"/>
          <w:marRight w:val="0"/>
          <w:marTop w:val="0"/>
          <w:marBottom w:val="0"/>
          <w:divBdr>
            <w:top w:val="none" w:sz="0" w:space="0" w:color="auto"/>
            <w:left w:val="none" w:sz="0" w:space="0" w:color="auto"/>
            <w:bottom w:val="none" w:sz="0" w:space="0" w:color="auto"/>
            <w:right w:val="none" w:sz="0" w:space="0" w:color="auto"/>
          </w:divBdr>
          <w:divsChild>
            <w:div w:id="960839013">
              <w:marLeft w:val="0"/>
              <w:marRight w:val="0"/>
              <w:marTop w:val="0"/>
              <w:marBottom w:val="0"/>
              <w:divBdr>
                <w:top w:val="none" w:sz="0" w:space="0" w:color="auto"/>
                <w:left w:val="none" w:sz="0" w:space="0" w:color="auto"/>
                <w:bottom w:val="none" w:sz="0" w:space="0" w:color="auto"/>
                <w:right w:val="none" w:sz="0" w:space="0" w:color="auto"/>
              </w:divBdr>
            </w:div>
            <w:div w:id="1737584719">
              <w:marLeft w:val="0"/>
              <w:marRight w:val="0"/>
              <w:marTop w:val="0"/>
              <w:marBottom w:val="0"/>
              <w:divBdr>
                <w:top w:val="none" w:sz="0" w:space="0" w:color="auto"/>
                <w:left w:val="none" w:sz="0" w:space="0" w:color="auto"/>
                <w:bottom w:val="none" w:sz="0" w:space="0" w:color="auto"/>
                <w:right w:val="none" w:sz="0" w:space="0" w:color="auto"/>
              </w:divBdr>
            </w:div>
          </w:divsChild>
        </w:div>
        <w:div w:id="1660881697">
          <w:marLeft w:val="0"/>
          <w:marRight w:val="0"/>
          <w:marTop w:val="0"/>
          <w:marBottom w:val="0"/>
          <w:divBdr>
            <w:top w:val="none" w:sz="0" w:space="0" w:color="auto"/>
            <w:left w:val="none" w:sz="0" w:space="0" w:color="auto"/>
            <w:bottom w:val="none" w:sz="0" w:space="0" w:color="auto"/>
            <w:right w:val="none" w:sz="0" w:space="0" w:color="auto"/>
          </w:divBdr>
          <w:divsChild>
            <w:div w:id="738357655">
              <w:marLeft w:val="0"/>
              <w:marRight w:val="0"/>
              <w:marTop w:val="0"/>
              <w:marBottom w:val="0"/>
              <w:divBdr>
                <w:top w:val="none" w:sz="0" w:space="0" w:color="auto"/>
                <w:left w:val="none" w:sz="0" w:space="0" w:color="auto"/>
                <w:bottom w:val="none" w:sz="0" w:space="0" w:color="auto"/>
                <w:right w:val="none" w:sz="0" w:space="0" w:color="auto"/>
              </w:divBdr>
            </w:div>
          </w:divsChild>
        </w:div>
        <w:div w:id="1669946490">
          <w:marLeft w:val="0"/>
          <w:marRight w:val="0"/>
          <w:marTop w:val="0"/>
          <w:marBottom w:val="0"/>
          <w:divBdr>
            <w:top w:val="none" w:sz="0" w:space="0" w:color="auto"/>
            <w:left w:val="none" w:sz="0" w:space="0" w:color="auto"/>
            <w:bottom w:val="none" w:sz="0" w:space="0" w:color="auto"/>
            <w:right w:val="none" w:sz="0" w:space="0" w:color="auto"/>
          </w:divBdr>
          <w:divsChild>
            <w:div w:id="1583904208">
              <w:marLeft w:val="0"/>
              <w:marRight w:val="0"/>
              <w:marTop w:val="0"/>
              <w:marBottom w:val="0"/>
              <w:divBdr>
                <w:top w:val="none" w:sz="0" w:space="0" w:color="auto"/>
                <w:left w:val="none" w:sz="0" w:space="0" w:color="auto"/>
                <w:bottom w:val="none" w:sz="0" w:space="0" w:color="auto"/>
                <w:right w:val="none" w:sz="0" w:space="0" w:color="auto"/>
              </w:divBdr>
            </w:div>
          </w:divsChild>
        </w:div>
        <w:div w:id="1673334900">
          <w:marLeft w:val="0"/>
          <w:marRight w:val="0"/>
          <w:marTop w:val="0"/>
          <w:marBottom w:val="0"/>
          <w:divBdr>
            <w:top w:val="none" w:sz="0" w:space="0" w:color="auto"/>
            <w:left w:val="none" w:sz="0" w:space="0" w:color="auto"/>
            <w:bottom w:val="none" w:sz="0" w:space="0" w:color="auto"/>
            <w:right w:val="none" w:sz="0" w:space="0" w:color="auto"/>
          </w:divBdr>
          <w:divsChild>
            <w:div w:id="1203522654">
              <w:marLeft w:val="0"/>
              <w:marRight w:val="0"/>
              <w:marTop w:val="0"/>
              <w:marBottom w:val="0"/>
              <w:divBdr>
                <w:top w:val="none" w:sz="0" w:space="0" w:color="auto"/>
                <w:left w:val="none" w:sz="0" w:space="0" w:color="auto"/>
                <w:bottom w:val="none" w:sz="0" w:space="0" w:color="auto"/>
                <w:right w:val="none" w:sz="0" w:space="0" w:color="auto"/>
              </w:divBdr>
            </w:div>
          </w:divsChild>
        </w:div>
        <w:div w:id="1677993909">
          <w:marLeft w:val="0"/>
          <w:marRight w:val="0"/>
          <w:marTop w:val="0"/>
          <w:marBottom w:val="0"/>
          <w:divBdr>
            <w:top w:val="none" w:sz="0" w:space="0" w:color="auto"/>
            <w:left w:val="none" w:sz="0" w:space="0" w:color="auto"/>
            <w:bottom w:val="none" w:sz="0" w:space="0" w:color="auto"/>
            <w:right w:val="none" w:sz="0" w:space="0" w:color="auto"/>
          </w:divBdr>
          <w:divsChild>
            <w:div w:id="912666420">
              <w:marLeft w:val="0"/>
              <w:marRight w:val="0"/>
              <w:marTop w:val="0"/>
              <w:marBottom w:val="0"/>
              <w:divBdr>
                <w:top w:val="none" w:sz="0" w:space="0" w:color="auto"/>
                <w:left w:val="none" w:sz="0" w:space="0" w:color="auto"/>
                <w:bottom w:val="none" w:sz="0" w:space="0" w:color="auto"/>
                <w:right w:val="none" w:sz="0" w:space="0" w:color="auto"/>
              </w:divBdr>
            </w:div>
          </w:divsChild>
        </w:div>
        <w:div w:id="1679037530">
          <w:marLeft w:val="0"/>
          <w:marRight w:val="0"/>
          <w:marTop w:val="0"/>
          <w:marBottom w:val="0"/>
          <w:divBdr>
            <w:top w:val="none" w:sz="0" w:space="0" w:color="auto"/>
            <w:left w:val="none" w:sz="0" w:space="0" w:color="auto"/>
            <w:bottom w:val="none" w:sz="0" w:space="0" w:color="auto"/>
            <w:right w:val="none" w:sz="0" w:space="0" w:color="auto"/>
          </w:divBdr>
          <w:divsChild>
            <w:div w:id="223108335">
              <w:marLeft w:val="0"/>
              <w:marRight w:val="0"/>
              <w:marTop w:val="0"/>
              <w:marBottom w:val="0"/>
              <w:divBdr>
                <w:top w:val="none" w:sz="0" w:space="0" w:color="auto"/>
                <w:left w:val="none" w:sz="0" w:space="0" w:color="auto"/>
                <w:bottom w:val="none" w:sz="0" w:space="0" w:color="auto"/>
                <w:right w:val="none" w:sz="0" w:space="0" w:color="auto"/>
              </w:divBdr>
            </w:div>
          </w:divsChild>
        </w:div>
        <w:div w:id="1685326444">
          <w:marLeft w:val="0"/>
          <w:marRight w:val="0"/>
          <w:marTop w:val="0"/>
          <w:marBottom w:val="0"/>
          <w:divBdr>
            <w:top w:val="none" w:sz="0" w:space="0" w:color="auto"/>
            <w:left w:val="none" w:sz="0" w:space="0" w:color="auto"/>
            <w:bottom w:val="none" w:sz="0" w:space="0" w:color="auto"/>
            <w:right w:val="none" w:sz="0" w:space="0" w:color="auto"/>
          </w:divBdr>
          <w:divsChild>
            <w:div w:id="26804453">
              <w:marLeft w:val="0"/>
              <w:marRight w:val="0"/>
              <w:marTop w:val="0"/>
              <w:marBottom w:val="0"/>
              <w:divBdr>
                <w:top w:val="none" w:sz="0" w:space="0" w:color="auto"/>
                <w:left w:val="none" w:sz="0" w:space="0" w:color="auto"/>
                <w:bottom w:val="none" w:sz="0" w:space="0" w:color="auto"/>
                <w:right w:val="none" w:sz="0" w:space="0" w:color="auto"/>
              </w:divBdr>
            </w:div>
          </w:divsChild>
        </w:div>
        <w:div w:id="1688016377">
          <w:marLeft w:val="0"/>
          <w:marRight w:val="0"/>
          <w:marTop w:val="0"/>
          <w:marBottom w:val="0"/>
          <w:divBdr>
            <w:top w:val="none" w:sz="0" w:space="0" w:color="auto"/>
            <w:left w:val="none" w:sz="0" w:space="0" w:color="auto"/>
            <w:bottom w:val="none" w:sz="0" w:space="0" w:color="auto"/>
            <w:right w:val="none" w:sz="0" w:space="0" w:color="auto"/>
          </w:divBdr>
          <w:divsChild>
            <w:div w:id="202862319">
              <w:marLeft w:val="0"/>
              <w:marRight w:val="0"/>
              <w:marTop w:val="0"/>
              <w:marBottom w:val="0"/>
              <w:divBdr>
                <w:top w:val="none" w:sz="0" w:space="0" w:color="auto"/>
                <w:left w:val="none" w:sz="0" w:space="0" w:color="auto"/>
                <w:bottom w:val="none" w:sz="0" w:space="0" w:color="auto"/>
                <w:right w:val="none" w:sz="0" w:space="0" w:color="auto"/>
              </w:divBdr>
            </w:div>
          </w:divsChild>
        </w:div>
        <w:div w:id="1688405459">
          <w:marLeft w:val="0"/>
          <w:marRight w:val="0"/>
          <w:marTop w:val="0"/>
          <w:marBottom w:val="0"/>
          <w:divBdr>
            <w:top w:val="none" w:sz="0" w:space="0" w:color="auto"/>
            <w:left w:val="none" w:sz="0" w:space="0" w:color="auto"/>
            <w:bottom w:val="none" w:sz="0" w:space="0" w:color="auto"/>
            <w:right w:val="none" w:sz="0" w:space="0" w:color="auto"/>
          </w:divBdr>
          <w:divsChild>
            <w:div w:id="2001614871">
              <w:marLeft w:val="0"/>
              <w:marRight w:val="0"/>
              <w:marTop w:val="0"/>
              <w:marBottom w:val="0"/>
              <w:divBdr>
                <w:top w:val="none" w:sz="0" w:space="0" w:color="auto"/>
                <w:left w:val="none" w:sz="0" w:space="0" w:color="auto"/>
                <w:bottom w:val="none" w:sz="0" w:space="0" w:color="auto"/>
                <w:right w:val="none" w:sz="0" w:space="0" w:color="auto"/>
              </w:divBdr>
            </w:div>
          </w:divsChild>
        </w:div>
        <w:div w:id="1690134722">
          <w:marLeft w:val="0"/>
          <w:marRight w:val="0"/>
          <w:marTop w:val="0"/>
          <w:marBottom w:val="0"/>
          <w:divBdr>
            <w:top w:val="none" w:sz="0" w:space="0" w:color="auto"/>
            <w:left w:val="none" w:sz="0" w:space="0" w:color="auto"/>
            <w:bottom w:val="none" w:sz="0" w:space="0" w:color="auto"/>
            <w:right w:val="none" w:sz="0" w:space="0" w:color="auto"/>
          </w:divBdr>
          <w:divsChild>
            <w:div w:id="1261139502">
              <w:marLeft w:val="0"/>
              <w:marRight w:val="0"/>
              <w:marTop w:val="0"/>
              <w:marBottom w:val="0"/>
              <w:divBdr>
                <w:top w:val="none" w:sz="0" w:space="0" w:color="auto"/>
                <w:left w:val="none" w:sz="0" w:space="0" w:color="auto"/>
                <w:bottom w:val="none" w:sz="0" w:space="0" w:color="auto"/>
                <w:right w:val="none" w:sz="0" w:space="0" w:color="auto"/>
              </w:divBdr>
            </w:div>
          </w:divsChild>
        </w:div>
        <w:div w:id="1690840135">
          <w:marLeft w:val="0"/>
          <w:marRight w:val="0"/>
          <w:marTop w:val="0"/>
          <w:marBottom w:val="0"/>
          <w:divBdr>
            <w:top w:val="none" w:sz="0" w:space="0" w:color="auto"/>
            <w:left w:val="none" w:sz="0" w:space="0" w:color="auto"/>
            <w:bottom w:val="none" w:sz="0" w:space="0" w:color="auto"/>
            <w:right w:val="none" w:sz="0" w:space="0" w:color="auto"/>
          </w:divBdr>
          <w:divsChild>
            <w:div w:id="935945756">
              <w:marLeft w:val="0"/>
              <w:marRight w:val="0"/>
              <w:marTop w:val="0"/>
              <w:marBottom w:val="0"/>
              <w:divBdr>
                <w:top w:val="none" w:sz="0" w:space="0" w:color="auto"/>
                <w:left w:val="none" w:sz="0" w:space="0" w:color="auto"/>
                <w:bottom w:val="none" w:sz="0" w:space="0" w:color="auto"/>
                <w:right w:val="none" w:sz="0" w:space="0" w:color="auto"/>
              </w:divBdr>
            </w:div>
          </w:divsChild>
        </w:div>
        <w:div w:id="1707754362">
          <w:marLeft w:val="0"/>
          <w:marRight w:val="0"/>
          <w:marTop w:val="0"/>
          <w:marBottom w:val="0"/>
          <w:divBdr>
            <w:top w:val="none" w:sz="0" w:space="0" w:color="auto"/>
            <w:left w:val="none" w:sz="0" w:space="0" w:color="auto"/>
            <w:bottom w:val="none" w:sz="0" w:space="0" w:color="auto"/>
            <w:right w:val="none" w:sz="0" w:space="0" w:color="auto"/>
          </w:divBdr>
          <w:divsChild>
            <w:div w:id="642003394">
              <w:marLeft w:val="0"/>
              <w:marRight w:val="0"/>
              <w:marTop w:val="0"/>
              <w:marBottom w:val="0"/>
              <w:divBdr>
                <w:top w:val="none" w:sz="0" w:space="0" w:color="auto"/>
                <w:left w:val="none" w:sz="0" w:space="0" w:color="auto"/>
                <w:bottom w:val="none" w:sz="0" w:space="0" w:color="auto"/>
                <w:right w:val="none" w:sz="0" w:space="0" w:color="auto"/>
              </w:divBdr>
            </w:div>
          </w:divsChild>
        </w:div>
        <w:div w:id="1709527040">
          <w:marLeft w:val="0"/>
          <w:marRight w:val="0"/>
          <w:marTop w:val="0"/>
          <w:marBottom w:val="0"/>
          <w:divBdr>
            <w:top w:val="none" w:sz="0" w:space="0" w:color="auto"/>
            <w:left w:val="none" w:sz="0" w:space="0" w:color="auto"/>
            <w:bottom w:val="none" w:sz="0" w:space="0" w:color="auto"/>
            <w:right w:val="none" w:sz="0" w:space="0" w:color="auto"/>
          </w:divBdr>
          <w:divsChild>
            <w:div w:id="1667588736">
              <w:marLeft w:val="0"/>
              <w:marRight w:val="0"/>
              <w:marTop w:val="0"/>
              <w:marBottom w:val="0"/>
              <w:divBdr>
                <w:top w:val="none" w:sz="0" w:space="0" w:color="auto"/>
                <w:left w:val="none" w:sz="0" w:space="0" w:color="auto"/>
                <w:bottom w:val="none" w:sz="0" w:space="0" w:color="auto"/>
                <w:right w:val="none" w:sz="0" w:space="0" w:color="auto"/>
              </w:divBdr>
            </w:div>
            <w:div w:id="1992250273">
              <w:marLeft w:val="0"/>
              <w:marRight w:val="0"/>
              <w:marTop w:val="0"/>
              <w:marBottom w:val="0"/>
              <w:divBdr>
                <w:top w:val="none" w:sz="0" w:space="0" w:color="auto"/>
                <w:left w:val="none" w:sz="0" w:space="0" w:color="auto"/>
                <w:bottom w:val="none" w:sz="0" w:space="0" w:color="auto"/>
                <w:right w:val="none" w:sz="0" w:space="0" w:color="auto"/>
              </w:divBdr>
            </w:div>
          </w:divsChild>
        </w:div>
        <w:div w:id="1718508804">
          <w:marLeft w:val="0"/>
          <w:marRight w:val="0"/>
          <w:marTop w:val="0"/>
          <w:marBottom w:val="0"/>
          <w:divBdr>
            <w:top w:val="none" w:sz="0" w:space="0" w:color="auto"/>
            <w:left w:val="none" w:sz="0" w:space="0" w:color="auto"/>
            <w:bottom w:val="none" w:sz="0" w:space="0" w:color="auto"/>
            <w:right w:val="none" w:sz="0" w:space="0" w:color="auto"/>
          </w:divBdr>
          <w:divsChild>
            <w:div w:id="1964069583">
              <w:marLeft w:val="0"/>
              <w:marRight w:val="0"/>
              <w:marTop w:val="0"/>
              <w:marBottom w:val="0"/>
              <w:divBdr>
                <w:top w:val="none" w:sz="0" w:space="0" w:color="auto"/>
                <w:left w:val="none" w:sz="0" w:space="0" w:color="auto"/>
                <w:bottom w:val="none" w:sz="0" w:space="0" w:color="auto"/>
                <w:right w:val="none" w:sz="0" w:space="0" w:color="auto"/>
              </w:divBdr>
            </w:div>
          </w:divsChild>
        </w:div>
        <w:div w:id="1720862490">
          <w:marLeft w:val="0"/>
          <w:marRight w:val="0"/>
          <w:marTop w:val="0"/>
          <w:marBottom w:val="0"/>
          <w:divBdr>
            <w:top w:val="none" w:sz="0" w:space="0" w:color="auto"/>
            <w:left w:val="none" w:sz="0" w:space="0" w:color="auto"/>
            <w:bottom w:val="none" w:sz="0" w:space="0" w:color="auto"/>
            <w:right w:val="none" w:sz="0" w:space="0" w:color="auto"/>
          </w:divBdr>
          <w:divsChild>
            <w:div w:id="1205172689">
              <w:marLeft w:val="0"/>
              <w:marRight w:val="0"/>
              <w:marTop w:val="0"/>
              <w:marBottom w:val="0"/>
              <w:divBdr>
                <w:top w:val="none" w:sz="0" w:space="0" w:color="auto"/>
                <w:left w:val="none" w:sz="0" w:space="0" w:color="auto"/>
                <w:bottom w:val="none" w:sz="0" w:space="0" w:color="auto"/>
                <w:right w:val="none" w:sz="0" w:space="0" w:color="auto"/>
              </w:divBdr>
            </w:div>
          </w:divsChild>
        </w:div>
        <w:div w:id="1722168089">
          <w:marLeft w:val="0"/>
          <w:marRight w:val="0"/>
          <w:marTop w:val="0"/>
          <w:marBottom w:val="0"/>
          <w:divBdr>
            <w:top w:val="none" w:sz="0" w:space="0" w:color="auto"/>
            <w:left w:val="none" w:sz="0" w:space="0" w:color="auto"/>
            <w:bottom w:val="none" w:sz="0" w:space="0" w:color="auto"/>
            <w:right w:val="none" w:sz="0" w:space="0" w:color="auto"/>
          </w:divBdr>
          <w:divsChild>
            <w:div w:id="845243702">
              <w:marLeft w:val="0"/>
              <w:marRight w:val="0"/>
              <w:marTop w:val="0"/>
              <w:marBottom w:val="0"/>
              <w:divBdr>
                <w:top w:val="none" w:sz="0" w:space="0" w:color="auto"/>
                <w:left w:val="none" w:sz="0" w:space="0" w:color="auto"/>
                <w:bottom w:val="none" w:sz="0" w:space="0" w:color="auto"/>
                <w:right w:val="none" w:sz="0" w:space="0" w:color="auto"/>
              </w:divBdr>
            </w:div>
          </w:divsChild>
        </w:div>
        <w:div w:id="1731535968">
          <w:marLeft w:val="0"/>
          <w:marRight w:val="0"/>
          <w:marTop w:val="0"/>
          <w:marBottom w:val="0"/>
          <w:divBdr>
            <w:top w:val="none" w:sz="0" w:space="0" w:color="auto"/>
            <w:left w:val="none" w:sz="0" w:space="0" w:color="auto"/>
            <w:bottom w:val="none" w:sz="0" w:space="0" w:color="auto"/>
            <w:right w:val="none" w:sz="0" w:space="0" w:color="auto"/>
          </w:divBdr>
          <w:divsChild>
            <w:div w:id="67189156">
              <w:marLeft w:val="0"/>
              <w:marRight w:val="0"/>
              <w:marTop w:val="0"/>
              <w:marBottom w:val="0"/>
              <w:divBdr>
                <w:top w:val="none" w:sz="0" w:space="0" w:color="auto"/>
                <w:left w:val="none" w:sz="0" w:space="0" w:color="auto"/>
                <w:bottom w:val="none" w:sz="0" w:space="0" w:color="auto"/>
                <w:right w:val="none" w:sz="0" w:space="0" w:color="auto"/>
              </w:divBdr>
            </w:div>
          </w:divsChild>
        </w:div>
        <w:div w:id="1733112936">
          <w:marLeft w:val="0"/>
          <w:marRight w:val="0"/>
          <w:marTop w:val="0"/>
          <w:marBottom w:val="0"/>
          <w:divBdr>
            <w:top w:val="none" w:sz="0" w:space="0" w:color="auto"/>
            <w:left w:val="none" w:sz="0" w:space="0" w:color="auto"/>
            <w:bottom w:val="none" w:sz="0" w:space="0" w:color="auto"/>
            <w:right w:val="none" w:sz="0" w:space="0" w:color="auto"/>
          </w:divBdr>
          <w:divsChild>
            <w:div w:id="1301685814">
              <w:marLeft w:val="0"/>
              <w:marRight w:val="0"/>
              <w:marTop w:val="0"/>
              <w:marBottom w:val="0"/>
              <w:divBdr>
                <w:top w:val="none" w:sz="0" w:space="0" w:color="auto"/>
                <w:left w:val="none" w:sz="0" w:space="0" w:color="auto"/>
                <w:bottom w:val="none" w:sz="0" w:space="0" w:color="auto"/>
                <w:right w:val="none" w:sz="0" w:space="0" w:color="auto"/>
              </w:divBdr>
            </w:div>
            <w:div w:id="1889955780">
              <w:marLeft w:val="0"/>
              <w:marRight w:val="0"/>
              <w:marTop w:val="0"/>
              <w:marBottom w:val="0"/>
              <w:divBdr>
                <w:top w:val="none" w:sz="0" w:space="0" w:color="auto"/>
                <w:left w:val="none" w:sz="0" w:space="0" w:color="auto"/>
                <w:bottom w:val="none" w:sz="0" w:space="0" w:color="auto"/>
                <w:right w:val="none" w:sz="0" w:space="0" w:color="auto"/>
              </w:divBdr>
            </w:div>
          </w:divsChild>
        </w:div>
        <w:div w:id="1739593221">
          <w:marLeft w:val="0"/>
          <w:marRight w:val="0"/>
          <w:marTop w:val="0"/>
          <w:marBottom w:val="0"/>
          <w:divBdr>
            <w:top w:val="none" w:sz="0" w:space="0" w:color="auto"/>
            <w:left w:val="none" w:sz="0" w:space="0" w:color="auto"/>
            <w:bottom w:val="none" w:sz="0" w:space="0" w:color="auto"/>
            <w:right w:val="none" w:sz="0" w:space="0" w:color="auto"/>
          </w:divBdr>
          <w:divsChild>
            <w:div w:id="1821996123">
              <w:marLeft w:val="0"/>
              <w:marRight w:val="0"/>
              <w:marTop w:val="0"/>
              <w:marBottom w:val="0"/>
              <w:divBdr>
                <w:top w:val="none" w:sz="0" w:space="0" w:color="auto"/>
                <w:left w:val="none" w:sz="0" w:space="0" w:color="auto"/>
                <w:bottom w:val="none" w:sz="0" w:space="0" w:color="auto"/>
                <w:right w:val="none" w:sz="0" w:space="0" w:color="auto"/>
              </w:divBdr>
            </w:div>
          </w:divsChild>
        </w:div>
        <w:div w:id="1740324674">
          <w:marLeft w:val="0"/>
          <w:marRight w:val="0"/>
          <w:marTop w:val="0"/>
          <w:marBottom w:val="0"/>
          <w:divBdr>
            <w:top w:val="none" w:sz="0" w:space="0" w:color="auto"/>
            <w:left w:val="none" w:sz="0" w:space="0" w:color="auto"/>
            <w:bottom w:val="none" w:sz="0" w:space="0" w:color="auto"/>
            <w:right w:val="none" w:sz="0" w:space="0" w:color="auto"/>
          </w:divBdr>
          <w:divsChild>
            <w:div w:id="30350818">
              <w:marLeft w:val="0"/>
              <w:marRight w:val="0"/>
              <w:marTop w:val="0"/>
              <w:marBottom w:val="0"/>
              <w:divBdr>
                <w:top w:val="none" w:sz="0" w:space="0" w:color="auto"/>
                <w:left w:val="none" w:sz="0" w:space="0" w:color="auto"/>
                <w:bottom w:val="none" w:sz="0" w:space="0" w:color="auto"/>
                <w:right w:val="none" w:sz="0" w:space="0" w:color="auto"/>
              </w:divBdr>
            </w:div>
          </w:divsChild>
        </w:div>
        <w:div w:id="1744336042">
          <w:marLeft w:val="0"/>
          <w:marRight w:val="0"/>
          <w:marTop w:val="0"/>
          <w:marBottom w:val="0"/>
          <w:divBdr>
            <w:top w:val="none" w:sz="0" w:space="0" w:color="auto"/>
            <w:left w:val="none" w:sz="0" w:space="0" w:color="auto"/>
            <w:bottom w:val="none" w:sz="0" w:space="0" w:color="auto"/>
            <w:right w:val="none" w:sz="0" w:space="0" w:color="auto"/>
          </w:divBdr>
          <w:divsChild>
            <w:div w:id="604194040">
              <w:marLeft w:val="0"/>
              <w:marRight w:val="0"/>
              <w:marTop w:val="0"/>
              <w:marBottom w:val="0"/>
              <w:divBdr>
                <w:top w:val="none" w:sz="0" w:space="0" w:color="auto"/>
                <w:left w:val="none" w:sz="0" w:space="0" w:color="auto"/>
                <w:bottom w:val="none" w:sz="0" w:space="0" w:color="auto"/>
                <w:right w:val="none" w:sz="0" w:space="0" w:color="auto"/>
              </w:divBdr>
            </w:div>
          </w:divsChild>
        </w:div>
        <w:div w:id="1745376405">
          <w:marLeft w:val="0"/>
          <w:marRight w:val="0"/>
          <w:marTop w:val="0"/>
          <w:marBottom w:val="0"/>
          <w:divBdr>
            <w:top w:val="none" w:sz="0" w:space="0" w:color="auto"/>
            <w:left w:val="none" w:sz="0" w:space="0" w:color="auto"/>
            <w:bottom w:val="none" w:sz="0" w:space="0" w:color="auto"/>
            <w:right w:val="none" w:sz="0" w:space="0" w:color="auto"/>
          </w:divBdr>
          <w:divsChild>
            <w:div w:id="1379473913">
              <w:marLeft w:val="0"/>
              <w:marRight w:val="0"/>
              <w:marTop w:val="0"/>
              <w:marBottom w:val="0"/>
              <w:divBdr>
                <w:top w:val="none" w:sz="0" w:space="0" w:color="auto"/>
                <w:left w:val="none" w:sz="0" w:space="0" w:color="auto"/>
                <w:bottom w:val="none" w:sz="0" w:space="0" w:color="auto"/>
                <w:right w:val="none" w:sz="0" w:space="0" w:color="auto"/>
              </w:divBdr>
            </w:div>
          </w:divsChild>
        </w:div>
        <w:div w:id="1746563166">
          <w:marLeft w:val="0"/>
          <w:marRight w:val="0"/>
          <w:marTop w:val="0"/>
          <w:marBottom w:val="0"/>
          <w:divBdr>
            <w:top w:val="none" w:sz="0" w:space="0" w:color="auto"/>
            <w:left w:val="none" w:sz="0" w:space="0" w:color="auto"/>
            <w:bottom w:val="none" w:sz="0" w:space="0" w:color="auto"/>
            <w:right w:val="none" w:sz="0" w:space="0" w:color="auto"/>
          </w:divBdr>
          <w:divsChild>
            <w:div w:id="2024893790">
              <w:marLeft w:val="0"/>
              <w:marRight w:val="0"/>
              <w:marTop w:val="0"/>
              <w:marBottom w:val="0"/>
              <w:divBdr>
                <w:top w:val="none" w:sz="0" w:space="0" w:color="auto"/>
                <w:left w:val="none" w:sz="0" w:space="0" w:color="auto"/>
                <w:bottom w:val="none" w:sz="0" w:space="0" w:color="auto"/>
                <w:right w:val="none" w:sz="0" w:space="0" w:color="auto"/>
              </w:divBdr>
            </w:div>
          </w:divsChild>
        </w:div>
        <w:div w:id="1779566365">
          <w:marLeft w:val="0"/>
          <w:marRight w:val="0"/>
          <w:marTop w:val="0"/>
          <w:marBottom w:val="0"/>
          <w:divBdr>
            <w:top w:val="none" w:sz="0" w:space="0" w:color="auto"/>
            <w:left w:val="none" w:sz="0" w:space="0" w:color="auto"/>
            <w:bottom w:val="none" w:sz="0" w:space="0" w:color="auto"/>
            <w:right w:val="none" w:sz="0" w:space="0" w:color="auto"/>
          </w:divBdr>
          <w:divsChild>
            <w:div w:id="735977971">
              <w:marLeft w:val="0"/>
              <w:marRight w:val="0"/>
              <w:marTop w:val="0"/>
              <w:marBottom w:val="0"/>
              <w:divBdr>
                <w:top w:val="none" w:sz="0" w:space="0" w:color="auto"/>
                <w:left w:val="none" w:sz="0" w:space="0" w:color="auto"/>
                <w:bottom w:val="none" w:sz="0" w:space="0" w:color="auto"/>
                <w:right w:val="none" w:sz="0" w:space="0" w:color="auto"/>
              </w:divBdr>
            </w:div>
          </w:divsChild>
        </w:div>
        <w:div w:id="1780292502">
          <w:marLeft w:val="0"/>
          <w:marRight w:val="0"/>
          <w:marTop w:val="0"/>
          <w:marBottom w:val="0"/>
          <w:divBdr>
            <w:top w:val="none" w:sz="0" w:space="0" w:color="auto"/>
            <w:left w:val="none" w:sz="0" w:space="0" w:color="auto"/>
            <w:bottom w:val="none" w:sz="0" w:space="0" w:color="auto"/>
            <w:right w:val="none" w:sz="0" w:space="0" w:color="auto"/>
          </w:divBdr>
          <w:divsChild>
            <w:div w:id="1115759207">
              <w:marLeft w:val="0"/>
              <w:marRight w:val="0"/>
              <w:marTop w:val="0"/>
              <w:marBottom w:val="0"/>
              <w:divBdr>
                <w:top w:val="none" w:sz="0" w:space="0" w:color="auto"/>
                <w:left w:val="none" w:sz="0" w:space="0" w:color="auto"/>
                <w:bottom w:val="none" w:sz="0" w:space="0" w:color="auto"/>
                <w:right w:val="none" w:sz="0" w:space="0" w:color="auto"/>
              </w:divBdr>
            </w:div>
          </w:divsChild>
        </w:div>
        <w:div w:id="1781562187">
          <w:marLeft w:val="0"/>
          <w:marRight w:val="0"/>
          <w:marTop w:val="0"/>
          <w:marBottom w:val="0"/>
          <w:divBdr>
            <w:top w:val="none" w:sz="0" w:space="0" w:color="auto"/>
            <w:left w:val="none" w:sz="0" w:space="0" w:color="auto"/>
            <w:bottom w:val="none" w:sz="0" w:space="0" w:color="auto"/>
            <w:right w:val="none" w:sz="0" w:space="0" w:color="auto"/>
          </w:divBdr>
          <w:divsChild>
            <w:div w:id="1115321038">
              <w:marLeft w:val="0"/>
              <w:marRight w:val="0"/>
              <w:marTop w:val="0"/>
              <w:marBottom w:val="0"/>
              <w:divBdr>
                <w:top w:val="none" w:sz="0" w:space="0" w:color="auto"/>
                <w:left w:val="none" w:sz="0" w:space="0" w:color="auto"/>
                <w:bottom w:val="none" w:sz="0" w:space="0" w:color="auto"/>
                <w:right w:val="none" w:sz="0" w:space="0" w:color="auto"/>
              </w:divBdr>
            </w:div>
          </w:divsChild>
        </w:div>
        <w:div w:id="1782914349">
          <w:marLeft w:val="0"/>
          <w:marRight w:val="0"/>
          <w:marTop w:val="0"/>
          <w:marBottom w:val="0"/>
          <w:divBdr>
            <w:top w:val="none" w:sz="0" w:space="0" w:color="auto"/>
            <w:left w:val="none" w:sz="0" w:space="0" w:color="auto"/>
            <w:bottom w:val="none" w:sz="0" w:space="0" w:color="auto"/>
            <w:right w:val="none" w:sz="0" w:space="0" w:color="auto"/>
          </w:divBdr>
          <w:divsChild>
            <w:div w:id="104161399">
              <w:marLeft w:val="0"/>
              <w:marRight w:val="0"/>
              <w:marTop w:val="0"/>
              <w:marBottom w:val="0"/>
              <w:divBdr>
                <w:top w:val="none" w:sz="0" w:space="0" w:color="auto"/>
                <w:left w:val="none" w:sz="0" w:space="0" w:color="auto"/>
                <w:bottom w:val="none" w:sz="0" w:space="0" w:color="auto"/>
                <w:right w:val="none" w:sz="0" w:space="0" w:color="auto"/>
              </w:divBdr>
            </w:div>
          </w:divsChild>
        </w:div>
        <w:div w:id="1784961395">
          <w:marLeft w:val="0"/>
          <w:marRight w:val="0"/>
          <w:marTop w:val="0"/>
          <w:marBottom w:val="0"/>
          <w:divBdr>
            <w:top w:val="none" w:sz="0" w:space="0" w:color="auto"/>
            <w:left w:val="none" w:sz="0" w:space="0" w:color="auto"/>
            <w:bottom w:val="none" w:sz="0" w:space="0" w:color="auto"/>
            <w:right w:val="none" w:sz="0" w:space="0" w:color="auto"/>
          </w:divBdr>
          <w:divsChild>
            <w:div w:id="285045707">
              <w:marLeft w:val="0"/>
              <w:marRight w:val="0"/>
              <w:marTop w:val="0"/>
              <w:marBottom w:val="0"/>
              <w:divBdr>
                <w:top w:val="none" w:sz="0" w:space="0" w:color="auto"/>
                <w:left w:val="none" w:sz="0" w:space="0" w:color="auto"/>
                <w:bottom w:val="none" w:sz="0" w:space="0" w:color="auto"/>
                <w:right w:val="none" w:sz="0" w:space="0" w:color="auto"/>
              </w:divBdr>
            </w:div>
          </w:divsChild>
        </w:div>
        <w:div w:id="1785533459">
          <w:marLeft w:val="0"/>
          <w:marRight w:val="0"/>
          <w:marTop w:val="0"/>
          <w:marBottom w:val="0"/>
          <w:divBdr>
            <w:top w:val="none" w:sz="0" w:space="0" w:color="auto"/>
            <w:left w:val="none" w:sz="0" w:space="0" w:color="auto"/>
            <w:bottom w:val="none" w:sz="0" w:space="0" w:color="auto"/>
            <w:right w:val="none" w:sz="0" w:space="0" w:color="auto"/>
          </w:divBdr>
          <w:divsChild>
            <w:div w:id="1641420854">
              <w:marLeft w:val="0"/>
              <w:marRight w:val="0"/>
              <w:marTop w:val="0"/>
              <w:marBottom w:val="0"/>
              <w:divBdr>
                <w:top w:val="none" w:sz="0" w:space="0" w:color="auto"/>
                <w:left w:val="none" w:sz="0" w:space="0" w:color="auto"/>
                <w:bottom w:val="none" w:sz="0" w:space="0" w:color="auto"/>
                <w:right w:val="none" w:sz="0" w:space="0" w:color="auto"/>
              </w:divBdr>
            </w:div>
          </w:divsChild>
        </w:div>
        <w:div w:id="1790784673">
          <w:marLeft w:val="0"/>
          <w:marRight w:val="0"/>
          <w:marTop w:val="0"/>
          <w:marBottom w:val="0"/>
          <w:divBdr>
            <w:top w:val="none" w:sz="0" w:space="0" w:color="auto"/>
            <w:left w:val="none" w:sz="0" w:space="0" w:color="auto"/>
            <w:bottom w:val="none" w:sz="0" w:space="0" w:color="auto"/>
            <w:right w:val="none" w:sz="0" w:space="0" w:color="auto"/>
          </w:divBdr>
          <w:divsChild>
            <w:div w:id="1411850725">
              <w:marLeft w:val="0"/>
              <w:marRight w:val="0"/>
              <w:marTop w:val="0"/>
              <w:marBottom w:val="0"/>
              <w:divBdr>
                <w:top w:val="none" w:sz="0" w:space="0" w:color="auto"/>
                <w:left w:val="none" w:sz="0" w:space="0" w:color="auto"/>
                <w:bottom w:val="none" w:sz="0" w:space="0" w:color="auto"/>
                <w:right w:val="none" w:sz="0" w:space="0" w:color="auto"/>
              </w:divBdr>
            </w:div>
          </w:divsChild>
        </w:div>
        <w:div w:id="1794866015">
          <w:marLeft w:val="0"/>
          <w:marRight w:val="0"/>
          <w:marTop w:val="0"/>
          <w:marBottom w:val="0"/>
          <w:divBdr>
            <w:top w:val="none" w:sz="0" w:space="0" w:color="auto"/>
            <w:left w:val="none" w:sz="0" w:space="0" w:color="auto"/>
            <w:bottom w:val="none" w:sz="0" w:space="0" w:color="auto"/>
            <w:right w:val="none" w:sz="0" w:space="0" w:color="auto"/>
          </w:divBdr>
          <w:divsChild>
            <w:div w:id="2055495105">
              <w:marLeft w:val="0"/>
              <w:marRight w:val="0"/>
              <w:marTop w:val="0"/>
              <w:marBottom w:val="0"/>
              <w:divBdr>
                <w:top w:val="none" w:sz="0" w:space="0" w:color="auto"/>
                <w:left w:val="none" w:sz="0" w:space="0" w:color="auto"/>
                <w:bottom w:val="none" w:sz="0" w:space="0" w:color="auto"/>
                <w:right w:val="none" w:sz="0" w:space="0" w:color="auto"/>
              </w:divBdr>
            </w:div>
          </w:divsChild>
        </w:div>
        <w:div w:id="1796172694">
          <w:marLeft w:val="0"/>
          <w:marRight w:val="0"/>
          <w:marTop w:val="0"/>
          <w:marBottom w:val="0"/>
          <w:divBdr>
            <w:top w:val="none" w:sz="0" w:space="0" w:color="auto"/>
            <w:left w:val="none" w:sz="0" w:space="0" w:color="auto"/>
            <w:bottom w:val="none" w:sz="0" w:space="0" w:color="auto"/>
            <w:right w:val="none" w:sz="0" w:space="0" w:color="auto"/>
          </w:divBdr>
          <w:divsChild>
            <w:div w:id="1166095743">
              <w:marLeft w:val="0"/>
              <w:marRight w:val="0"/>
              <w:marTop w:val="0"/>
              <w:marBottom w:val="0"/>
              <w:divBdr>
                <w:top w:val="none" w:sz="0" w:space="0" w:color="auto"/>
                <w:left w:val="none" w:sz="0" w:space="0" w:color="auto"/>
                <w:bottom w:val="none" w:sz="0" w:space="0" w:color="auto"/>
                <w:right w:val="none" w:sz="0" w:space="0" w:color="auto"/>
              </w:divBdr>
            </w:div>
          </w:divsChild>
        </w:div>
        <w:div w:id="1810516140">
          <w:marLeft w:val="0"/>
          <w:marRight w:val="0"/>
          <w:marTop w:val="0"/>
          <w:marBottom w:val="0"/>
          <w:divBdr>
            <w:top w:val="none" w:sz="0" w:space="0" w:color="auto"/>
            <w:left w:val="none" w:sz="0" w:space="0" w:color="auto"/>
            <w:bottom w:val="none" w:sz="0" w:space="0" w:color="auto"/>
            <w:right w:val="none" w:sz="0" w:space="0" w:color="auto"/>
          </w:divBdr>
          <w:divsChild>
            <w:div w:id="1222868039">
              <w:marLeft w:val="0"/>
              <w:marRight w:val="0"/>
              <w:marTop w:val="0"/>
              <w:marBottom w:val="0"/>
              <w:divBdr>
                <w:top w:val="none" w:sz="0" w:space="0" w:color="auto"/>
                <w:left w:val="none" w:sz="0" w:space="0" w:color="auto"/>
                <w:bottom w:val="none" w:sz="0" w:space="0" w:color="auto"/>
                <w:right w:val="none" w:sz="0" w:space="0" w:color="auto"/>
              </w:divBdr>
            </w:div>
          </w:divsChild>
        </w:div>
        <w:div w:id="1817070188">
          <w:marLeft w:val="0"/>
          <w:marRight w:val="0"/>
          <w:marTop w:val="0"/>
          <w:marBottom w:val="0"/>
          <w:divBdr>
            <w:top w:val="none" w:sz="0" w:space="0" w:color="auto"/>
            <w:left w:val="none" w:sz="0" w:space="0" w:color="auto"/>
            <w:bottom w:val="none" w:sz="0" w:space="0" w:color="auto"/>
            <w:right w:val="none" w:sz="0" w:space="0" w:color="auto"/>
          </w:divBdr>
          <w:divsChild>
            <w:div w:id="1375157368">
              <w:marLeft w:val="0"/>
              <w:marRight w:val="0"/>
              <w:marTop w:val="0"/>
              <w:marBottom w:val="0"/>
              <w:divBdr>
                <w:top w:val="none" w:sz="0" w:space="0" w:color="auto"/>
                <w:left w:val="none" w:sz="0" w:space="0" w:color="auto"/>
                <w:bottom w:val="none" w:sz="0" w:space="0" w:color="auto"/>
                <w:right w:val="none" w:sz="0" w:space="0" w:color="auto"/>
              </w:divBdr>
            </w:div>
            <w:div w:id="1681660168">
              <w:marLeft w:val="0"/>
              <w:marRight w:val="0"/>
              <w:marTop w:val="0"/>
              <w:marBottom w:val="0"/>
              <w:divBdr>
                <w:top w:val="none" w:sz="0" w:space="0" w:color="auto"/>
                <w:left w:val="none" w:sz="0" w:space="0" w:color="auto"/>
                <w:bottom w:val="none" w:sz="0" w:space="0" w:color="auto"/>
                <w:right w:val="none" w:sz="0" w:space="0" w:color="auto"/>
              </w:divBdr>
            </w:div>
          </w:divsChild>
        </w:div>
        <w:div w:id="1818574444">
          <w:marLeft w:val="0"/>
          <w:marRight w:val="0"/>
          <w:marTop w:val="0"/>
          <w:marBottom w:val="0"/>
          <w:divBdr>
            <w:top w:val="none" w:sz="0" w:space="0" w:color="auto"/>
            <w:left w:val="none" w:sz="0" w:space="0" w:color="auto"/>
            <w:bottom w:val="none" w:sz="0" w:space="0" w:color="auto"/>
            <w:right w:val="none" w:sz="0" w:space="0" w:color="auto"/>
          </w:divBdr>
          <w:divsChild>
            <w:div w:id="859661549">
              <w:marLeft w:val="0"/>
              <w:marRight w:val="0"/>
              <w:marTop w:val="0"/>
              <w:marBottom w:val="0"/>
              <w:divBdr>
                <w:top w:val="none" w:sz="0" w:space="0" w:color="auto"/>
                <w:left w:val="none" w:sz="0" w:space="0" w:color="auto"/>
                <w:bottom w:val="none" w:sz="0" w:space="0" w:color="auto"/>
                <w:right w:val="none" w:sz="0" w:space="0" w:color="auto"/>
              </w:divBdr>
            </w:div>
          </w:divsChild>
        </w:div>
        <w:div w:id="1824196667">
          <w:marLeft w:val="0"/>
          <w:marRight w:val="0"/>
          <w:marTop w:val="0"/>
          <w:marBottom w:val="0"/>
          <w:divBdr>
            <w:top w:val="none" w:sz="0" w:space="0" w:color="auto"/>
            <w:left w:val="none" w:sz="0" w:space="0" w:color="auto"/>
            <w:bottom w:val="none" w:sz="0" w:space="0" w:color="auto"/>
            <w:right w:val="none" w:sz="0" w:space="0" w:color="auto"/>
          </w:divBdr>
          <w:divsChild>
            <w:div w:id="216210070">
              <w:marLeft w:val="0"/>
              <w:marRight w:val="0"/>
              <w:marTop w:val="0"/>
              <w:marBottom w:val="0"/>
              <w:divBdr>
                <w:top w:val="none" w:sz="0" w:space="0" w:color="auto"/>
                <w:left w:val="none" w:sz="0" w:space="0" w:color="auto"/>
                <w:bottom w:val="none" w:sz="0" w:space="0" w:color="auto"/>
                <w:right w:val="none" w:sz="0" w:space="0" w:color="auto"/>
              </w:divBdr>
            </w:div>
            <w:div w:id="2093231564">
              <w:marLeft w:val="0"/>
              <w:marRight w:val="0"/>
              <w:marTop w:val="0"/>
              <w:marBottom w:val="0"/>
              <w:divBdr>
                <w:top w:val="none" w:sz="0" w:space="0" w:color="auto"/>
                <w:left w:val="none" w:sz="0" w:space="0" w:color="auto"/>
                <w:bottom w:val="none" w:sz="0" w:space="0" w:color="auto"/>
                <w:right w:val="none" w:sz="0" w:space="0" w:color="auto"/>
              </w:divBdr>
            </w:div>
          </w:divsChild>
        </w:div>
        <w:div w:id="1826624104">
          <w:marLeft w:val="0"/>
          <w:marRight w:val="0"/>
          <w:marTop w:val="0"/>
          <w:marBottom w:val="0"/>
          <w:divBdr>
            <w:top w:val="none" w:sz="0" w:space="0" w:color="auto"/>
            <w:left w:val="none" w:sz="0" w:space="0" w:color="auto"/>
            <w:bottom w:val="none" w:sz="0" w:space="0" w:color="auto"/>
            <w:right w:val="none" w:sz="0" w:space="0" w:color="auto"/>
          </w:divBdr>
          <w:divsChild>
            <w:div w:id="458837130">
              <w:marLeft w:val="0"/>
              <w:marRight w:val="0"/>
              <w:marTop w:val="0"/>
              <w:marBottom w:val="0"/>
              <w:divBdr>
                <w:top w:val="none" w:sz="0" w:space="0" w:color="auto"/>
                <w:left w:val="none" w:sz="0" w:space="0" w:color="auto"/>
                <w:bottom w:val="none" w:sz="0" w:space="0" w:color="auto"/>
                <w:right w:val="none" w:sz="0" w:space="0" w:color="auto"/>
              </w:divBdr>
            </w:div>
          </w:divsChild>
        </w:div>
        <w:div w:id="1835105710">
          <w:marLeft w:val="0"/>
          <w:marRight w:val="0"/>
          <w:marTop w:val="0"/>
          <w:marBottom w:val="0"/>
          <w:divBdr>
            <w:top w:val="none" w:sz="0" w:space="0" w:color="auto"/>
            <w:left w:val="none" w:sz="0" w:space="0" w:color="auto"/>
            <w:bottom w:val="none" w:sz="0" w:space="0" w:color="auto"/>
            <w:right w:val="none" w:sz="0" w:space="0" w:color="auto"/>
          </w:divBdr>
          <w:divsChild>
            <w:div w:id="71049261">
              <w:marLeft w:val="0"/>
              <w:marRight w:val="0"/>
              <w:marTop w:val="0"/>
              <w:marBottom w:val="0"/>
              <w:divBdr>
                <w:top w:val="none" w:sz="0" w:space="0" w:color="auto"/>
                <w:left w:val="none" w:sz="0" w:space="0" w:color="auto"/>
                <w:bottom w:val="none" w:sz="0" w:space="0" w:color="auto"/>
                <w:right w:val="none" w:sz="0" w:space="0" w:color="auto"/>
              </w:divBdr>
            </w:div>
          </w:divsChild>
        </w:div>
        <w:div w:id="1856267150">
          <w:marLeft w:val="0"/>
          <w:marRight w:val="0"/>
          <w:marTop w:val="0"/>
          <w:marBottom w:val="0"/>
          <w:divBdr>
            <w:top w:val="none" w:sz="0" w:space="0" w:color="auto"/>
            <w:left w:val="none" w:sz="0" w:space="0" w:color="auto"/>
            <w:bottom w:val="none" w:sz="0" w:space="0" w:color="auto"/>
            <w:right w:val="none" w:sz="0" w:space="0" w:color="auto"/>
          </w:divBdr>
          <w:divsChild>
            <w:div w:id="2097705211">
              <w:marLeft w:val="0"/>
              <w:marRight w:val="0"/>
              <w:marTop w:val="0"/>
              <w:marBottom w:val="0"/>
              <w:divBdr>
                <w:top w:val="none" w:sz="0" w:space="0" w:color="auto"/>
                <w:left w:val="none" w:sz="0" w:space="0" w:color="auto"/>
                <w:bottom w:val="none" w:sz="0" w:space="0" w:color="auto"/>
                <w:right w:val="none" w:sz="0" w:space="0" w:color="auto"/>
              </w:divBdr>
            </w:div>
          </w:divsChild>
        </w:div>
        <w:div w:id="1860005466">
          <w:marLeft w:val="0"/>
          <w:marRight w:val="0"/>
          <w:marTop w:val="0"/>
          <w:marBottom w:val="0"/>
          <w:divBdr>
            <w:top w:val="none" w:sz="0" w:space="0" w:color="auto"/>
            <w:left w:val="none" w:sz="0" w:space="0" w:color="auto"/>
            <w:bottom w:val="none" w:sz="0" w:space="0" w:color="auto"/>
            <w:right w:val="none" w:sz="0" w:space="0" w:color="auto"/>
          </w:divBdr>
          <w:divsChild>
            <w:div w:id="1169445036">
              <w:marLeft w:val="0"/>
              <w:marRight w:val="0"/>
              <w:marTop w:val="0"/>
              <w:marBottom w:val="0"/>
              <w:divBdr>
                <w:top w:val="none" w:sz="0" w:space="0" w:color="auto"/>
                <w:left w:val="none" w:sz="0" w:space="0" w:color="auto"/>
                <w:bottom w:val="none" w:sz="0" w:space="0" w:color="auto"/>
                <w:right w:val="none" w:sz="0" w:space="0" w:color="auto"/>
              </w:divBdr>
            </w:div>
          </w:divsChild>
        </w:div>
        <w:div w:id="1865821154">
          <w:marLeft w:val="0"/>
          <w:marRight w:val="0"/>
          <w:marTop w:val="0"/>
          <w:marBottom w:val="0"/>
          <w:divBdr>
            <w:top w:val="none" w:sz="0" w:space="0" w:color="auto"/>
            <w:left w:val="none" w:sz="0" w:space="0" w:color="auto"/>
            <w:bottom w:val="none" w:sz="0" w:space="0" w:color="auto"/>
            <w:right w:val="none" w:sz="0" w:space="0" w:color="auto"/>
          </w:divBdr>
          <w:divsChild>
            <w:div w:id="159003758">
              <w:marLeft w:val="0"/>
              <w:marRight w:val="0"/>
              <w:marTop w:val="0"/>
              <w:marBottom w:val="0"/>
              <w:divBdr>
                <w:top w:val="none" w:sz="0" w:space="0" w:color="auto"/>
                <w:left w:val="none" w:sz="0" w:space="0" w:color="auto"/>
                <w:bottom w:val="none" w:sz="0" w:space="0" w:color="auto"/>
                <w:right w:val="none" w:sz="0" w:space="0" w:color="auto"/>
              </w:divBdr>
            </w:div>
          </w:divsChild>
        </w:div>
        <w:div w:id="1869023825">
          <w:marLeft w:val="0"/>
          <w:marRight w:val="0"/>
          <w:marTop w:val="0"/>
          <w:marBottom w:val="0"/>
          <w:divBdr>
            <w:top w:val="none" w:sz="0" w:space="0" w:color="auto"/>
            <w:left w:val="none" w:sz="0" w:space="0" w:color="auto"/>
            <w:bottom w:val="none" w:sz="0" w:space="0" w:color="auto"/>
            <w:right w:val="none" w:sz="0" w:space="0" w:color="auto"/>
          </w:divBdr>
          <w:divsChild>
            <w:div w:id="1571228565">
              <w:marLeft w:val="0"/>
              <w:marRight w:val="0"/>
              <w:marTop w:val="0"/>
              <w:marBottom w:val="0"/>
              <w:divBdr>
                <w:top w:val="none" w:sz="0" w:space="0" w:color="auto"/>
                <w:left w:val="none" w:sz="0" w:space="0" w:color="auto"/>
                <w:bottom w:val="none" w:sz="0" w:space="0" w:color="auto"/>
                <w:right w:val="none" w:sz="0" w:space="0" w:color="auto"/>
              </w:divBdr>
            </w:div>
            <w:div w:id="1846358429">
              <w:marLeft w:val="0"/>
              <w:marRight w:val="0"/>
              <w:marTop w:val="0"/>
              <w:marBottom w:val="0"/>
              <w:divBdr>
                <w:top w:val="none" w:sz="0" w:space="0" w:color="auto"/>
                <w:left w:val="none" w:sz="0" w:space="0" w:color="auto"/>
                <w:bottom w:val="none" w:sz="0" w:space="0" w:color="auto"/>
                <w:right w:val="none" w:sz="0" w:space="0" w:color="auto"/>
              </w:divBdr>
            </w:div>
          </w:divsChild>
        </w:div>
        <w:div w:id="1871529266">
          <w:marLeft w:val="0"/>
          <w:marRight w:val="0"/>
          <w:marTop w:val="0"/>
          <w:marBottom w:val="0"/>
          <w:divBdr>
            <w:top w:val="none" w:sz="0" w:space="0" w:color="auto"/>
            <w:left w:val="none" w:sz="0" w:space="0" w:color="auto"/>
            <w:bottom w:val="none" w:sz="0" w:space="0" w:color="auto"/>
            <w:right w:val="none" w:sz="0" w:space="0" w:color="auto"/>
          </w:divBdr>
          <w:divsChild>
            <w:div w:id="247270677">
              <w:marLeft w:val="0"/>
              <w:marRight w:val="0"/>
              <w:marTop w:val="0"/>
              <w:marBottom w:val="0"/>
              <w:divBdr>
                <w:top w:val="none" w:sz="0" w:space="0" w:color="auto"/>
                <w:left w:val="none" w:sz="0" w:space="0" w:color="auto"/>
                <w:bottom w:val="none" w:sz="0" w:space="0" w:color="auto"/>
                <w:right w:val="none" w:sz="0" w:space="0" w:color="auto"/>
              </w:divBdr>
            </w:div>
            <w:div w:id="2091347075">
              <w:marLeft w:val="0"/>
              <w:marRight w:val="0"/>
              <w:marTop w:val="0"/>
              <w:marBottom w:val="0"/>
              <w:divBdr>
                <w:top w:val="none" w:sz="0" w:space="0" w:color="auto"/>
                <w:left w:val="none" w:sz="0" w:space="0" w:color="auto"/>
                <w:bottom w:val="none" w:sz="0" w:space="0" w:color="auto"/>
                <w:right w:val="none" w:sz="0" w:space="0" w:color="auto"/>
              </w:divBdr>
            </w:div>
          </w:divsChild>
        </w:div>
        <w:div w:id="1872958790">
          <w:marLeft w:val="0"/>
          <w:marRight w:val="0"/>
          <w:marTop w:val="0"/>
          <w:marBottom w:val="0"/>
          <w:divBdr>
            <w:top w:val="none" w:sz="0" w:space="0" w:color="auto"/>
            <w:left w:val="none" w:sz="0" w:space="0" w:color="auto"/>
            <w:bottom w:val="none" w:sz="0" w:space="0" w:color="auto"/>
            <w:right w:val="none" w:sz="0" w:space="0" w:color="auto"/>
          </w:divBdr>
          <w:divsChild>
            <w:div w:id="717359761">
              <w:marLeft w:val="0"/>
              <w:marRight w:val="0"/>
              <w:marTop w:val="0"/>
              <w:marBottom w:val="0"/>
              <w:divBdr>
                <w:top w:val="none" w:sz="0" w:space="0" w:color="auto"/>
                <w:left w:val="none" w:sz="0" w:space="0" w:color="auto"/>
                <w:bottom w:val="none" w:sz="0" w:space="0" w:color="auto"/>
                <w:right w:val="none" w:sz="0" w:space="0" w:color="auto"/>
              </w:divBdr>
            </w:div>
          </w:divsChild>
        </w:div>
        <w:div w:id="1897349102">
          <w:marLeft w:val="0"/>
          <w:marRight w:val="0"/>
          <w:marTop w:val="0"/>
          <w:marBottom w:val="0"/>
          <w:divBdr>
            <w:top w:val="none" w:sz="0" w:space="0" w:color="auto"/>
            <w:left w:val="none" w:sz="0" w:space="0" w:color="auto"/>
            <w:bottom w:val="none" w:sz="0" w:space="0" w:color="auto"/>
            <w:right w:val="none" w:sz="0" w:space="0" w:color="auto"/>
          </w:divBdr>
          <w:divsChild>
            <w:div w:id="777530024">
              <w:marLeft w:val="0"/>
              <w:marRight w:val="0"/>
              <w:marTop w:val="0"/>
              <w:marBottom w:val="0"/>
              <w:divBdr>
                <w:top w:val="none" w:sz="0" w:space="0" w:color="auto"/>
                <w:left w:val="none" w:sz="0" w:space="0" w:color="auto"/>
                <w:bottom w:val="none" w:sz="0" w:space="0" w:color="auto"/>
                <w:right w:val="none" w:sz="0" w:space="0" w:color="auto"/>
              </w:divBdr>
            </w:div>
          </w:divsChild>
        </w:div>
        <w:div w:id="1897472981">
          <w:marLeft w:val="0"/>
          <w:marRight w:val="0"/>
          <w:marTop w:val="0"/>
          <w:marBottom w:val="0"/>
          <w:divBdr>
            <w:top w:val="none" w:sz="0" w:space="0" w:color="auto"/>
            <w:left w:val="none" w:sz="0" w:space="0" w:color="auto"/>
            <w:bottom w:val="none" w:sz="0" w:space="0" w:color="auto"/>
            <w:right w:val="none" w:sz="0" w:space="0" w:color="auto"/>
          </w:divBdr>
          <w:divsChild>
            <w:div w:id="2032489130">
              <w:marLeft w:val="0"/>
              <w:marRight w:val="0"/>
              <w:marTop w:val="0"/>
              <w:marBottom w:val="0"/>
              <w:divBdr>
                <w:top w:val="none" w:sz="0" w:space="0" w:color="auto"/>
                <w:left w:val="none" w:sz="0" w:space="0" w:color="auto"/>
                <w:bottom w:val="none" w:sz="0" w:space="0" w:color="auto"/>
                <w:right w:val="none" w:sz="0" w:space="0" w:color="auto"/>
              </w:divBdr>
            </w:div>
          </w:divsChild>
        </w:div>
        <w:div w:id="1902784384">
          <w:marLeft w:val="0"/>
          <w:marRight w:val="0"/>
          <w:marTop w:val="0"/>
          <w:marBottom w:val="0"/>
          <w:divBdr>
            <w:top w:val="none" w:sz="0" w:space="0" w:color="auto"/>
            <w:left w:val="none" w:sz="0" w:space="0" w:color="auto"/>
            <w:bottom w:val="none" w:sz="0" w:space="0" w:color="auto"/>
            <w:right w:val="none" w:sz="0" w:space="0" w:color="auto"/>
          </w:divBdr>
          <w:divsChild>
            <w:div w:id="605573996">
              <w:marLeft w:val="0"/>
              <w:marRight w:val="0"/>
              <w:marTop w:val="0"/>
              <w:marBottom w:val="0"/>
              <w:divBdr>
                <w:top w:val="none" w:sz="0" w:space="0" w:color="auto"/>
                <w:left w:val="none" w:sz="0" w:space="0" w:color="auto"/>
                <w:bottom w:val="none" w:sz="0" w:space="0" w:color="auto"/>
                <w:right w:val="none" w:sz="0" w:space="0" w:color="auto"/>
              </w:divBdr>
            </w:div>
          </w:divsChild>
        </w:div>
        <w:div w:id="1903520337">
          <w:marLeft w:val="0"/>
          <w:marRight w:val="0"/>
          <w:marTop w:val="0"/>
          <w:marBottom w:val="0"/>
          <w:divBdr>
            <w:top w:val="none" w:sz="0" w:space="0" w:color="auto"/>
            <w:left w:val="none" w:sz="0" w:space="0" w:color="auto"/>
            <w:bottom w:val="none" w:sz="0" w:space="0" w:color="auto"/>
            <w:right w:val="none" w:sz="0" w:space="0" w:color="auto"/>
          </w:divBdr>
          <w:divsChild>
            <w:div w:id="1829318465">
              <w:marLeft w:val="0"/>
              <w:marRight w:val="0"/>
              <w:marTop w:val="0"/>
              <w:marBottom w:val="0"/>
              <w:divBdr>
                <w:top w:val="none" w:sz="0" w:space="0" w:color="auto"/>
                <w:left w:val="none" w:sz="0" w:space="0" w:color="auto"/>
                <w:bottom w:val="none" w:sz="0" w:space="0" w:color="auto"/>
                <w:right w:val="none" w:sz="0" w:space="0" w:color="auto"/>
              </w:divBdr>
            </w:div>
          </w:divsChild>
        </w:div>
        <w:div w:id="1904173476">
          <w:marLeft w:val="0"/>
          <w:marRight w:val="0"/>
          <w:marTop w:val="0"/>
          <w:marBottom w:val="0"/>
          <w:divBdr>
            <w:top w:val="none" w:sz="0" w:space="0" w:color="auto"/>
            <w:left w:val="none" w:sz="0" w:space="0" w:color="auto"/>
            <w:bottom w:val="none" w:sz="0" w:space="0" w:color="auto"/>
            <w:right w:val="none" w:sz="0" w:space="0" w:color="auto"/>
          </w:divBdr>
          <w:divsChild>
            <w:div w:id="949049763">
              <w:marLeft w:val="0"/>
              <w:marRight w:val="0"/>
              <w:marTop w:val="0"/>
              <w:marBottom w:val="0"/>
              <w:divBdr>
                <w:top w:val="none" w:sz="0" w:space="0" w:color="auto"/>
                <w:left w:val="none" w:sz="0" w:space="0" w:color="auto"/>
                <w:bottom w:val="none" w:sz="0" w:space="0" w:color="auto"/>
                <w:right w:val="none" w:sz="0" w:space="0" w:color="auto"/>
              </w:divBdr>
            </w:div>
          </w:divsChild>
        </w:div>
        <w:div w:id="1907379365">
          <w:marLeft w:val="0"/>
          <w:marRight w:val="0"/>
          <w:marTop w:val="0"/>
          <w:marBottom w:val="0"/>
          <w:divBdr>
            <w:top w:val="none" w:sz="0" w:space="0" w:color="auto"/>
            <w:left w:val="none" w:sz="0" w:space="0" w:color="auto"/>
            <w:bottom w:val="none" w:sz="0" w:space="0" w:color="auto"/>
            <w:right w:val="none" w:sz="0" w:space="0" w:color="auto"/>
          </w:divBdr>
          <w:divsChild>
            <w:div w:id="1225144170">
              <w:marLeft w:val="0"/>
              <w:marRight w:val="0"/>
              <w:marTop w:val="0"/>
              <w:marBottom w:val="0"/>
              <w:divBdr>
                <w:top w:val="none" w:sz="0" w:space="0" w:color="auto"/>
                <w:left w:val="none" w:sz="0" w:space="0" w:color="auto"/>
                <w:bottom w:val="none" w:sz="0" w:space="0" w:color="auto"/>
                <w:right w:val="none" w:sz="0" w:space="0" w:color="auto"/>
              </w:divBdr>
            </w:div>
          </w:divsChild>
        </w:div>
        <w:div w:id="1913468404">
          <w:marLeft w:val="0"/>
          <w:marRight w:val="0"/>
          <w:marTop w:val="0"/>
          <w:marBottom w:val="0"/>
          <w:divBdr>
            <w:top w:val="none" w:sz="0" w:space="0" w:color="auto"/>
            <w:left w:val="none" w:sz="0" w:space="0" w:color="auto"/>
            <w:bottom w:val="none" w:sz="0" w:space="0" w:color="auto"/>
            <w:right w:val="none" w:sz="0" w:space="0" w:color="auto"/>
          </w:divBdr>
          <w:divsChild>
            <w:div w:id="1388652696">
              <w:marLeft w:val="0"/>
              <w:marRight w:val="0"/>
              <w:marTop w:val="0"/>
              <w:marBottom w:val="0"/>
              <w:divBdr>
                <w:top w:val="none" w:sz="0" w:space="0" w:color="auto"/>
                <w:left w:val="none" w:sz="0" w:space="0" w:color="auto"/>
                <w:bottom w:val="none" w:sz="0" w:space="0" w:color="auto"/>
                <w:right w:val="none" w:sz="0" w:space="0" w:color="auto"/>
              </w:divBdr>
            </w:div>
          </w:divsChild>
        </w:div>
        <w:div w:id="1915818727">
          <w:marLeft w:val="0"/>
          <w:marRight w:val="0"/>
          <w:marTop w:val="0"/>
          <w:marBottom w:val="0"/>
          <w:divBdr>
            <w:top w:val="none" w:sz="0" w:space="0" w:color="auto"/>
            <w:left w:val="none" w:sz="0" w:space="0" w:color="auto"/>
            <w:bottom w:val="none" w:sz="0" w:space="0" w:color="auto"/>
            <w:right w:val="none" w:sz="0" w:space="0" w:color="auto"/>
          </w:divBdr>
          <w:divsChild>
            <w:div w:id="848298443">
              <w:marLeft w:val="0"/>
              <w:marRight w:val="0"/>
              <w:marTop w:val="0"/>
              <w:marBottom w:val="0"/>
              <w:divBdr>
                <w:top w:val="none" w:sz="0" w:space="0" w:color="auto"/>
                <w:left w:val="none" w:sz="0" w:space="0" w:color="auto"/>
                <w:bottom w:val="none" w:sz="0" w:space="0" w:color="auto"/>
                <w:right w:val="none" w:sz="0" w:space="0" w:color="auto"/>
              </w:divBdr>
            </w:div>
            <w:div w:id="1489634754">
              <w:marLeft w:val="0"/>
              <w:marRight w:val="0"/>
              <w:marTop w:val="0"/>
              <w:marBottom w:val="0"/>
              <w:divBdr>
                <w:top w:val="none" w:sz="0" w:space="0" w:color="auto"/>
                <w:left w:val="none" w:sz="0" w:space="0" w:color="auto"/>
                <w:bottom w:val="none" w:sz="0" w:space="0" w:color="auto"/>
                <w:right w:val="none" w:sz="0" w:space="0" w:color="auto"/>
              </w:divBdr>
            </w:div>
          </w:divsChild>
        </w:div>
        <w:div w:id="1919947701">
          <w:marLeft w:val="0"/>
          <w:marRight w:val="0"/>
          <w:marTop w:val="0"/>
          <w:marBottom w:val="0"/>
          <w:divBdr>
            <w:top w:val="none" w:sz="0" w:space="0" w:color="auto"/>
            <w:left w:val="none" w:sz="0" w:space="0" w:color="auto"/>
            <w:bottom w:val="none" w:sz="0" w:space="0" w:color="auto"/>
            <w:right w:val="none" w:sz="0" w:space="0" w:color="auto"/>
          </w:divBdr>
          <w:divsChild>
            <w:div w:id="1931423150">
              <w:marLeft w:val="0"/>
              <w:marRight w:val="0"/>
              <w:marTop w:val="0"/>
              <w:marBottom w:val="0"/>
              <w:divBdr>
                <w:top w:val="none" w:sz="0" w:space="0" w:color="auto"/>
                <w:left w:val="none" w:sz="0" w:space="0" w:color="auto"/>
                <w:bottom w:val="none" w:sz="0" w:space="0" w:color="auto"/>
                <w:right w:val="none" w:sz="0" w:space="0" w:color="auto"/>
              </w:divBdr>
            </w:div>
          </w:divsChild>
        </w:div>
        <w:div w:id="1920019364">
          <w:marLeft w:val="0"/>
          <w:marRight w:val="0"/>
          <w:marTop w:val="0"/>
          <w:marBottom w:val="0"/>
          <w:divBdr>
            <w:top w:val="none" w:sz="0" w:space="0" w:color="auto"/>
            <w:left w:val="none" w:sz="0" w:space="0" w:color="auto"/>
            <w:bottom w:val="none" w:sz="0" w:space="0" w:color="auto"/>
            <w:right w:val="none" w:sz="0" w:space="0" w:color="auto"/>
          </w:divBdr>
          <w:divsChild>
            <w:div w:id="552737326">
              <w:marLeft w:val="0"/>
              <w:marRight w:val="0"/>
              <w:marTop w:val="0"/>
              <w:marBottom w:val="0"/>
              <w:divBdr>
                <w:top w:val="none" w:sz="0" w:space="0" w:color="auto"/>
                <w:left w:val="none" w:sz="0" w:space="0" w:color="auto"/>
                <w:bottom w:val="none" w:sz="0" w:space="0" w:color="auto"/>
                <w:right w:val="none" w:sz="0" w:space="0" w:color="auto"/>
              </w:divBdr>
            </w:div>
          </w:divsChild>
        </w:div>
        <w:div w:id="1924683783">
          <w:marLeft w:val="0"/>
          <w:marRight w:val="0"/>
          <w:marTop w:val="0"/>
          <w:marBottom w:val="0"/>
          <w:divBdr>
            <w:top w:val="none" w:sz="0" w:space="0" w:color="auto"/>
            <w:left w:val="none" w:sz="0" w:space="0" w:color="auto"/>
            <w:bottom w:val="none" w:sz="0" w:space="0" w:color="auto"/>
            <w:right w:val="none" w:sz="0" w:space="0" w:color="auto"/>
          </w:divBdr>
          <w:divsChild>
            <w:div w:id="1402633578">
              <w:marLeft w:val="0"/>
              <w:marRight w:val="0"/>
              <w:marTop w:val="0"/>
              <w:marBottom w:val="0"/>
              <w:divBdr>
                <w:top w:val="none" w:sz="0" w:space="0" w:color="auto"/>
                <w:left w:val="none" w:sz="0" w:space="0" w:color="auto"/>
                <w:bottom w:val="none" w:sz="0" w:space="0" w:color="auto"/>
                <w:right w:val="none" w:sz="0" w:space="0" w:color="auto"/>
              </w:divBdr>
            </w:div>
          </w:divsChild>
        </w:div>
        <w:div w:id="1924802860">
          <w:marLeft w:val="0"/>
          <w:marRight w:val="0"/>
          <w:marTop w:val="0"/>
          <w:marBottom w:val="0"/>
          <w:divBdr>
            <w:top w:val="none" w:sz="0" w:space="0" w:color="auto"/>
            <w:left w:val="none" w:sz="0" w:space="0" w:color="auto"/>
            <w:bottom w:val="none" w:sz="0" w:space="0" w:color="auto"/>
            <w:right w:val="none" w:sz="0" w:space="0" w:color="auto"/>
          </w:divBdr>
          <w:divsChild>
            <w:div w:id="815151164">
              <w:marLeft w:val="0"/>
              <w:marRight w:val="0"/>
              <w:marTop w:val="0"/>
              <w:marBottom w:val="0"/>
              <w:divBdr>
                <w:top w:val="none" w:sz="0" w:space="0" w:color="auto"/>
                <w:left w:val="none" w:sz="0" w:space="0" w:color="auto"/>
                <w:bottom w:val="none" w:sz="0" w:space="0" w:color="auto"/>
                <w:right w:val="none" w:sz="0" w:space="0" w:color="auto"/>
              </w:divBdr>
            </w:div>
          </w:divsChild>
        </w:div>
        <w:div w:id="1946382539">
          <w:marLeft w:val="0"/>
          <w:marRight w:val="0"/>
          <w:marTop w:val="0"/>
          <w:marBottom w:val="0"/>
          <w:divBdr>
            <w:top w:val="none" w:sz="0" w:space="0" w:color="auto"/>
            <w:left w:val="none" w:sz="0" w:space="0" w:color="auto"/>
            <w:bottom w:val="none" w:sz="0" w:space="0" w:color="auto"/>
            <w:right w:val="none" w:sz="0" w:space="0" w:color="auto"/>
          </w:divBdr>
          <w:divsChild>
            <w:div w:id="341276994">
              <w:marLeft w:val="0"/>
              <w:marRight w:val="0"/>
              <w:marTop w:val="0"/>
              <w:marBottom w:val="0"/>
              <w:divBdr>
                <w:top w:val="none" w:sz="0" w:space="0" w:color="auto"/>
                <w:left w:val="none" w:sz="0" w:space="0" w:color="auto"/>
                <w:bottom w:val="none" w:sz="0" w:space="0" w:color="auto"/>
                <w:right w:val="none" w:sz="0" w:space="0" w:color="auto"/>
              </w:divBdr>
            </w:div>
          </w:divsChild>
        </w:div>
        <w:div w:id="1949969256">
          <w:marLeft w:val="0"/>
          <w:marRight w:val="0"/>
          <w:marTop w:val="0"/>
          <w:marBottom w:val="0"/>
          <w:divBdr>
            <w:top w:val="none" w:sz="0" w:space="0" w:color="auto"/>
            <w:left w:val="none" w:sz="0" w:space="0" w:color="auto"/>
            <w:bottom w:val="none" w:sz="0" w:space="0" w:color="auto"/>
            <w:right w:val="none" w:sz="0" w:space="0" w:color="auto"/>
          </w:divBdr>
          <w:divsChild>
            <w:div w:id="596138840">
              <w:marLeft w:val="0"/>
              <w:marRight w:val="0"/>
              <w:marTop w:val="0"/>
              <w:marBottom w:val="0"/>
              <w:divBdr>
                <w:top w:val="none" w:sz="0" w:space="0" w:color="auto"/>
                <w:left w:val="none" w:sz="0" w:space="0" w:color="auto"/>
                <w:bottom w:val="none" w:sz="0" w:space="0" w:color="auto"/>
                <w:right w:val="none" w:sz="0" w:space="0" w:color="auto"/>
              </w:divBdr>
            </w:div>
          </w:divsChild>
        </w:div>
        <w:div w:id="1950773700">
          <w:marLeft w:val="0"/>
          <w:marRight w:val="0"/>
          <w:marTop w:val="0"/>
          <w:marBottom w:val="0"/>
          <w:divBdr>
            <w:top w:val="none" w:sz="0" w:space="0" w:color="auto"/>
            <w:left w:val="none" w:sz="0" w:space="0" w:color="auto"/>
            <w:bottom w:val="none" w:sz="0" w:space="0" w:color="auto"/>
            <w:right w:val="none" w:sz="0" w:space="0" w:color="auto"/>
          </w:divBdr>
          <w:divsChild>
            <w:div w:id="814834461">
              <w:marLeft w:val="0"/>
              <w:marRight w:val="0"/>
              <w:marTop w:val="0"/>
              <w:marBottom w:val="0"/>
              <w:divBdr>
                <w:top w:val="none" w:sz="0" w:space="0" w:color="auto"/>
                <w:left w:val="none" w:sz="0" w:space="0" w:color="auto"/>
                <w:bottom w:val="none" w:sz="0" w:space="0" w:color="auto"/>
                <w:right w:val="none" w:sz="0" w:space="0" w:color="auto"/>
              </w:divBdr>
            </w:div>
          </w:divsChild>
        </w:div>
        <w:div w:id="1955359257">
          <w:marLeft w:val="0"/>
          <w:marRight w:val="0"/>
          <w:marTop w:val="0"/>
          <w:marBottom w:val="0"/>
          <w:divBdr>
            <w:top w:val="none" w:sz="0" w:space="0" w:color="auto"/>
            <w:left w:val="none" w:sz="0" w:space="0" w:color="auto"/>
            <w:bottom w:val="none" w:sz="0" w:space="0" w:color="auto"/>
            <w:right w:val="none" w:sz="0" w:space="0" w:color="auto"/>
          </w:divBdr>
          <w:divsChild>
            <w:div w:id="1250961617">
              <w:marLeft w:val="0"/>
              <w:marRight w:val="0"/>
              <w:marTop w:val="0"/>
              <w:marBottom w:val="0"/>
              <w:divBdr>
                <w:top w:val="none" w:sz="0" w:space="0" w:color="auto"/>
                <w:left w:val="none" w:sz="0" w:space="0" w:color="auto"/>
                <w:bottom w:val="none" w:sz="0" w:space="0" w:color="auto"/>
                <w:right w:val="none" w:sz="0" w:space="0" w:color="auto"/>
              </w:divBdr>
            </w:div>
            <w:div w:id="1607275977">
              <w:marLeft w:val="0"/>
              <w:marRight w:val="0"/>
              <w:marTop w:val="0"/>
              <w:marBottom w:val="0"/>
              <w:divBdr>
                <w:top w:val="none" w:sz="0" w:space="0" w:color="auto"/>
                <w:left w:val="none" w:sz="0" w:space="0" w:color="auto"/>
                <w:bottom w:val="none" w:sz="0" w:space="0" w:color="auto"/>
                <w:right w:val="none" w:sz="0" w:space="0" w:color="auto"/>
              </w:divBdr>
            </w:div>
          </w:divsChild>
        </w:div>
        <w:div w:id="1959098166">
          <w:marLeft w:val="0"/>
          <w:marRight w:val="0"/>
          <w:marTop w:val="0"/>
          <w:marBottom w:val="0"/>
          <w:divBdr>
            <w:top w:val="none" w:sz="0" w:space="0" w:color="auto"/>
            <w:left w:val="none" w:sz="0" w:space="0" w:color="auto"/>
            <w:bottom w:val="none" w:sz="0" w:space="0" w:color="auto"/>
            <w:right w:val="none" w:sz="0" w:space="0" w:color="auto"/>
          </w:divBdr>
          <w:divsChild>
            <w:div w:id="1580285466">
              <w:marLeft w:val="0"/>
              <w:marRight w:val="0"/>
              <w:marTop w:val="0"/>
              <w:marBottom w:val="0"/>
              <w:divBdr>
                <w:top w:val="none" w:sz="0" w:space="0" w:color="auto"/>
                <w:left w:val="none" w:sz="0" w:space="0" w:color="auto"/>
                <w:bottom w:val="none" w:sz="0" w:space="0" w:color="auto"/>
                <w:right w:val="none" w:sz="0" w:space="0" w:color="auto"/>
              </w:divBdr>
            </w:div>
          </w:divsChild>
        </w:div>
        <w:div w:id="1963925523">
          <w:marLeft w:val="0"/>
          <w:marRight w:val="0"/>
          <w:marTop w:val="0"/>
          <w:marBottom w:val="0"/>
          <w:divBdr>
            <w:top w:val="none" w:sz="0" w:space="0" w:color="auto"/>
            <w:left w:val="none" w:sz="0" w:space="0" w:color="auto"/>
            <w:bottom w:val="none" w:sz="0" w:space="0" w:color="auto"/>
            <w:right w:val="none" w:sz="0" w:space="0" w:color="auto"/>
          </w:divBdr>
          <w:divsChild>
            <w:div w:id="815297335">
              <w:marLeft w:val="0"/>
              <w:marRight w:val="0"/>
              <w:marTop w:val="0"/>
              <w:marBottom w:val="0"/>
              <w:divBdr>
                <w:top w:val="none" w:sz="0" w:space="0" w:color="auto"/>
                <w:left w:val="none" w:sz="0" w:space="0" w:color="auto"/>
                <w:bottom w:val="none" w:sz="0" w:space="0" w:color="auto"/>
                <w:right w:val="none" w:sz="0" w:space="0" w:color="auto"/>
              </w:divBdr>
            </w:div>
            <w:div w:id="842205998">
              <w:marLeft w:val="0"/>
              <w:marRight w:val="0"/>
              <w:marTop w:val="0"/>
              <w:marBottom w:val="0"/>
              <w:divBdr>
                <w:top w:val="none" w:sz="0" w:space="0" w:color="auto"/>
                <w:left w:val="none" w:sz="0" w:space="0" w:color="auto"/>
                <w:bottom w:val="none" w:sz="0" w:space="0" w:color="auto"/>
                <w:right w:val="none" w:sz="0" w:space="0" w:color="auto"/>
              </w:divBdr>
            </w:div>
          </w:divsChild>
        </w:div>
        <w:div w:id="1964799632">
          <w:marLeft w:val="0"/>
          <w:marRight w:val="0"/>
          <w:marTop w:val="0"/>
          <w:marBottom w:val="0"/>
          <w:divBdr>
            <w:top w:val="none" w:sz="0" w:space="0" w:color="auto"/>
            <w:left w:val="none" w:sz="0" w:space="0" w:color="auto"/>
            <w:bottom w:val="none" w:sz="0" w:space="0" w:color="auto"/>
            <w:right w:val="none" w:sz="0" w:space="0" w:color="auto"/>
          </w:divBdr>
          <w:divsChild>
            <w:div w:id="4216476">
              <w:marLeft w:val="0"/>
              <w:marRight w:val="0"/>
              <w:marTop w:val="0"/>
              <w:marBottom w:val="0"/>
              <w:divBdr>
                <w:top w:val="none" w:sz="0" w:space="0" w:color="auto"/>
                <w:left w:val="none" w:sz="0" w:space="0" w:color="auto"/>
                <w:bottom w:val="none" w:sz="0" w:space="0" w:color="auto"/>
                <w:right w:val="none" w:sz="0" w:space="0" w:color="auto"/>
              </w:divBdr>
            </w:div>
            <w:div w:id="1243296764">
              <w:marLeft w:val="0"/>
              <w:marRight w:val="0"/>
              <w:marTop w:val="0"/>
              <w:marBottom w:val="0"/>
              <w:divBdr>
                <w:top w:val="none" w:sz="0" w:space="0" w:color="auto"/>
                <w:left w:val="none" w:sz="0" w:space="0" w:color="auto"/>
                <w:bottom w:val="none" w:sz="0" w:space="0" w:color="auto"/>
                <w:right w:val="none" w:sz="0" w:space="0" w:color="auto"/>
              </w:divBdr>
            </w:div>
          </w:divsChild>
        </w:div>
        <w:div w:id="1970429392">
          <w:marLeft w:val="0"/>
          <w:marRight w:val="0"/>
          <w:marTop w:val="0"/>
          <w:marBottom w:val="0"/>
          <w:divBdr>
            <w:top w:val="none" w:sz="0" w:space="0" w:color="auto"/>
            <w:left w:val="none" w:sz="0" w:space="0" w:color="auto"/>
            <w:bottom w:val="none" w:sz="0" w:space="0" w:color="auto"/>
            <w:right w:val="none" w:sz="0" w:space="0" w:color="auto"/>
          </w:divBdr>
          <w:divsChild>
            <w:div w:id="868956741">
              <w:marLeft w:val="0"/>
              <w:marRight w:val="0"/>
              <w:marTop w:val="0"/>
              <w:marBottom w:val="0"/>
              <w:divBdr>
                <w:top w:val="none" w:sz="0" w:space="0" w:color="auto"/>
                <w:left w:val="none" w:sz="0" w:space="0" w:color="auto"/>
                <w:bottom w:val="none" w:sz="0" w:space="0" w:color="auto"/>
                <w:right w:val="none" w:sz="0" w:space="0" w:color="auto"/>
              </w:divBdr>
            </w:div>
          </w:divsChild>
        </w:div>
        <w:div w:id="1980264616">
          <w:marLeft w:val="0"/>
          <w:marRight w:val="0"/>
          <w:marTop w:val="0"/>
          <w:marBottom w:val="0"/>
          <w:divBdr>
            <w:top w:val="none" w:sz="0" w:space="0" w:color="auto"/>
            <w:left w:val="none" w:sz="0" w:space="0" w:color="auto"/>
            <w:bottom w:val="none" w:sz="0" w:space="0" w:color="auto"/>
            <w:right w:val="none" w:sz="0" w:space="0" w:color="auto"/>
          </w:divBdr>
          <w:divsChild>
            <w:div w:id="1266772686">
              <w:marLeft w:val="0"/>
              <w:marRight w:val="0"/>
              <w:marTop w:val="0"/>
              <w:marBottom w:val="0"/>
              <w:divBdr>
                <w:top w:val="none" w:sz="0" w:space="0" w:color="auto"/>
                <w:left w:val="none" w:sz="0" w:space="0" w:color="auto"/>
                <w:bottom w:val="none" w:sz="0" w:space="0" w:color="auto"/>
                <w:right w:val="none" w:sz="0" w:space="0" w:color="auto"/>
              </w:divBdr>
            </w:div>
          </w:divsChild>
        </w:div>
        <w:div w:id="1990019122">
          <w:marLeft w:val="0"/>
          <w:marRight w:val="0"/>
          <w:marTop w:val="0"/>
          <w:marBottom w:val="0"/>
          <w:divBdr>
            <w:top w:val="none" w:sz="0" w:space="0" w:color="auto"/>
            <w:left w:val="none" w:sz="0" w:space="0" w:color="auto"/>
            <w:bottom w:val="none" w:sz="0" w:space="0" w:color="auto"/>
            <w:right w:val="none" w:sz="0" w:space="0" w:color="auto"/>
          </w:divBdr>
          <w:divsChild>
            <w:div w:id="1151747477">
              <w:marLeft w:val="0"/>
              <w:marRight w:val="0"/>
              <w:marTop w:val="0"/>
              <w:marBottom w:val="0"/>
              <w:divBdr>
                <w:top w:val="none" w:sz="0" w:space="0" w:color="auto"/>
                <w:left w:val="none" w:sz="0" w:space="0" w:color="auto"/>
                <w:bottom w:val="none" w:sz="0" w:space="0" w:color="auto"/>
                <w:right w:val="none" w:sz="0" w:space="0" w:color="auto"/>
              </w:divBdr>
            </w:div>
          </w:divsChild>
        </w:div>
        <w:div w:id="1990742139">
          <w:marLeft w:val="0"/>
          <w:marRight w:val="0"/>
          <w:marTop w:val="0"/>
          <w:marBottom w:val="0"/>
          <w:divBdr>
            <w:top w:val="none" w:sz="0" w:space="0" w:color="auto"/>
            <w:left w:val="none" w:sz="0" w:space="0" w:color="auto"/>
            <w:bottom w:val="none" w:sz="0" w:space="0" w:color="auto"/>
            <w:right w:val="none" w:sz="0" w:space="0" w:color="auto"/>
          </w:divBdr>
          <w:divsChild>
            <w:div w:id="557278872">
              <w:marLeft w:val="0"/>
              <w:marRight w:val="0"/>
              <w:marTop w:val="0"/>
              <w:marBottom w:val="0"/>
              <w:divBdr>
                <w:top w:val="none" w:sz="0" w:space="0" w:color="auto"/>
                <w:left w:val="none" w:sz="0" w:space="0" w:color="auto"/>
                <w:bottom w:val="none" w:sz="0" w:space="0" w:color="auto"/>
                <w:right w:val="none" w:sz="0" w:space="0" w:color="auto"/>
              </w:divBdr>
            </w:div>
          </w:divsChild>
        </w:div>
        <w:div w:id="1990818609">
          <w:marLeft w:val="0"/>
          <w:marRight w:val="0"/>
          <w:marTop w:val="0"/>
          <w:marBottom w:val="0"/>
          <w:divBdr>
            <w:top w:val="none" w:sz="0" w:space="0" w:color="auto"/>
            <w:left w:val="none" w:sz="0" w:space="0" w:color="auto"/>
            <w:bottom w:val="none" w:sz="0" w:space="0" w:color="auto"/>
            <w:right w:val="none" w:sz="0" w:space="0" w:color="auto"/>
          </w:divBdr>
          <w:divsChild>
            <w:div w:id="52393975">
              <w:marLeft w:val="0"/>
              <w:marRight w:val="0"/>
              <w:marTop w:val="0"/>
              <w:marBottom w:val="0"/>
              <w:divBdr>
                <w:top w:val="none" w:sz="0" w:space="0" w:color="auto"/>
                <w:left w:val="none" w:sz="0" w:space="0" w:color="auto"/>
                <w:bottom w:val="none" w:sz="0" w:space="0" w:color="auto"/>
                <w:right w:val="none" w:sz="0" w:space="0" w:color="auto"/>
              </w:divBdr>
            </w:div>
          </w:divsChild>
        </w:div>
        <w:div w:id="1993824370">
          <w:marLeft w:val="0"/>
          <w:marRight w:val="0"/>
          <w:marTop w:val="0"/>
          <w:marBottom w:val="0"/>
          <w:divBdr>
            <w:top w:val="none" w:sz="0" w:space="0" w:color="auto"/>
            <w:left w:val="none" w:sz="0" w:space="0" w:color="auto"/>
            <w:bottom w:val="none" w:sz="0" w:space="0" w:color="auto"/>
            <w:right w:val="none" w:sz="0" w:space="0" w:color="auto"/>
          </w:divBdr>
          <w:divsChild>
            <w:div w:id="1307012506">
              <w:marLeft w:val="0"/>
              <w:marRight w:val="0"/>
              <w:marTop w:val="0"/>
              <w:marBottom w:val="0"/>
              <w:divBdr>
                <w:top w:val="none" w:sz="0" w:space="0" w:color="auto"/>
                <w:left w:val="none" w:sz="0" w:space="0" w:color="auto"/>
                <w:bottom w:val="none" w:sz="0" w:space="0" w:color="auto"/>
                <w:right w:val="none" w:sz="0" w:space="0" w:color="auto"/>
              </w:divBdr>
            </w:div>
            <w:div w:id="1694378754">
              <w:marLeft w:val="0"/>
              <w:marRight w:val="0"/>
              <w:marTop w:val="0"/>
              <w:marBottom w:val="0"/>
              <w:divBdr>
                <w:top w:val="none" w:sz="0" w:space="0" w:color="auto"/>
                <w:left w:val="none" w:sz="0" w:space="0" w:color="auto"/>
                <w:bottom w:val="none" w:sz="0" w:space="0" w:color="auto"/>
                <w:right w:val="none" w:sz="0" w:space="0" w:color="auto"/>
              </w:divBdr>
            </w:div>
          </w:divsChild>
        </w:div>
        <w:div w:id="1995403839">
          <w:marLeft w:val="0"/>
          <w:marRight w:val="0"/>
          <w:marTop w:val="0"/>
          <w:marBottom w:val="0"/>
          <w:divBdr>
            <w:top w:val="none" w:sz="0" w:space="0" w:color="auto"/>
            <w:left w:val="none" w:sz="0" w:space="0" w:color="auto"/>
            <w:bottom w:val="none" w:sz="0" w:space="0" w:color="auto"/>
            <w:right w:val="none" w:sz="0" w:space="0" w:color="auto"/>
          </w:divBdr>
          <w:divsChild>
            <w:div w:id="1207984655">
              <w:marLeft w:val="0"/>
              <w:marRight w:val="0"/>
              <w:marTop w:val="0"/>
              <w:marBottom w:val="0"/>
              <w:divBdr>
                <w:top w:val="none" w:sz="0" w:space="0" w:color="auto"/>
                <w:left w:val="none" w:sz="0" w:space="0" w:color="auto"/>
                <w:bottom w:val="none" w:sz="0" w:space="0" w:color="auto"/>
                <w:right w:val="none" w:sz="0" w:space="0" w:color="auto"/>
              </w:divBdr>
            </w:div>
            <w:div w:id="1317370607">
              <w:marLeft w:val="0"/>
              <w:marRight w:val="0"/>
              <w:marTop w:val="0"/>
              <w:marBottom w:val="0"/>
              <w:divBdr>
                <w:top w:val="none" w:sz="0" w:space="0" w:color="auto"/>
                <w:left w:val="none" w:sz="0" w:space="0" w:color="auto"/>
                <w:bottom w:val="none" w:sz="0" w:space="0" w:color="auto"/>
                <w:right w:val="none" w:sz="0" w:space="0" w:color="auto"/>
              </w:divBdr>
            </w:div>
          </w:divsChild>
        </w:div>
        <w:div w:id="2021812702">
          <w:marLeft w:val="0"/>
          <w:marRight w:val="0"/>
          <w:marTop w:val="0"/>
          <w:marBottom w:val="0"/>
          <w:divBdr>
            <w:top w:val="none" w:sz="0" w:space="0" w:color="auto"/>
            <w:left w:val="none" w:sz="0" w:space="0" w:color="auto"/>
            <w:bottom w:val="none" w:sz="0" w:space="0" w:color="auto"/>
            <w:right w:val="none" w:sz="0" w:space="0" w:color="auto"/>
          </w:divBdr>
          <w:divsChild>
            <w:div w:id="182718561">
              <w:marLeft w:val="0"/>
              <w:marRight w:val="0"/>
              <w:marTop w:val="0"/>
              <w:marBottom w:val="0"/>
              <w:divBdr>
                <w:top w:val="none" w:sz="0" w:space="0" w:color="auto"/>
                <w:left w:val="none" w:sz="0" w:space="0" w:color="auto"/>
                <w:bottom w:val="none" w:sz="0" w:space="0" w:color="auto"/>
                <w:right w:val="none" w:sz="0" w:space="0" w:color="auto"/>
              </w:divBdr>
            </w:div>
            <w:div w:id="1777670997">
              <w:marLeft w:val="0"/>
              <w:marRight w:val="0"/>
              <w:marTop w:val="0"/>
              <w:marBottom w:val="0"/>
              <w:divBdr>
                <w:top w:val="none" w:sz="0" w:space="0" w:color="auto"/>
                <w:left w:val="none" w:sz="0" w:space="0" w:color="auto"/>
                <w:bottom w:val="none" w:sz="0" w:space="0" w:color="auto"/>
                <w:right w:val="none" w:sz="0" w:space="0" w:color="auto"/>
              </w:divBdr>
            </w:div>
          </w:divsChild>
        </w:div>
        <w:div w:id="2024433140">
          <w:marLeft w:val="0"/>
          <w:marRight w:val="0"/>
          <w:marTop w:val="0"/>
          <w:marBottom w:val="0"/>
          <w:divBdr>
            <w:top w:val="none" w:sz="0" w:space="0" w:color="auto"/>
            <w:left w:val="none" w:sz="0" w:space="0" w:color="auto"/>
            <w:bottom w:val="none" w:sz="0" w:space="0" w:color="auto"/>
            <w:right w:val="none" w:sz="0" w:space="0" w:color="auto"/>
          </w:divBdr>
          <w:divsChild>
            <w:div w:id="948438410">
              <w:marLeft w:val="0"/>
              <w:marRight w:val="0"/>
              <w:marTop w:val="0"/>
              <w:marBottom w:val="0"/>
              <w:divBdr>
                <w:top w:val="none" w:sz="0" w:space="0" w:color="auto"/>
                <w:left w:val="none" w:sz="0" w:space="0" w:color="auto"/>
                <w:bottom w:val="none" w:sz="0" w:space="0" w:color="auto"/>
                <w:right w:val="none" w:sz="0" w:space="0" w:color="auto"/>
              </w:divBdr>
            </w:div>
          </w:divsChild>
        </w:div>
        <w:div w:id="2035768012">
          <w:marLeft w:val="0"/>
          <w:marRight w:val="0"/>
          <w:marTop w:val="0"/>
          <w:marBottom w:val="0"/>
          <w:divBdr>
            <w:top w:val="none" w:sz="0" w:space="0" w:color="auto"/>
            <w:left w:val="none" w:sz="0" w:space="0" w:color="auto"/>
            <w:bottom w:val="none" w:sz="0" w:space="0" w:color="auto"/>
            <w:right w:val="none" w:sz="0" w:space="0" w:color="auto"/>
          </w:divBdr>
          <w:divsChild>
            <w:div w:id="1645740592">
              <w:marLeft w:val="0"/>
              <w:marRight w:val="0"/>
              <w:marTop w:val="0"/>
              <w:marBottom w:val="0"/>
              <w:divBdr>
                <w:top w:val="none" w:sz="0" w:space="0" w:color="auto"/>
                <w:left w:val="none" w:sz="0" w:space="0" w:color="auto"/>
                <w:bottom w:val="none" w:sz="0" w:space="0" w:color="auto"/>
                <w:right w:val="none" w:sz="0" w:space="0" w:color="auto"/>
              </w:divBdr>
            </w:div>
          </w:divsChild>
        </w:div>
        <w:div w:id="2040355802">
          <w:marLeft w:val="0"/>
          <w:marRight w:val="0"/>
          <w:marTop w:val="0"/>
          <w:marBottom w:val="0"/>
          <w:divBdr>
            <w:top w:val="none" w:sz="0" w:space="0" w:color="auto"/>
            <w:left w:val="none" w:sz="0" w:space="0" w:color="auto"/>
            <w:bottom w:val="none" w:sz="0" w:space="0" w:color="auto"/>
            <w:right w:val="none" w:sz="0" w:space="0" w:color="auto"/>
          </w:divBdr>
          <w:divsChild>
            <w:div w:id="263146760">
              <w:marLeft w:val="0"/>
              <w:marRight w:val="0"/>
              <w:marTop w:val="0"/>
              <w:marBottom w:val="0"/>
              <w:divBdr>
                <w:top w:val="none" w:sz="0" w:space="0" w:color="auto"/>
                <w:left w:val="none" w:sz="0" w:space="0" w:color="auto"/>
                <w:bottom w:val="none" w:sz="0" w:space="0" w:color="auto"/>
                <w:right w:val="none" w:sz="0" w:space="0" w:color="auto"/>
              </w:divBdr>
            </w:div>
            <w:div w:id="1044209951">
              <w:marLeft w:val="0"/>
              <w:marRight w:val="0"/>
              <w:marTop w:val="0"/>
              <w:marBottom w:val="0"/>
              <w:divBdr>
                <w:top w:val="none" w:sz="0" w:space="0" w:color="auto"/>
                <w:left w:val="none" w:sz="0" w:space="0" w:color="auto"/>
                <w:bottom w:val="none" w:sz="0" w:space="0" w:color="auto"/>
                <w:right w:val="none" w:sz="0" w:space="0" w:color="auto"/>
              </w:divBdr>
            </w:div>
          </w:divsChild>
        </w:div>
        <w:div w:id="2042901980">
          <w:marLeft w:val="0"/>
          <w:marRight w:val="0"/>
          <w:marTop w:val="0"/>
          <w:marBottom w:val="0"/>
          <w:divBdr>
            <w:top w:val="none" w:sz="0" w:space="0" w:color="auto"/>
            <w:left w:val="none" w:sz="0" w:space="0" w:color="auto"/>
            <w:bottom w:val="none" w:sz="0" w:space="0" w:color="auto"/>
            <w:right w:val="none" w:sz="0" w:space="0" w:color="auto"/>
          </w:divBdr>
          <w:divsChild>
            <w:div w:id="931206212">
              <w:marLeft w:val="0"/>
              <w:marRight w:val="0"/>
              <w:marTop w:val="0"/>
              <w:marBottom w:val="0"/>
              <w:divBdr>
                <w:top w:val="none" w:sz="0" w:space="0" w:color="auto"/>
                <w:left w:val="none" w:sz="0" w:space="0" w:color="auto"/>
                <w:bottom w:val="none" w:sz="0" w:space="0" w:color="auto"/>
                <w:right w:val="none" w:sz="0" w:space="0" w:color="auto"/>
              </w:divBdr>
            </w:div>
            <w:div w:id="1888297174">
              <w:marLeft w:val="0"/>
              <w:marRight w:val="0"/>
              <w:marTop w:val="0"/>
              <w:marBottom w:val="0"/>
              <w:divBdr>
                <w:top w:val="none" w:sz="0" w:space="0" w:color="auto"/>
                <w:left w:val="none" w:sz="0" w:space="0" w:color="auto"/>
                <w:bottom w:val="none" w:sz="0" w:space="0" w:color="auto"/>
                <w:right w:val="none" w:sz="0" w:space="0" w:color="auto"/>
              </w:divBdr>
            </w:div>
          </w:divsChild>
        </w:div>
        <w:div w:id="2048678227">
          <w:marLeft w:val="0"/>
          <w:marRight w:val="0"/>
          <w:marTop w:val="0"/>
          <w:marBottom w:val="0"/>
          <w:divBdr>
            <w:top w:val="none" w:sz="0" w:space="0" w:color="auto"/>
            <w:left w:val="none" w:sz="0" w:space="0" w:color="auto"/>
            <w:bottom w:val="none" w:sz="0" w:space="0" w:color="auto"/>
            <w:right w:val="none" w:sz="0" w:space="0" w:color="auto"/>
          </w:divBdr>
          <w:divsChild>
            <w:div w:id="1041596018">
              <w:marLeft w:val="0"/>
              <w:marRight w:val="0"/>
              <w:marTop w:val="0"/>
              <w:marBottom w:val="0"/>
              <w:divBdr>
                <w:top w:val="none" w:sz="0" w:space="0" w:color="auto"/>
                <w:left w:val="none" w:sz="0" w:space="0" w:color="auto"/>
                <w:bottom w:val="none" w:sz="0" w:space="0" w:color="auto"/>
                <w:right w:val="none" w:sz="0" w:space="0" w:color="auto"/>
              </w:divBdr>
            </w:div>
            <w:div w:id="1519924202">
              <w:marLeft w:val="0"/>
              <w:marRight w:val="0"/>
              <w:marTop w:val="0"/>
              <w:marBottom w:val="0"/>
              <w:divBdr>
                <w:top w:val="none" w:sz="0" w:space="0" w:color="auto"/>
                <w:left w:val="none" w:sz="0" w:space="0" w:color="auto"/>
                <w:bottom w:val="none" w:sz="0" w:space="0" w:color="auto"/>
                <w:right w:val="none" w:sz="0" w:space="0" w:color="auto"/>
              </w:divBdr>
            </w:div>
          </w:divsChild>
        </w:div>
        <w:div w:id="2050647933">
          <w:marLeft w:val="0"/>
          <w:marRight w:val="0"/>
          <w:marTop w:val="0"/>
          <w:marBottom w:val="0"/>
          <w:divBdr>
            <w:top w:val="none" w:sz="0" w:space="0" w:color="auto"/>
            <w:left w:val="none" w:sz="0" w:space="0" w:color="auto"/>
            <w:bottom w:val="none" w:sz="0" w:space="0" w:color="auto"/>
            <w:right w:val="none" w:sz="0" w:space="0" w:color="auto"/>
          </w:divBdr>
          <w:divsChild>
            <w:div w:id="371074994">
              <w:marLeft w:val="0"/>
              <w:marRight w:val="0"/>
              <w:marTop w:val="0"/>
              <w:marBottom w:val="0"/>
              <w:divBdr>
                <w:top w:val="none" w:sz="0" w:space="0" w:color="auto"/>
                <w:left w:val="none" w:sz="0" w:space="0" w:color="auto"/>
                <w:bottom w:val="none" w:sz="0" w:space="0" w:color="auto"/>
                <w:right w:val="none" w:sz="0" w:space="0" w:color="auto"/>
              </w:divBdr>
            </w:div>
          </w:divsChild>
        </w:div>
        <w:div w:id="2051373396">
          <w:marLeft w:val="0"/>
          <w:marRight w:val="0"/>
          <w:marTop w:val="0"/>
          <w:marBottom w:val="0"/>
          <w:divBdr>
            <w:top w:val="none" w:sz="0" w:space="0" w:color="auto"/>
            <w:left w:val="none" w:sz="0" w:space="0" w:color="auto"/>
            <w:bottom w:val="none" w:sz="0" w:space="0" w:color="auto"/>
            <w:right w:val="none" w:sz="0" w:space="0" w:color="auto"/>
          </w:divBdr>
          <w:divsChild>
            <w:div w:id="1985965310">
              <w:marLeft w:val="0"/>
              <w:marRight w:val="0"/>
              <w:marTop w:val="0"/>
              <w:marBottom w:val="0"/>
              <w:divBdr>
                <w:top w:val="none" w:sz="0" w:space="0" w:color="auto"/>
                <w:left w:val="none" w:sz="0" w:space="0" w:color="auto"/>
                <w:bottom w:val="none" w:sz="0" w:space="0" w:color="auto"/>
                <w:right w:val="none" w:sz="0" w:space="0" w:color="auto"/>
              </w:divBdr>
            </w:div>
          </w:divsChild>
        </w:div>
        <w:div w:id="2052412199">
          <w:marLeft w:val="0"/>
          <w:marRight w:val="0"/>
          <w:marTop w:val="0"/>
          <w:marBottom w:val="0"/>
          <w:divBdr>
            <w:top w:val="none" w:sz="0" w:space="0" w:color="auto"/>
            <w:left w:val="none" w:sz="0" w:space="0" w:color="auto"/>
            <w:bottom w:val="none" w:sz="0" w:space="0" w:color="auto"/>
            <w:right w:val="none" w:sz="0" w:space="0" w:color="auto"/>
          </w:divBdr>
          <w:divsChild>
            <w:div w:id="1615206388">
              <w:marLeft w:val="0"/>
              <w:marRight w:val="0"/>
              <w:marTop w:val="0"/>
              <w:marBottom w:val="0"/>
              <w:divBdr>
                <w:top w:val="none" w:sz="0" w:space="0" w:color="auto"/>
                <w:left w:val="none" w:sz="0" w:space="0" w:color="auto"/>
                <w:bottom w:val="none" w:sz="0" w:space="0" w:color="auto"/>
                <w:right w:val="none" w:sz="0" w:space="0" w:color="auto"/>
              </w:divBdr>
            </w:div>
          </w:divsChild>
        </w:div>
        <w:div w:id="2052486505">
          <w:marLeft w:val="0"/>
          <w:marRight w:val="0"/>
          <w:marTop w:val="0"/>
          <w:marBottom w:val="0"/>
          <w:divBdr>
            <w:top w:val="none" w:sz="0" w:space="0" w:color="auto"/>
            <w:left w:val="none" w:sz="0" w:space="0" w:color="auto"/>
            <w:bottom w:val="none" w:sz="0" w:space="0" w:color="auto"/>
            <w:right w:val="none" w:sz="0" w:space="0" w:color="auto"/>
          </w:divBdr>
          <w:divsChild>
            <w:div w:id="102455146">
              <w:marLeft w:val="0"/>
              <w:marRight w:val="0"/>
              <w:marTop w:val="0"/>
              <w:marBottom w:val="0"/>
              <w:divBdr>
                <w:top w:val="none" w:sz="0" w:space="0" w:color="auto"/>
                <w:left w:val="none" w:sz="0" w:space="0" w:color="auto"/>
                <w:bottom w:val="none" w:sz="0" w:space="0" w:color="auto"/>
                <w:right w:val="none" w:sz="0" w:space="0" w:color="auto"/>
              </w:divBdr>
            </w:div>
            <w:div w:id="332879834">
              <w:marLeft w:val="0"/>
              <w:marRight w:val="0"/>
              <w:marTop w:val="0"/>
              <w:marBottom w:val="0"/>
              <w:divBdr>
                <w:top w:val="none" w:sz="0" w:space="0" w:color="auto"/>
                <w:left w:val="none" w:sz="0" w:space="0" w:color="auto"/>
                <w:bottom w:val="none" w:sz="0" w:space="0" w:color="auto"/>
                <w:right w:val="none" w:sz="0" w:space="0" w:color="auto"/>
              </w:divBdr>
            </w:div>
          </w:divsChild>
        </w:div>
        <w:div w:id="2059891365">
          <w:marLeft w:val="0"/>
          <w:marRight w:val="0"/>
          <w:marTop w:val="0"/>
          <w:marBottom w:val="0"/>
          <w:divBdr>
            <w:top w:val="none" w:sz="0" w:space="0" w:color="auto"/>
            <w:left w:val="none" w:sz="0" w:space="0" w:color="auto"/>
            <w:bottom w:val="none" w:sz="0" w:space="0" w:color="auto"/>
            <w:right w:val="none" w:sz="0" w:space="0" w:color="auto"/>
          </w:divBdr>
          <w:divsChild>
            <w:div w:id="290064388">
              <w:marLeft w:val="0"/>
              <w:marRight w:val="0"/>
              <w:marTop w:val="0"/>
              <w:marBottom w:val="0"/>
              <w:divBdr>
                <w:top w:val="none" w:sz="0" w:space="0" w:color="auto"/>
                <w:left w:val="none" w:sz="0" w:space="0" w:color="auto"/>
                <w:bottom w:val="none" w:sz="0" w:space="0" w:color="auto"/>
                <w:right w:val="none" w:sz="0" w:space="0" w:color="auto"/>
              </w:divBdr>
            </w:div>
          </w:divsChild>
        </w:div>
        <w:div w:id="2064793697">
          <w:marLeft w:val="0"/>
          <w:marRight w:val="0"/>
          <w:marTop w:val="0"/>
          <w:marBottom w:val="0"/>
          <w:divBdr>
            <w:top w:val="none" w:sz="0" w:space="0" w:color="auto"/>
            <w:left w:val="none" w:sz="0" w:space="0" w:color="auto"/>
            <w:bottom w:val="none" w:sz="0" w:space="0" w:color="auto"/>
            <w:right w:val="none" w:sz="0" w:space="0" w:color="auto"/>
          </w:divBdr>
          <w:divsChild>
            <w:div w:id="1780367718">
              <w:marLeft w:val="0"/>
              <w:marRight w:val="0"/>
              <w:marTop w:val="0"/>
              <w:marBottom w:val="0"/>
              <w:divBdr>
                <w:top w:val="none" w:sz="0" w:space="0" w:color="auto"/>
                <w:left w:val="none" w:sz="0" w:space="0" w:color="auto"/>
                <w:bottom w:val="none" w:sz="0" w:space="0" w:color="auto"/>
                <w:right w:val="none" w:sz="0" w:space="0" w:color="auto"/>
              </w:divBdr>
            </w:div>
          </w:divsChild>
        </w:div>
        <w:div w:id="2073768656">
          <w:marLeft w:val="0"/>
          <w:marRight w:val="0"/>
          <w:marTop w:val="0"/>
          <w:marBottom w:val="0"/>
          <w:divBdr>
            <w:top w:val="none" w:sz="0" w:space="0" w:color="auto"/>
            <w:left w:val="none" w:sz="0" w:space="0" w:color="auto"/>
            <w:bottom w:val="none" w:sz="0" w:space="0" w:color="auto"/>
            <w:right w:val="none" w:sz="0" w:space="0" w:color="auto"/>
          </w:divBdr>
          <w:divsChild>
            <w:div w:id="628822901">
              <w:marLeft w:val="0"/>
              <w:marRight w:val="0"/>
              <w:marTop w:val="0"/>
              <w:marBottom w:val="0"/>
              <w:divBdr>
                <w:top w:val="none" w:sz="0" w:space="0" w:color="auto"/>
                <w:left w:val="none" w:sz="0" w:space="0" w:color="auto"/>
                <w:bottom w:val="none" w:sz="0" w:space="0" w:color="auto"/>
                <w:right w:val="none" w:sz="0" w:space="0" w:color="auto"/>
              </w:divBdr>
            </w:div>
          </w:divsChild>
        </w:div>
        <w:div w:id="2075080724">
          <w:marLeft w:val="0"/>
          <w:marRight w:val="0"/>
          <w:marTop w:val="0"/>
          <w:marBottom w:val="0"/>
          <w:divBdr>
            <w:top w:val="none" w:sz="0" w:space="0" w:color="auto"/>
            <w:left w:val="none" w:sz="0" w:space="0" w:color="auto"/>
            <w:bottom w:val="none" w:sz="0" w:space="0" w:color="auto"/>
            <w:right w:val="none" w:sz="0" w:space="0" w:color="auto"/>
          </w:divBdr>
          <w:divsChild>
            <w:div w:id="643244264">
              <w:marLeft w:val="0"/>
              <w:marRight w:val="0"/>
              <w:marTop w:val="0"/>
              <w:marBottom w:val="0"/>
              <w:divBdr>
                <w:top w:val="none" w:sz="0" w:space="0" w:color="auto"/>
                <w:left w:val="none" w:sz="0" w:space="0" w:color="auto"/>
                <w:bottom w:val="none" w:sz="0" w:space="0" w:color="auto"/>
                <w:right w:val="none" w:sz="0" w:space="0" w:color="auto"/>
              </w:divBdr>
            </w:div>
            <w:div w:id="710691422">
              <w:marLeft w:val="0"/>
              <w:marRight w:val="0"/>
              <w:marTop w:val="0"/>
              <w:marBottom w:val="0"/>
              <w:divBdr>
                <w:top w:val="none" w:sz="0" w:space="0" w:color="auto"/>
                <w:left w:val="none" w:sz="0" w:space="0" w:color="auto"/>
                <w:bottom w:val="none" w:sz="0" w:space="0" w:color="auto"/>
                <w:right w:val="none" w:sz="0" w:space="0" w:color="auto"/>
              </w:divBdr>
            </w:div>
          </w:divsChild>
        </w:div>
        <w:div w:id="2079279752">
          <w:marLeft w:val="0"/>
          <w:marRight w:val="0"/>
          <w:marTop w:val="0"/>
          <w:marBottom w:val="0"/>
          <w:divBdr>
            <w:top w:val="none" w:sz="0" w:space="0" w:color="auto"/>
            <w:left w:val="none" w:sz="0" w:space="0" w:color="auto"/>
            <w:bottom w:val="none" w:sz="0" w:space="0" w:color="auto"/>
            <w:right w:val="none" w:sz="0" w:space="0" w:color="auto"/>
          </w:divBdr>
          <w:divsChild>
            <w:div w:id="1529876124">
              <w:marLeft w:val="0"/>
              <w:marRight w:val="0"/>
              <w:marTop w:val="0"/>
              <w:marBottom w:val="0"/>
              <w:divBdr>
                <w:top w:val="none" w:sz="0" w:space="0" w:color="auto"/>
                <w:left w:val="none" w:sz="0" w:space="0" w:color="auto"/>
                <w:bottom w:val="none" w:sz="0" w:space="0" w:color="auto"/>
                <w:right w:val="none" w:sz="0" w:space="0" w:color="auto"/>
              </w:divBdr>
            </w:div>
          </w:divsChild>
        </w:div>
        <w:div w:id="2081361395">
          <w:marLeft w:val="0"/>
          <w:marRight w:val="0"/>
          <w:marTop w:val="0"/>
          <w:marBottom w:val="0"/>
          <w:divBdr>
            <w:top w:val="none" w:sz="0" w:space="0" w:color="auto"/>
            <w:left w:val="none" w:sz="0" w:space="0" w:color="auto"/>
            <w:bottom w:val="none" w:sz="0" w:space="0" w:color="auto"/>
            <w:right w:val="none" w:sz="0" w:space="0" w:color="auto"/>
          </w:divBdr>
          <w:divsChild>
            <w:div w:id="1106074600">
              <w:marLeft w:val="0"/>
              <w:marRight w:val="0"/>
              <w:marTop w:val="0"/>
              <w:marBottom w:val="0"/>
              <w:divBdr>
                <w:top w:val="none" w:sz="0" w:space="0" w:color="auto"/>
                <w:left w:val="none" w:sz="0" w:space="0" w:color="auto"/>
                <w:bottom w:val="none" w:sz="0" w:space="0" w:color="auto"/>
                <w:right w:val="none" w:sz="0" w:space="0" w:color="auto"/>
              </w:divBdr>
            </w:div>
          </w:divsChild>
        </w:div>
        <w:div w:id="2083137224">
          <w:marLeft w:val="0"/>
          <w:marRight w:val="0"/>
          <w:marTop w:val="0"/>
          <w:marBottom w:val="0"/>
          <w:divBdr>
            <w:top w:val="none" w:sz="0" w:space="0" w:color="auto"/>
            <w:left w:val="none" w:sz="0" w:space="0" w:color="auto"/>
            <w:bottom w:val="none" w:sz="0" w:space="0" w:color="auto"/>
            <w:right w:val="none" w:sz="0" w:space="0" w:color="auto"/>
          </w:divBdr>
          <w:divsChild>
            <w:div w:id="844397466">
              <w:marLeft w:val="0"/>
              <w:marRight w:val="0"/>
              <w:marTop w:val="0"/>
              <w:marBottom w:val="0"/>
              <w:divBdr>
                <w:top w:val="none" w:sz="0" w:space="0" w:color="auto"/>
                <w:left w:val="none" w:sz="0" w:space="0" w:color="auto"/>
                <w:bottom w:val="none" w:sz="0" w:space="0" w:color="auto"/>
                <w:right w:val="none" w:sz="0" w:space="0" w:color="auto"/>
              </w:divBdr>
            </w:div>
          </w:divsChild>
        </w:div>
        <w:div w:id="2086875168">
          <w:marLeft w:val="0"/>
          <w:marRight w:val="0"/>
          <w:marTop w:val="0"/>
          <w:marBottom w:val="0"/>
          <w:divBdr>
            <w:top w:val="none" w:sz="0" w:space="0" w:color="auto"/>
            <w:left w:val="none" w:sz="0" w:space="0" w:color="auto"/>
            <w:bottom w:val="none" w:sz="0" w:space="0" w:color="auto"/>
            <w:right w:val="none" w:sz="0" w:space="0" w:color="auto"/>
          </w:divBdr>
          <w:divsChild>
            <w:div w:id="855844453">
              <w:marLeft w:val="0"/>
              <w:marRight w:val="0"/>
              <w:marTop w:val="0"/>
              <w:marBottom w:val="0"/>
              <w:divBdr>
                <w:top w:val="none" w:sz="0" w:space="0" w:color="auto"/>
                <w:left w:val="none" w:sz="0" w:space="0" w:color="auto"/>
                <w:bottom w:val="none" w:sz="0" w:space="0" w:color="auto"/>
                <w:right w:val="none" w:sz="0" w:space="0" w:color="auto"/>
              </w:divBdr>
            </w:div>
          </w:divsChild>
        </w:div>
        <w:div w:id="2088770092">
          <w:marLeft w:val="0"/>
          <w:marRight w:val="0"/>
          <w:marTop w:val="0"/>
          <w:marBottom w:val="0"/>
          <w:divBdr>
            <w:top w:val="none" w:sz="0" w:space="0" w:color="auto"/>
            <w:left w:val="none" w:sz="0" w:space="0" w:color="auto"/>
            <w:bottom w:val="none" w:sz="0" w:space="0" w:color="auto"/>
            <w:right w:val="none" w:sz="0" w:space="0" w:color="auto"/>
          </w:divBdr>
          <w:divsChild>
            <w:div w:id="1843545790">
              <w:marLeft w:val="0"/>
              <w:marRight w:val="0"/>
              <w:marTop w:val="0"/>
              <w:marBottom w:val="0"/>
              <w:divBdr>
                <w:top w:val="none" w:sz="0" w:space="0" w:color="auto"/>
                <w:left w:val="none" w:sz="0" w:space="0" w:color="auto"/>
                <w:bottom w:val="none" w:sz="0" w:space="0" w:color="auto"/>
                <w:right w:val="none" w:sz="0" w:space="0" w:color="auto"/>
              </w:divBdr>
            </w:div>
          </w:divsChild>
        </w:div>
        <w:div w:id="2097900911">
          <w:marLeft w:val="0"/>
          <w:marRight w:val="0"/>
          <w:marTop w:val="0"/>
          <w:marBottom w:val="0"/>
          <w:divBdr>
            <w:top w:val="none" w:sz="0" w:space="0" w:color="auto"/>
            <w:left w:val="none" w:sz="0" w:space="0" w:color="auto"/>
            <w:bottom w:val="none" w:sz="0" w:space="0" w:color="auto"/>
            <w:right w:val="none" w:sz="0" w:space="0" w:color="auto"/>
          </w:divBdr>
          <w:divsChild>
            <w:div w:id="803886533">
              <w:marLeft w:val="0"/>
              <w:marRight w:val="0"/>
              <w:marTop w:val="0"/>
              <w:marBottom w:val="0"/>
              <w:divBdr>
                <w:top w:val="none" w:sz="0" w:space="0" w:color="auto"/>
                <w:left w:val="none" w:sz="0" w:space="0" w:color="auto"/>
                <w:bottom w:val="none" w:sz="0" w:space="0" w:color="auto"/>
                <w:right w:val="none" w:sz="0" w:space="0" w:color="auto"/>
              </w:divBdr>
            </w:div>
          </w:divsChild>
        </w:div>
        <w:div w:id="2098600891">
          <w:marLeft w:val="0"/>
          <w:marRight w:val="0"/>
          <w:marTop w:val="0"/>
          <w:marBottom w:val="0"/>
          <w:divBdr>
            <w:top w:val="none" w:sz="0" w:space="0" w:color="auto"/>
            <w:left w:val="none" w:sz="0" w:space="0" w:color="auto"/>
            <w:bottom w:val="none" w:sz="0" w:space="0" w:color="auto"/>
            <w:right w:val="none" w:sz="0" w:space="0" w:color="auto"/>
          </w:divBdr>
          <w:divsChild>
            <w:div w:id="446973689">
              <w:marLeft w:val="0"/>
              <w:marRight w:val="0"/>
              <w:marTop w:val="0"/>
              <w:marBottom w:val="0"/>
              <w:divBdr>
                <w:top w:val="none" w:sz="0" w:space="0" w:color="auto"/>
                <w:left w:val="none" w:sz="0" w:space="0" w:color="auto"/>
                <w:bottom w:val="none" w:sz="0" w:space="0" w:color="auto"/>
                <w:right w:val="none" w:sz="0" w:space="0" w:color="auto"/>
              </w:divBdr>
            </w:div>
            <w:div w:id="1535847093">
              <w:marLeft w:val="0"/>
              <w:marRight w:val="0"/>
              <w:marTop w:val="0"/>
              <w:marBottom w:val="0"/>
              <w:divBdr>
                <w:top w:val="none" w:sz="0" w:space="0" w:color="auto"/>
                <w:left w:val="none" w:sz="0" w:space="0" w:color="auto"/>
                <w:bottom w:val="none" w:sz="0" w:space="0" w:color="auto"/>
                <w:right w:val="none" w:sz="0" w:space="0" w:color="auto"/>
              </w:divBdr>
            </w:div>
          </w:divsChild>
        </w:div>
        <w:div w:id="2103332481">
          <w:marLeft w:val="0"/>
          <w:marRight w:val="0"/>
          <w:marTop w:val="0"/>
          <w:marBottom w:val="0"/>
          <w:divBdr>
            <w:top w:val="none" w:sz="0" w:space="0" w:color="auto"/>
            <w:left w:val="none" w:sz="0" w:space="0" w:color="auto"/>
            <w:bottom w:val="none" w:sz="0" w:space="0" w:color="auto"/>
            <w:right w:val="none" w:sz="0" w:space="0" w:color="auto"/>
          </w:divBdr>
          <w:divsChild>
            <w:div w:id="180047791">
              <w:marLeft w:val="0"/>
              <w:marRight w:val="0"/>
              <w:marTop w:val="0"/>
              <w:marBottom w:val="0"/>
              <w:divBdr>
                <w:top w:val="none" w:sz="0" w:space="0" w:color="auto"/>
                <w:left w:val="none" w:sz="0" w:space="0" w:color="auto"/>
                <w:bottom w:val="none" w:sz="0" w:space="0" w:color="auto"/>
                <w:right w:val="none" w:sz="0" w:space="0" w:color="auto"/>
              </w:divBdr>
            </w:div>
          </w:divsChild>
        </w:div>
        <w:div w:id="2104375470">
          <w:marLeft w:val="0"/>
          <w:marRight w:val="0"/>
          <w:marTop w:val="0"/>
          <w:marBottom w:val="0"/>
          <w:divBdr>
            <w:top w:val="none" w:sz="0" w:space="0" w:color="auto"/>
            <w:left w:val="none" w:sz="0" w:space="0" w:color="auto"/>
            <w:bottom w:val="none" w:sz="0" w:space="0" w:color="auto"/>
            <w:right w:val="none" w:sz="0" w:space="0" w:color="auto"/>
          </w:divBdr>
          <w:divsChild>
            <w:div w:id="1174490354">
              <w:marLeft w:val="0"/>
              <w:marRight w:val="0"/>
              <w:marTop w:val="0"/>
              <w:marBottom w:val="0"/>
              <w:divBdr>
                <w:top w:val="none" w:sz="0" w:space="0" w:color="auto"/>
                <w:left w:val="none" w:sz="0" w:space="0" w:color="auto"/>
                <w:bottom w:val="none" w:sz="0" w:space="0" w:color="auto"/>
                <w:right w:val="none" w:sz="0" w:space="0" w:color="auto"/>
              </w:divBdr>
            </w:div>
          </w:divsChild>
        </w:div>
        <w:div w:id="2106460293">
          <w:marLeft w:val="0"/>
          <w:marRight w:val="0"/>
          <w:marTop w:val="0"/>
          <w:marBottom w:val="0"/>
          <w:divBdr>
            <w:top w:val="none" w:sz="0" w:space="0" w:color="auto"/>
            <w:left w:val="none" w:sz="0" w:space="0" w:color="auto"/>
            <w:bottom w:val="none" w:sz="0" w:space="0" w:color="auto"/>
            <w:right w:val="none" w:sz="0" w:space="0" w:color="auto"/>
          </w:divBdr>
          <w:divsChild>
            <w:div w:id="406732908">
              <w:marLeft w:val="0"/>
              <w:marRight w:val="0"/>
              <w:marTop w:val="0"/>
              <w:marBottom w:val="0"/>
              <w:divBdr>
                <w:top w:val="none" w:sz="0" w:space="0" w:color="auto"/>
                <w:left w:val="none" w:sz="0" w:space="0" w:color="auto"/>
                <w:bottom w:val="none" w:sz="0" w:space="0" w:color="auto"/>
                <w:right w:val="none" w:sz="0" w:space="0" w:color="auto"/>
              </w:divBdr>
            </w:div>
          </w:divsChild>
        </w:div>
        <w:div w:id="2113625164">
          <w:marLeft w:val="0"/>
          <w:marRight w:val="0"/>
          <w:marTop w:val="0"/>
          <w:marBottom w:val="0"/>
          <w:divBdr>
            <w:top w:val="none" w:sz="0" w:space="0" w:color="auto"/>
            <w:left w:val="none" w:sz="0" w:space="0" w:color="auto"/>
            <w:bottom w:val="none" w:sz="0" w:space="0" w:color="auto"/>
            <w:right w:val="none" w:sz="0" w:space="0" w:color="auto"/>
          </w:divBdr>
          <w:divsChild>
            <w:div w:id="1696224669">
              <w:marLeft w:val="0"/>
              <w:marRight w:val="0"/>
              <w:marTop w:val="0"/>
              <w:marBottom w:val="0"/>
              <w:divBdr>
                <w:top w:val="none" w:sz="0" w:space="0" w:color="auto"/>
                <w:left w:val="none" w:sz="0" w:space="0" w:color="auto"/>
                <w:bottom w:val="none" w:sz="0" w:space="0" w:color="auto"/>
                <w:right w:val="none" w:sz="0" w:space="0" w:color="auto"/>
              </w:divBdr>
            </w:div>
          </w:divsChild>
        </w:div>
        <w:div w:id="2113822793">
          <w:marLeft w:val="0"/>
          <w:marRight w:val="0"/>
          <w:marTop w:val="0"/>
          <w:marBottom w:val="0"/>
          <w:divBdr>
            <w:top w:val="none" w:sz="0" w:space="0" w:color="auto"/>
            <w:left w:val="none" w:sz="0" w:space="0" w:color="auto"/>
            <w:bottom w:val="none" w:sz="0" w:space="0" w:color="auto"/>
            <w:right w:val="none" w:sz="0" w:space="0" w:color="auto"/>
          </w:divBdr>
          <w:divsChild>
            <w:div w:id="1922062475">
              <w:marLeft w:val="0"/>
              <w:marRight w:val="0"/>
              <w:marTop w:val="0"/>
              <w:marBottom w:val="0"/>
              <w:divBdr>
                <w:top w:val="none" w:sz="0" w:space="0" w:color="auto"/>
                <w:left w:val="none" w:sz="0" w:space="0" w:color="auto"/>
                <w:bottom w:val="none" w:sz="0" w:space="0" w:color="auto"/>
                <w:right w:val="none" w:sz="0" w:space="0" w:color="auto"/>
              </w:divBdr>
            </w:div>
          </w:divsChild>
        </w:div>
        <w:div w:id="2119176966">
          <w:marLeft w:val="0"/>
          <w:marRight w:val="0"/>
          <w:marTop w:val="0"/>
          <w:marBottom w:val="0"/>
          <w:divBdr>
            <w:top w:val="none" w:sz="0" w:space="0" w:color="auto"/>
            <w:left w:val="none" w:sz="0" w:space="0" w:color="auto"/>
            <w:bottom w:val="none" w:sz="0" w:space="0" w:color="auto"/>
            <w:right w:val="none" w:sz="0" w:space="0" w:color="auto"/>
          </w:divBdr>
          <w:divsChild>
            <w:div w:id="1743143680">
              <w:marLeft w:val="0"/>
              <w:marRight w:val="0"/>
              <w:marTop w:val="0"/>
              <w:marBottom w:val="0"/>
              <w:divBdr>
                <w:top w:val="none" w:sz="0" w:space="0" w:color="auto"/>
                <w:left w:val="none" w:sz="0" w:space="0" w:color="auto"/>
                <w:bottom w:val="none" w:sz="0" w:space="0" w:color="auto"/>
                <w:right w:val="none" w:sz="0" w:space="0" w:color="auto"/>
              </w:divBdr>
            </w:div>
          </w:divsChild>
        </w:div>
        <w:div w:id="2126776354">
          <w:marLeft w:val="0"/>
          <w:marRight w:val="0"/>
          <w:marTop w:val="0"/>
          <w:marBottom w:val="0"/>
          <w:divBdr>
            <w:top w:val="none" w:sz="0" w:space="0" w:color="auto"/>
            <w:left w:val="none" w:sz="0" w:space="0" w:color="auto"/>
            <w:bottom w:val="none" w:sz="0" w:space="0" w:color="auto"/>
            <w:right w:val="none" w:sz="0" w:space="0" w:color="auto"/>
          </w:divBdr>
          <w:divsChild>
            <w:div w:id="913972886">
              <w:marLeft w:val="0"/>
              <w:marRight w:val="0"/>
              <w:marTop w:val="0"/>
              <w:marBottom w:val="0"/>
              <w:divBdr>
                <w:top w:val="none" w:sz="0" w:space="0" w:color="auto"/>
                <w:left w:val="none" w:sz="0" w:space="0" w:color="auto"/>
                <w:bottom w:val="none" w:sz="0" w:space="0" w:color="auto"/>
                <w:right w:val="none" w:sz="0" w:space="0" w:color="auto"/>
              </w:divBdr>
            </w:div>
          </w:divsChild>
        </w:div>
        <w:div w:id="2130737707">
          <w:marLeft w:val="0"/>
          <w:marRight w:val="0"/>
          <w:marTop w:val="0"/>
          <w:marBottom w:val="0"/>
          <w:divBdr>
            <w:top w:val="none" w:sz="0" w:space="0" w:color="auto"/>
            <w:left w:val="none" w:sz="0" w:space="0" w:color="auto"/>
            <w:bottom w:val="none" w:sz="0" w:space="0" w:color="auto"/>
            <w:right w:val="none" w:sz="0" w:space="0" w:color="auto"/>
          </w:divBdr>
          <w:divsChild>
            <w:div w:id="1535268683">
              <w:marLeft w:val="0"/>
              <w:marRight w:val="0"/>
              <w:marTop w:val="0"/>
              <w:marBottom w:val="0"/>
              <w:divBdr>
                <w:top w:val="none" w:sz="0" w:space="0" w:color="auto"/>
                <w:left w:val="none" w:sz="0" w:space="0" w:color="auto"/>
                <w:bottom w:val="none" w:sz="0" w:space="0" w:color="auto"/>
                <w:right w:val="none" w:sz="0" w:space="0" w:color="auto"/>
              </w:divBdr>
            </w:div>
            <w:div w:id="2005084425">
              <w:marLeft w:val="0"/>
              <w:marRight w:val="0"/>
              <w:marTop w:val="0"/>
              <w:marBottom w:val="0"/>
              <w:divBdr>
                <w:top w:val="none" w:sz="0" w:space="0" w:color="auto"/>
                <w:left w:val="none" w:sz="0" w:space="0" w:color="auto"/>
                <w:bottom w:val="none" w:sz="0" w:space="0" w:color="auto"/>
                <w:right w:val="none" w:sz="0" w:space="0" w:color="auto"/>
              </w:divBdr>
            </w:div>
          </w:divsChild>
        </w:div>
        <w:div w:id="2132825575">
          <w:marLeft w:val="0"/>
          <w:marRight w:val="0"/>
          <w:marTop w:val="0"/>
          <w:marBottom w:val="0"/>
          <w:divBdr>
            <w:top w:val="none" w:sz="0" w:space="0" w:color="auto"/>
            <w:left w:val="none" w:sz="0" w:space="0" w:color="auto"/>
            <w:bottom w:val="none" w:sz="0" w:space="0" w:color="auto"/>
            <w:right w:val="none" w:sz="0" w:space="0" w:color="auto"/>
          </w:divBdr>
          <w:divsChild>
            <w:div w:id="305476365">
              <w:marLeft w:val="0"/>
              <w:marRight w:val="0"/>
              <w:marTop w:val="0"/>
              <w:marBottom w:val="0"/>
              <w:divBdr>
                <w:top w:val="none" w:sz="0" w:space="0" w:color="auto"/>
                <w:left w:val="none" w:sz="0" w:space="0" w:color="auto"/>
                <w:bottom w:val="none" w:sz="0" w:space="0" w:color="auto"/>
                <w:right w:val="none" w:sz="0" w:space="0" w:color="auto"/>
              </w:divBdr>
            </w:div>
          </w:divsChild>
        </w:div>
        <w:div w:id="2136672669">
          <w:marLeft w:val="0"/>
          <w:marRight w:val="0"/>
          <w:marTop w:val="0"/>
          <w:marBottom w:val="0"/>
          <w:divBdr>
            <w:top w:val="none" w:sz="0" w:space="0" w:color="auto"/>
            <w:left w:val="none" w:sz="0" w:space="0" w:color="auto"/>
            <w:bottom w:val="none" w:sz="0" w:space="0" w:color="auto"/>
            <w:right w:val="none" w:sz="0" w:space="0" w:color="auto"/>
          </w:divBdr>
          <w:divsChild>
            <w:div w:id="6679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57776">
      <w:bodyDiv w:val="1"/>
      <w:marLeft w:val="0"/>
      <w:marRight w:val="0"/>
      <w:marTop w:val="0"/>
      <w:marBottom w:val="0"/>
      <w:divBdr>
        <w:top w:val="none" w:sz="0" w:space="0" w:color="auto"/>
        <w:left w:val="none" w:sz="0" w:space="0" w:color="auto"/>
        <w:bottom w:val="none" w:sz="0" w:space="0" w:color="auto"/>
        <w:right w:val="none" w:sz="0" w:space="0" w:color="auto"/>
      </w:divBdr>
    </w:div>
    <w:div w:id="2140612800">
      <w:bodyDiv w:val="1"/>
      <w:marLeft w:val="0"/>
      <w:marRight w:val="0"/>
      <w:marTop w:val="0"/>
      <w:marBottom w:val="0"/>
      <w:divBdr>
        <w:top w:val="none" w:sz="0" w:space="0" w:color="auto"/>
        <w:left w:val="none" w:sz="0" w:space="0" w:color="auto"/>
        <w:bottom w:val="none" w:sz="0" w:space="0" w:color="auto"/>
        <w:right w:val="none" w:sz="0" w:space="0" w:color="auto"/>
      </w:divBdr>
    </w:div>
    <w:div w:id="21446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gna\IMPOST~1\Temp\C.Lotus.Notes.Data\temp_batchv0.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179BC230BB9584AAE28AEB339A8647A" ma:contentTypeVersion="2" ma:contentTypeDescription="Creare un nuovo documento." ma:contentTypeScope="" ma:versionID="726d93222a806d6c426b0578442094e0">
  <xsd:schema xmlns:xsd="http://www.w3.org/2001/XMLSchema" xmlns:xs="http://www.w3.org/2001/XMLSchema" xmlns:p="http://schemas.microsoft.com/office/2006/metadata/properties" xmlns:ns2="4414ee96-37ca-4cee-9ee2-0cfe9ce57105" targetNamespace="http://schemas.microsoft.com/office/2006/metadata/properties" ma:root="true" ma:fieldsID="8fa2bcc9978ee9da5431eb5dfd90b394" ns2:_="">
    <xsd:import namespace="4414ee96-37ca-4cee-9ee2-0cfe9ce571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4ee96-37ca-4cee-9ee2-0cfe9ce57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27B08-9B41-41DC-850B-CE11A45FD88B}">
  <ds:schemaRefs>
    <ds:schemaRef ds:uri="http://schemas.microsoft.com/sharepoint/v3/contenttype/forms"/>
  </ds:schemaRefs>
</ds:datastoreItem>
</file>

<file path=customXml/itemProps2.xml><?xml version="1.0" encoding="utf-8"?>
<ds:datastoreItem xmlns:ds="http://schemas.openxmlformats.org/officeDocument/2006/customXml" ds:itemID="{1DC54A15-BF41-4565-B26E-C856351F2EF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414ee96-37ca-4cee-9ee2-0cfe9ce57105"/>
    <ds:schemaRef ds:uri="http://www.w3.org/XML/1998/namespace"/>
  </ds:schemaRefs>
</ds:datastoreItem>
</file>

<file path=customXml/itemProps3.xml><?xml version="1.0" encoding="utf-8"?>
<ds:datastoreItem xmlns:ds="http://schemas.openxmlformats.org/officeDocument/2006/customXml" ds:itemID="{E4C65992-4BBC-4B18-9431-0115C1836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4ee96-37ca-4cee-9ee2-0cfe9ce57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6F9E9D-4D9F-49DE-B58B-3495B6D6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temp_batchv0.2.dot</Template>
  <TotalTime>2</TotalTime>
  <Pages>21</Pages>
  <Words>4752</Words>
  <Characters>29845</Characters>
  <Application>Microsoft Office Word</Application>
  <DocSecurity>0</DocSecurity>
  <Lines>248</Lines>
  <Paragraphs>69</Paragraphs>
  <ScaleCrop>false</ScaleCrop>
  <Company>CSI-Piemonte</Company>
  <LinksUpToDate>false</LinksUpToDate>
  <CharactersWithSpaces>34528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&lt;nome caso d'uso&gt;</dc:title>
  <dc:subject>Turismo</dc:subject>
  <dc:creator>pegna</dc:creator>
  <cp:keywords/>
  <cp:lastModifiedBy>FRANCO Chiara 1995</cp:lastModifiedBy>
  <cp:revision>27</cp:revision>
  <cp:lastPrinted>2021-03-10T08:49:00Z</cp:lastPrinted>
  <dcterms:created xsi:type="dcterms:W3CDTF">2021-01-20T14:52:00Z</dcterms:created>
  <dcterms:modified xsi:type="dcterms:W3CDTF">2021-03-10T08:49:00Z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0x0101009179BC230BB9584AAE28AEB339A8647A</vt:lpwstr>
  </property>
</Properties>
</file>