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AF2" w:rsidRDefault="00073AF2" w:rsidP="002C5956">
      <w:pPr>
        <w:pStyle w:val="lettera"/>
        <w:jc w:val="center"/>
        <w:rPr>
          <w:rFonts w:ascii="Arial" w:hAnsi="Arial" w:cs="Arial"/>
          <w:b/>
          <w:caps/>
          <w:sz w:val="22"/>
        </w:rPr>
      </w:pPr>
      <w:bookmarkStart w:id="0" w:name="_GoBack"/>
      <w:bookmarkEnd w:id="0"/>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8"/>
          <w:szCs w:val="28"/>
        </w:rPr>
      </w:pPr>
    </w:p>
    <w:p w:rsidR="00073AF2" w:rsidRDefault="006729C8" w:rsidP="002B4C12">
      <w:pPr>
        <w:jc w:val="center"/>
        <w:rPr>
          <w:b/>
          <w:sz w:val="40"/>
        </w:rPr>
      </w:pPr>
      <w:r>
        <w:rPr>
          <w:b/>
          <w:sz w:val="40"/>
        </w:rPr>
        <w:t>Progetto</w:t>
      </w:r>
      <w:r w:rsidR="00505A75" w:rsidRPr="00505A75">
        <w:rPr>
          <w:b/>
          <w:sz w:val="40"/>
        </w:rPr>
        <w:t xml:space="preserve"> per la </w:t>
      </w:r>
      <w:r w:rsidR="002B4C12">
        <w:rPr>
          <w:b/>
          <w:sz w:val="40"/>
        </w:rPr>
        <w:t>dismissione dei server Enterprise SUN del</w:t>
      </w:r>
      <w:r w:rsidR="00505A75" w:rsidRPr="00505A75">
        <w:rPr>
          <w:b/>
          <w:sz w:val="40"/>
        </w:rPr>
        <w:t xml:space="preserve"> CSI-Piemonte</w:t>
      </w:r>
    </w:p>
    <w:p w:rsidR="00505A75" w:rsidRDefault="00505A75" w:rsidP="00505A75">
      <w:pPr>
        <w:jc w:val="center"/>
        <w:rPr>
          <w:b/>
          <w:sz w:val="40"/>
        </w:rPr>
      </w:pPr>
    </w:p>
    <w:p w:rsidR="00505A75" w:rsidRPr="00505A75" w:rsidRDefault="00505A75" w:rsidP="00505A75">
      <w:pPr>
        <w:jc w:val="center"/>
        <w:rPr>
          <w:b/>
          <w:sz w:val="40"/>
        </w:rPr>
      </w:pPr>
    </w:p>
    <w:p w:rsidR="00505A75" w:rsidRPr="00E8068E" w:rsidRDefault="00505A75" w:rsidP="00505A75">
      <w:pPr>
        <w:jc w:val="center"/>
        <w:rPr>
          <w:b/>
          <w:sz w:val="40"/>
        </w:rPr>
      </w:pPr>
      <w:r>
        <w:rPr>
          <w:b/>
          <w:sz w:val="40"/>
        </w:rPr>
        <w:t>Specifiche tecnico-</w:t>
      </w:r>
      <w:r w:rsidRPr="00E8068E">
        <w:rPr>
          <w:b/>
          <w:sz w:val="40"/>
        </w:rPr>
        <w:t xml:space="preserve">funzionali </w:t>
      </w: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073AF2" w:rsidRDefault="00073AF2" w:rsidP="002C5956">
      <w:pPr>
        <w:pStyle w:val="lettera"/>
        <w:jc w:val="center"/>
        <w:rPr>
          <w:rFonts w:ascii="Arial" w:hAnsi="Arial" w:cs="Arial"/>
          <w:b/>
          <w:caps/>
          <w:sz w:val="22"/>
        </w:rPr>
      </w:pPr>
    </w:p>
    <w:p w:rsidR="005C76CF" w:rsidRDefault="005C76CF" w:rsidP="002C5956">
      <w:pPr>
        <w:pStyle w:val="lettera"/>
        <w:jc w:val="center"/>
        <w:rPr>
          <w:rFonts w:ascii="Arial" w:hAnsi="Arial" w:cs="Arial"/>
          <w:b/>
          <w:caps/>
          <w:sz w:val="22"/>
        </w:rPr>
      </w:pPr>
    </w:p>
    <w:p w:rsidR="003F7926" w:rsidRDefault="003F7926">
      <w:pPr>
        <w:spacing w:after="0"/>
        <w:jc w:val="left"/>
        <w:rPr>
          <w:rFonts w:eastAsia="Times New Roman" w:cs="Arial"/>
          <w:b/>
          <w:caps/>
          <w:lang w:eastAsia="ar-SA"/>
        </w:rPr>
      </w:pPr>
      <w:r>
        <w:rPr>
          <w:rFonts w:cs="Arial"/>
          <w:b/>
          <w:caps/>
        </w:rPr>
        <w:br w:type="page"/>
      </w:r>
    </w:p>
    <w:p w:rsidR="003A6909" w:rsidRPr="003B1412" w:rsidRDefault="003A6909" w:rsidP="003F7926">
      <w:pPr>
        <w:pStyle w:val="Titolosommario"/>
        <w:jc w:val="center"/>
        <w:rPr>
          <w:rFonts w:ascii="Arial" w:hAnsi="Arial" w:cs="Arial"/>
          <w:color w:val="auto"/>
        </w:rPr>
      </w:pPr>
      <w:r w:rsidRPr="003B1412">
        <w:rPr>
          <w:rFonts w:ascii="Arial" w:hAnsi="Arial" w:cs="Arial"/>
          <w:color w:val="auto"/>
        </w:rPr>
        <w:lastRenderedPageBreak/>
        <w:t>Sommario</w:t>
      </w:r>
    </w:p>
    <w:p w:rsidR="003A6909" w:rsidRPr="003B1412" w:rsidRDefault="003A6909" w:rsidP="003A6909">
      <w:pPr>
        <w:jc w:val="left"/>
        <w:rPr>
          <w:rFonts w:cs="Arial"/>
        </w:rPr>
      </w:pPr>
    </w:p>
    <w:p w:rsidR="008C7199" w:rsidRDefault="003A6909">
      <w:pPr>
        <w:pStyle w:val="Sommario1"/>
        <w:rPr>
          <w:rFonts w:asciiTheme="minorHAnsi" w:eastAsiaTheme="minorEastAsia" w:hAnsiTheme="minorHAnsi" w:cstheme="minorBidi"/>
          <w:smallCaps w:val="0"/>
          <w:noProof/>
          <w:szCs w:val="22"/>
        </w:rPr>
      </w:pPr>
      <w:r w:rsidRPr="003B1412">
        <w:rPr>
          <w:rFonts w:ascii="Arial" w:hAnsi="Arial" w:cs="Arial"/>
          <w:sz w:val="20"/>
        </w:rPr>
        <w:fldChar w:fldCharType="begin"/>
      </w:r>
      <w:r w:rsidRPr="003B1412">
        <w:rPr>
          <w:rFonts w:ascii="Arial" w:hAnsi="Arial" w:cs="Arial"/>
          <w:sz w:val="20"/>
        </w:rPr>
        <w:instrText xml:space="preserve"> TOC \o "1-3" \h \z \u </w:instrText>
      </w:r>
      <w:r w:rsidRPr="003B1412">
        <w:rPr>
          <w:rFonts w:ascii="Arial" w:hAnsi="Arial" w:cs="Arial"/>
          <w:sz w:val="20"/>
        </w:rPr>
        <w:fldChar w:fldCharType="separate"/>
      </w:r>
      <w:hyperlink w:anchor="_Toc497483549" w:history="1">
        <w:r w:rsidR="008C7199" w:rsidRPr="00E02714">
          <w:rPr>
            <w:rStyle w:val="Collegamentoipertestuale"/>
            <w:noProof/>
          </w:rPr>
          <w:t>1.</w:t>
        </w:r>
        <w:r w:rsidR="008C7199">
          <w:rPr>
            <w:rFonts w:asciiTheme="minorHAnsi" w:eastAsiaTheme="minorEastAsia" w:hAnsiTheme="minorHAnsi" w:cstheme="minorBidi"/>
            <w:smallCaps w:val="0"/>
            <w:noProof/>
            <w:szCs w:val="22"/>
          </w:rPr>
          <w:tab/>
        </w:r>
        <w:r w:rsidR="008C7199" w:rsidRPr="00E02714">
          <w:rPr>
            <w:rStyle w:val="Collegamentoipertestuale"/>
            <w:noProof/>
          </w:rPr>
          <w:t>INTRODUZIONE</w:t>
        </w:r>
        <w:r w:rsidR="008C7199">
          <w:rPr>
            <w:noProof/>
            <w:webHidden/>
          </w:rPr>
          <w:tab/>
        </w:r>
        <w:r w:rsidR="008C7199">
          <w:rPr>
            <w:noProof/>
            <w:webHidden/>
          </w:rPr>
          <w:fldChar w:fldCharType="begin"/>
        </w:r>
        <w:r w:rsidR="008C7199">
          <w:rPr>
            <w:noProof/>
            <w:webHidden/>
          </w:rPr>
          <w:instrText xml:space="preserve"> PAGEREF _Toc497483549 \h </w:instrText>
        </w:r>
        <w:r w:rsidR="008C7199">
          <w:rPr>
            <w:noProof/>
            <w:webHidden/>
          </w:rPr>
        </w:r>
        <w:r w:rsidR="008C7199">
          <w:rPr>
            <w:noProof/>
            <w:webHidden/>
          </w:rPr>
          <w:fldChar w:fldCharType="separate"/>
        </w:r>
        <w:r w:rsidR="008C7199">
          <w:rPr>
            <w:noProof/>
            <w:webHidden/>
          </w:rPr>
          <w:t>3</w:t>
        </w:r>
        <w:r w:rsidR="008C7199">
          <w:rPr>
            <w:noProof/>
            <w:webHidden/>
          </w:rPr>
          <w:fldChar w:fldCharType="end"/>
        </w:r>
      </w:hyperlink>
    </w:p>
    <w:p w:rsidR="008C7199" w:rsidRDefault="0026741A">
      <w:pPr>
        <w:pStyle w:val="Sommario1"/>
        <w:rPr>
          <w:rFonts w:asciiTheme="minorHAnsi" w:eastAsiaTheme="minorEastAsia" w:hAnsiTheme="minorHAnsi" w:cstheme="minorBidi"/>
          <w:smallCaps w:val="0"/>
          <w:noProof/>
          <w:szCs w:val="22"/>
        </w:rPr>
      </w:pPr>
      <w:hyperlink w:anchor="_Toc497483550" w:history="1">
        <w:r w:rsidR="008C7199" w:rsidRPr="00E02714">
          <w:rPr>
            <w:rStyle w:val="Collegamentoipertestuale"/>
            <w:noProof/>
          </w:rPr>
          <w:t>2.</w:t>
        </w:r>
        <w:r w:rsidR="008C7199">
          <w:rPr>
            <w:rFonts w:asciiTheme="minorHAnsi" w:eastAsiaTheme="minorEastAsia" w:hAnsiTheme="minorHAnsi" w:cstheme="minorBidi"/>
            <w:smallCaps w:val="0"/>
            <w:noProof/>
            <w:szCs w:val="22"/>
          </w:rPr>
          <w:tab/>
        </w:r>
        <w:r w:rsidR="008C7199" w:rsidRPr="00E02714">
          <w:rPr>
            <w:rStyle w:val="Collegamentoipertestuale"/>
            <w:noProof/>
          </w:rPr>
          <w:t>DESCRIZIONE ATTUALE INFRASTRUTTURA</w:t>
        </w:r>
        <w:r w:rsidR="008C7199">
          <w:rPr>
            <w:noProof/>
            <w:webHidden/>
          </w:rPr>
          <w:tab/>
        </w:r>
        <w:r w:rsidR="008C7199">
          <w:rPr>
            <w:noProof/>
            <w:webHidden/>
          </w:rPr>
          <w:fldChar w:fldCharType="begin"/>
        </w:r>
        <w:r w:rsidR="008C7199">
          <w:rPr>
            <w:noProof/>
            <w:webHidden/>
          </w:rPr>
          <w:instrText xml:space="preserve"> PAGEREF _Toc497483550 \h </w:instrText>
        </w:r>
        <w:r w:rsidR="008C7199">
          <w:rPr>
            <w:noProof/>
            <w:webHidden/>
          </w:rPr>
        </w:r>
        <w:r w:rsidR="008C7199">
          <w:rPr>
            <w:noProof/>
            <w:webHidden/>
          </w:rPr>
          <w:fldChar w:fldCharType="separate"/>
        </w:r>
        <w:r w:rsidR="008C7199">
          <w:rPr>
            <w:noProof/>
            <w:webHidden/>
          </w:rPr>
          <w:t>3</w:t>
        </w:r>
        <w:r w:rsidR="008C7199">
          <w:rPr>
            <w:noProof/>
            <w:webHidden/>
          </w:rPr>
          <w:fldChar w:fldCharType="end"/>
        </w:r>
      </w:hyperlink>
    </w:p>
    <w:p w:rsidR="008C7199" w:rsidRDefault="0026741A">
      <w:pPr>
        <w:pStyle w:val="Sommario1"/>
        <w:rPr>
          <w:rFonts w:asciiTheme="minorHAnsi" w:eastAsiaTheme="minorEastAsia" w:hAnsiTheme="minorHAnsi" w:cstheme="minorBidi"/>
          <w:smallCaps w:val="0"/>
          <w:noProof/>
          <w:szCs w:val="22"/>
        </w:rPr>
      </w:pPr>
      <w:hyperlink w:anchor="_Toc497483551" w:history="1">
        <w:r w:rsidR="008C7199" w:rsidRPr="00E02714">
          <w:rPr>
            <w:rStyle w:val="Collegamentoipertestuale"/>
            <w:noProof/>
          </w:rPr>
          <w:t>3.</w:t>
        </w:r>
        <w:r w:rsidR="008C7199">
          <w:rPr>
            <w:rFonts w:asciiTheme="minorHAnsi" w:eastAsiaTheme="minorEastAsia" w:hAnsiTheme="minorHAnsi" w:cstheme="minorBidi"/>
            <w:smallCaps w:val="0"/>
            <w:noProof/>
            <w:szCs w:val="22"/>
          </w:rPr>
          <w:tab/>
        </w:r>
        <w:r w:rsidR="008C7199" w:rsidRPr="00E02714">
          <w:rPr>
            <w:rStyle w:val="Collegamentoipertestuale"/>
            <w:noProof/>
          </w:rPr>
          <w:t>REQUISITI</w:t>
        </w:r>
        <w:r w:rsidR="008C7199">
          <w:rPr>
            <w:noProof/>
            <w:webHidden/>
          </w:rPr>
          <w:tab/>
        </w:r>
        <w:r w:rsidR="008C7199">
          <w:rPr>
            <w:noProof/>
            <w:webHidden/>
          </w:rPr>
          <w:fldChar w:fldCharType="begin"/>
        </w:r>
        <w:r w:rsidR="008C7199">
          <w:rPr>
            <w:noProof/>
            <w:webHidden/>
          </w:rPr>
          <w:instrText xml:space="preserve"> PAGEREF _Toc497483551 \h </w:instrText>
        </w:r>
        <w:r w:rsidR="008C7199">
          <w:rPr>
            <w:noProof/>
            <w:webHidden/>
          </w:rPr>
        </w:r>
        <w:r w:rsidR="008C7199">
          <w:rPr>
            <w:noProof/>
            <w:webHidden/>
          </w:rPr>
          <w:fldChar w:fldCharType="separate"/>
        </w:r>
        <w:r w:rsidR="008C7199">
          <w:rPr>
            <w:noProof/>
            <w:webHidden/>
          </w:rPr>
          <w:t>3</w:t>
        </w:r>
        <w:r w:rsidR="008C7199">
          <w:rPr>
            <w:noProof/>
            <w:webHidden/>
          </w:rPr>
          <w:fldChar w:fldCharType="end"/>
        </w:r>
      </w:hyperlink>
    </w:p>
    <w:p w:rsidR="008C7199" w:rsidRDefault="0026741A">
      <w:pPr>
        <w:pStyle w:val="Sommario1"/>
        <w:rPr>
          <w:rFonts w:asciiTheme="minorHAnsi" w:eastAsiaTheme="minorEastAsia" w:hAnsiTheme="minorHAnsi" w:cstheme="minorBidi"/>
          <w:smallCaps w:val="0"/>
          <w:noProof/>
          <w:szCs w:val="22"/>
        </w:rPr>
      </w:pPr>
      <w:hyperlink w:anchor="_Toc497483552" w:history="1">
        <w:r w:rsidR="008C7199" w:rsidRPr="00E02714">
          <w:rPr>
            <w:rStyle w:val="Collegamentoipertestuale"/>
            <w:noProof/>
          </w:rPr>
          <w:t>4.</w:t>
        </w:r>
        <w:r w:rsidR="008C7199">
          <w:rPr>
            <w:rFonts w:asciiTheme="minorHAnsi" w:eastAsiaTheme="minorEastAsia" w:hAnsiTheme="minorHAnsi" w:cstheme="minorBidi"/>
            <w:smallCaps w:val="0"/>
            <w:noProof/>
            <w:szCs w:val="22"/>
          </w:rPr>
          <w:tab/>
        </w:r>
        <w:r w:rsidR="008C7199" w:rsidRPr="00E02714">
          <w:rPr>
            <w:rStyle w:val="Collegamentoipertestuale"/>
            <w:noProof/>
          </w:rPr>
          <w:t>ALLEGATO A</w:t>
        </w:r>
        <w:r w:rsidR="008C7199">
          <w:rPr>
            <w:noProof/>
            <w:webHidden/>
          </w:rPr>
          <w:tab/>
        </w:r>
        <w:r w:rsidR="008C7199">
          <w:rPr>
            <w:noProof/>
            <w:webHidden/>
          </w:rPr>
          <w:fldChar w:fldCharType="begin"/>
        </w:r>
        <w:r w:rsidR="008C7199">
          <w:rPr>
            <w:noProof/>
            <w:webHidden/>
          </w:rPr>
          <w:instrText xml:space="preserve"> PAGEREF _Toc497483552 \h </w:instrText>
        </w:r>
        <w:r w:rsidR="008C7199">
          <w:rPr>
            <w:noProof/>
            <w:webHidden/>
          </w:rPr>
        </w:r>
        <w:r w:rsidR="008C7199">
          <w:rPr>
            <w:noProof/>
            <w:webHidden/>
          </w:rPr>
          <w:fldChar w:fldCharType="separate"/>
        </w:r>
        <w:r w:rsidR="008C7199">
          <w:rPr>
            <w:noProof/>
            <w:webHidden/>
          </w:rPr>
          <w:t>5</w:t>
        </w:r>
        <w:r w:rsidR="008C7199">
          <w:rPr>
            <w:noProof/>
            <w:webHidden/>
          </w:rPr>
          <w:fldChar w:fldCharType="end"/>
        </w:r>
      </w:hyperlink>
    </w:p>
    <w:p w:rsidR="003A6909" w:rsidRPr="00545F11" w:rsidRDefault="003A6909" w:rsidP="003A6909">
      <w:pPr>
        <w:jc w:val="left"/>
        <w:rPr>
          <w:sz w:val="20"/>
        </w:rPr>
      </w:pPr>
      <w:r w:rsidRPr="003B1412">
        <w:rPr>
          <w:rFonts w:cs="Arial"/>
          <w:b/>
          <w:bCs/>
          <w:sz w:val="20"/>
        </w:rPr>
        <w:fldChar w:fldCharType="end"/>
      </w:r>
    </w:p>
    <w:p w:rsidR="003A6909" w:rsidRDefault="003A6909" w:rsidP="003A6909">
      <w:pPr>
        <w:pStyle w:val="lettera"/>
        <w:jc w:val="center"/>
        <w:rPr>
          <w:rFonts w:ascii="Arial" w:hAnsi="Arial" w:cs="Arial"/>
          <w:b/>
          <w:caps/>
          <w:sz w:val="22"/>
        </w:rPr>
      </w:pPr>
      <w:r w:rsidRPr="00B32973">
        <w:br w:type="page"/>
      </w:r>
    </w:p>
    <w:p w:rsidR="003819E3" w:rsidRPr="000E0F30" w:rsidRDefault="00EA76C7" w:rsidP="00115178">
      <w:pPr>
        <w:pStyle w:val="Titolo1"/>
        <w:numPr>
          <w:ilvl w:val="0"/>
          <w:numId w:val="34"/>
        </w:numPr>
        <w:rPr>
          <w:rFonts w:ascii="Arial" w:hAnsi="Arial" w:cs="Arial"/>
          <w:sz w:val="24"/>
          <w:szCs w:val="24"/>
        </w:rPr>
      </w:pPr>
      <w:bookmarkStart w:id="1" w:name="_Toc497483549"/>
      <w:r w:rsidRPr="000E0F30">
        <w:rPr>
          <w:rFonts w:ascii="Arial" w:hAnsi="Arial" w:cs="Arial"/>
          <w:sz w:val="24"/>
          <w:szCs w:val="24"/>
        </w:rPr>
        <w:lastRenderedPageBreak/>
        <w:t>INTRODUZIONE</w:t>
      </w:r>
      <w:bookmarkEnd w:id="1"/>
    </w:p>
    <w:p w:rsidR="00467881" w:rsidRDefault="00467881" w:rsidP="00467881"/>
    <w:p w:rsidR="00F468A3" w:rsidRPr="000E0F30" w:rsidRDefault="00F468A3" w:rsidP="00F468A3">
      <w:pPr>
        <w:tabs>
          <w:tab w:val="left" w:pos="602"/>
        </w:tabs>
        <w:spacing w:line="0" w:lineRule="atLeast"/>
        <w:rPr>
          <w:szCs w:val="22"/>
        </w:rPr>
      </w:pPr>
      <w:r w:rsidRPr="000E0F30">
        <w:rPr>
          <w:szCs w:val="22"/>
        </w:rPr>
        <w:t>Il CSI Piemonte ha da tempo abbandonato, nella definizione delle linee di evoluzione tecnologica del Datacenter, la prospettiva di incrementare o di far evolvere i sistemi Enterprise proprietari (ex-SUN ora  Oracle), su cui è stata fondata l</w:t>
      </w:r>
      <w:r w:rsidR="002520C5">
        <w:rPr>
          <w:szCs w:val="22"/>
        </w:rPr>
        <w:t>’</w:t>
      </w:r>
      <w:r w:rsidRPr="000E0F30">
        <w:rPr>
          <w:szCs w:val="22"/>
        </w:rPr>
        <w:t xml:space="preserve"> iniziale real</w:t>
      </w:r>
      <w:r w:rsidR="002520C5">
        <w:rPr>
          <w:szCs w:val="22"/>
        </w:rPr>
        <w:t xml:space="preserve">izzazione della Server Farm, </w:t>
      </w:r>
      <w:r w:rsidR="001F4449">
        <w:rPr>
          <w:szCs w:val="22"/>
        </w:rPr>
        <w:t>per adottare</w:t>
      </w:r>
      <w:r w:rsidRPr="000E0F30">
        <w:rPr>
          <w:szCs w:val="22"/>
        </w:rPr>
        <w:t xml:space="preserve"> architetture</w:t>
      </w:r>
      <w:r w:rsidR="002520C5">
        <w:rPr>
          <w:szCs w:val="22"/>
        </w:rPr>
        <w:t>-</w:t>
      </w:r>
      <w:r w:rsidRPr="000E0F30">
        <w:rPr>
          <w:szCs w:val="22"/>
        </w:rPr>
        <w:t>industry-standard caratterizzate da stack tecnologici più aperti (sistemi Linux, application server Jboss, etc.. )</w:t>
      </w:r>
      <w:r w:rsidR="00937229">
        <w:rPr>
          <w:szCs w:val="22"/>
        </w:rPr>
        <w:t xml:space="preserve">, </w:t>
      </w:r>
      <w:r w:rsidR="001F4449">
        <w:rPr>
          <w:szCs w:val="22"/>
        </w:rPr>
        <w:t xml:space="preserve">e </w:t>
      </w:r>
      <w:r w:rsidRPr="000E0F30">
        <w:rPr>
          <w:szCs w:val="22"/>
        </w:rPr>
        <w:t>applica</w:t>
      </w:r>
      <w:r w:rsidR="001F4449">
        <w:rPr>
          <w:szCs w:val="22"/>
        </w:rPr>
        <w:t xml:space="preserve">re </w:t>
      </w:r>
      <w:r w:rsidRPr="000E0F30">
        <w:rPr>
          <w:szCs w:val="22"/>
        </w:rPr>
        <w:t>paradigmi operativi più versatili e flessibili quali la virtualizzazione dei sistemi e lo sviluppo dei servizi cloud.</w:t>
      </w:r>
    </w:p>
    <w:p w:rsidR="00F468A3" w:rsidRPr="000E0F30" w:rsidRDefault="00F468A3" w:rsidP="00F468A3">
      <w:pPr>
        <w:tabs>
          <w:tab w:val="left" w:pos="602"/>
        </w:tabs>
        <w:spacing w:line="0" w:lineRule="atLeast"/>
        <w:rPr>
          <w:szCs w:val="22"/>
        </w:rPr>
      </w:pPr>
      <w:r w:rsidRPr="000E0F30">
        <w:rPr>
          <w:szCs w:val="22"/>
        </w:rPr>
        <w:t>Per questi sistemi è diventato ormai necessario procedere ad un rinnovamento tecnologico</w:t>
      </w:r>
      <w:r w:rsidR="00236DDC">
        <w:rPr>
          <w:szCs w:val="22"/>
        </w:rPr>
        <w:t xml:space="preserve"> </w:t>
      </w:r>
      <w:r w:rsidR="00236DDC" w:rsidRPr="00937229">
        <w:rPr>
          <w:szCs w:val="22"/>
        </w:rPr>
        <w:t>per ragioni legate sia all’obsolescenza dell’hardware attualmente in uso, che comporta un elevato rischio di guasti, sia per ragioni legate all’opportunità economico-gestionale, vista la forte spesa per la manutenzione hardware, gli elevati consumi elettrici e la notevole occupazione di spazio-CED</w:t>
      </w:r>
      <w:r w:rsidR="00236DDC">
        <w:rPr>
          <w:szCs w:val="22"/>
        </w:rPr>
        <w:t>.</w:t>
      </w:r>
    </w:p>
    <w:p w:rsidR="00F468A3" w:rsidRPr="000E0F30" w:rsidRDefault="00236DDC" w:rsidP="00F468A3">
      <w:pPr>
        <w:tabs>
          <w:tab w:val="left" w:pos="602"/>
        </w:tabs>
        <w:spacing w:line="0" w:lineRule="atLeast"/>
        <w:rPr>
          <w:szCs w:val="22"/>
        </w:rPr>
      </w:pPr>
      <w:r w:rsidRPr="00937229">
        <w:rPr>
          <w:szCs w:val="22"/>
        </w:rPr>
        <w:t xml:space="preserve">Tuttavia i sistemi Enterprise continuano a costituire l’ambiente operativo per l’erogazione di molti servizi di vecchia concezione che, in ragione della loro complessità, della loro dimensione rilevante </w:t>
      </w:r>
      <w:r w:rsidR="00937229" w:rsidRPr="00937229">
        <w:rPr>
          <w:szCs w:val="22"/>
        </w:rPr>
        <w:t>e</w:t>
      </w:r>
      <w:r w:rsidRPr="00937229">
        <w:rPr>
          <w:szCs w:val="22"/>
        </w:rPr>
        <w:t xml:space="preserve"> dell’elevatissimo costo del change, non sono stati oggetto di riconversione tecnologica.</w:t>
      </w:r>
    </w:p>
    <w:p w:rsidR="00F468A3" w:rsidRPr="000E0F30" w:rsidRDefault="00F468A3" w:rsidP="00F468A3">
      <w:pPr>
        <w:tabs>
          <w:tab w:val="left" w:pos="602"/>
        </w:tabs>
        <w:spacing w:line="0" w:lineRule="atLeast"/>
        <w:rPr>
          <w:szCs w:val="22"/>
        </w:rPr>
      </w:pPr>
      <w:r w:rsidRPr="000E0F30">
        <w:rPr>
          <w:szCs w:val="22"/>
        </w:rPr>
        <w:t>L’ obiettivo del progetto è quindi la dismissione delle piattaforme SUN Enterprise attualmente in esercizio mediante soluzioni di virtualizzazione o emulazione degli ambienti Solaris.</w:t>
      </w:r>
    </w:p>
    <w:p w:rsidR="00844C17" w:rsidRPr="009F7136" w:rsidRDefault="00844C17" w:rsidP="00844C17">
      <w:pPr>
        <w:ind w:left="567"/>
        <w:rPr>
          <w:color w:val="000000"/>
        </w:rPr>
      </w:pPr>
    </w:p>
    <w:p w:rsidR="003819E3" w:rsidRPr="000E0F30" w:rsidRDefault="0003017E" w:rsidP="00115178">
      <w:pPr>
        <w:pStyle w:val="Titolo1"/>
        <w:numPr>
          <w:ilvl w:val="0"/>
          <w:numId w:val="34"/>
        </w:numPr>
        <w:rPr>
          <w:rFonts w:ascii="Arial" w:hAnsi="Arial" w:cs="Arial"/>
          <w:sz w:val="24"/>
          <w:szCs w:val="24"/>
        </w:rPr>
      </w:pPr>
      <w:bookmarkStart w:id="2" w:name="_Toc497483550"/>
      <w:r w:rsidRPr="000E0F30">
        <w:rPr>
          <w:rFonts w:ascii="Arial" w:hAnsi="Arial" w:cs="Arial"/>
          <w:sz w:val="24"/>
          <w:szCs w:val="24"/>
        </w:rPr>
        <w:t xml:space="preserve">DESCRIZIONE </w:t>
      </w:r>
      <w:r w:rsidR="0051419C" w:rsidRPr="000E0F30">
        <w:rPr>
          <w:rFonts w:ascii="Arial" w:hAnsi="Arial" w:cs="Arial"/>
          <w:sz w:val="24"/>
          <w:szCs w:val="24"/>
        </w:rPr>
        <w:t>ATTUALE INFRASTRUTTURA</w:t>
      </w:r>
      <w:bookmarkEnd w:id="2"/>
    </w:p>
    <w:p w:rsidR="00E84DE4" w:rsidRDefault="00E84DE4" w:rsidP="00FF27C6">
      <w:pPr>
        <w:ind w:left="567"/>
        <w:rPr>
          <w:b/>
        </w:rPr>
      </w:pPr>
    </w:p>
    <w:p w:rsidR="00796F5A" w:rsidRPr="000E0F30" w:rsidRDefault="00796F5A" w:rsidP="00796F5A">
      <w:pPr>
        <w:rPr>
          <w:szCs w:val="22"/>
        </w:rPr>
      </w:pPr>
      <w:r w:rsidRPr="000E0F30">
        <w:rPr>
          <w:szCs w:val="22"/>
        </w:rPr>
        <w:t xml:space="preserve">Nel </w:t>
      </w:r>
      <w:r w:rsidR="0032604B" w:rsidRPr="000E0F30">
        <w:rPr>
          <w:szCs w:val="22"/>
        </w:rPr>
        <w:t>capitolo</w:t>
      </w:r>
      <w:r w:rsidRPr="000E0F30">
        <w:rPr>
          <w:szCs w:val="22"/>
        </w:rPr>
        <w:t xml:space="preserve"> </w:t>
      </w:r>
      <w:r w:rsidR="00991DEA">
        <w:rPr>
          <w:szCs w:val="22"/>
        </w:rPr>
        <w:t xml:space="preserve">4 </w:t>
      </w:r>
      <w:r w:rsidRPr="000E0F30">
        <w:rPr>
          <w:szCs w:val="22"/>
        </w:rPr>
        <w:t>(Allegato A) sono descritti i sistemi interessati dal progetto con le caratteristiche hardware di ogni “Dominio”, la relativa versione di sistema operativo, le versioni di Veritas Infoscale Storage, le versioni di Application Server e RDBMS Oracle.</w:t>
      </w:r>
    </w:p>
    <w:p w:rsidR="00796F5A" w:rsidRPr="000E0F30" w:rsidRDefault="00796F5A" w:rsidP="00796F5A">
      <w:pPr>
        <w:rPr>
          <w:szCs w:val="22"/>
        </w:rPr>
      </w:pPr>
      <w:r w:rsidRPr="000E0F30">
        <w:rPr>
          <w:szCs w:val="22"/>
        </w:rPr>
        <w:t>Inoltre sono descritte le caratteristiche degli apparati storage e degli apparati Director componenti la S.A.N. centralizzata.</w:t>
      </w:r>
    </w:p>
    <w:p w:rsidR="00796F5A" w:rsidRDefault="00796F5A" w:rsidP="00FF27C6">
      <w:pPr>
        <w:ind w:left="567"/>
        <w:rPr>
          <w:b/>
        </w:rPr>
      </w:pPr>
    </w:p>
    <w:p w:rsidR="00C13A9B" w:rsidRPr="000E0F30" w:rsidRDefault="00C13A9B" w:rsidP="00C13A9B">
      <w:pPr>
        <w:pStyle w:val="Titolo1"/>
        <w:numPr>
          <w:ilvl w:val="0"/>
          <w:numId w:val="34"/>
        </w:numPr>
        <w:rPr>
          <w:rFonts w:ascii="Arial" w:hAnsi="Arial" w:cs="Arial"/>
          <w:sz w:val="24"/>
          <w:szCs w:val="24"/>
        </w:rPr>
      </w:pPr>
      <w:bookmarkStart w:id="3" w:name="_Toc497483551"/>
      <w:r w:rsidRPr="000E0F30">
        <w:rPr>
          <w:rFonts w:ascii="Arial" w:hAnsi="Arial" w:cs="Arial"/>
          <w:sz w:val="24"/>
          <w:szCs w:val="24"/>
        </w:rPr>
        <w:t>REQUISITI</w:t>
      </w:r>
      <w:bookmarkEnd w:id="3"/>
    </w:p>
    <w:p w:rsidR="00C13A9B" w:rsidRDefault="00C13A9B" w:rsidP="00C13A9B"/>
    <w:p w:rsidR="00C13A9B" w:rsidRPr="000E0F30" w:rsidRDefault="00C13A9B" w:rsidP="00C13A9B">
      <w:pPr>
        <w:rPr>
          <w:szCs w:val="22"/>
        </w:rPr>
      </w:pPr>
      <w:r w:rsidRPr="000E0F30">
        <w:rPr>
          <w:szCs w:val="22"/>
        </w:rPr>
        <w:t>La proposta tecnico/economica dovrà essere comprensiva della fornitura dell’ infrastruttura hardware necessaria ed opportunamente dimensionata per rispettare i livelli prestazionali forniti dagli  attuali apparati, del software e tutte le licenze necessarie e dei servizi professionali necessari per le fasi operative del progetto ( migrazione degli ambienti</w:t>
      </w:r>
      <w:r w:rsidR="000F68A5">
        <w:rPr>
          <w:szCs w:val="22"/>
        </w:rPr>
        <w:t xml:space="preserve"> applicativi e RDBMS</w:t>
      </w:r>
      <w:r w:rsidRPr="000E0F30">
        <w:rPr>
          <w:szCs w:val="22"/>
        </w:rPr>
        <w:t xml:space="preserve"> sulla nuova infrastruttura, test, collaudo e avvio in esercizio).</w:t>
      </w:r>
    </w:p>
    <w:p w:rsidR="00C13A9B" w:rsidRPr="000E0F30" w:rsidRDefault="00C13A9B" w:rsidP="00C13A9B">
      <w:pPr>
        <w:rPr>
          <w:szCs w:val="22"/>
        </w:rPr>
      </w:pPr>
      <w:r w:rsidRPr="000E0F30">
        <w:rPr>
          <w:szCs w:val="22"/>
        </w:rPr>
        <w:t>Per una corretta definizione della soluzione proposta sono di seguito elencati i requisiti principali che devono essere rispettati:</w:t>
      </w:r>
    </w:p>
    <w:p w:rsidR="00C13A9B" w:rsidRPr="000E0F30" w:rsidRDefault="00C13A9B" w:rsidP="00C13A9B">
      <w:pPr>
        <w:rPr>
          <w:szCs w:val="22"/>
        </w:rPr>
      </w:pPr>
    </w:p>
    <w:p w:rsidR="00C13A9B" w:rsidRPr="000E0F30" w:rsidRDefault="00C13A9B" w:rsidP="00C13A9B">
      <w:pPr>
        <w:numPr>
          <w:ilvl w:val="0"/>
          <w:numId w:val="45"/>
        </w:numPr>
        <w:rPr>
          <w:szCs w:val="22"/>
        </w:rPr>
      </w:pPr>
      <w:r w:rsidRPr="000E0F30">
        <w:rPr>
          <w:szCs w:val="22"/>
        </w:rPr>
        <w:t>Utilizzo di server con processori SPARC con le funzionalità di virtualizzazione native del sistema operativo Solaris, ovvero soluzioni basate su server “Industry Standard” con le funzionalità di virtualizzazione e/o emulazione dei processori SPARC.</w:t>
      </w:r>
    </w:p>
    <w:p w:rsidR="00C13A9B" w:rsidRPr="000E0F30" w:rsidRDefault="00C13A9B" w:rsidP="00C13A9B">
      <w:pPr>
        <w:numPr>
          <w:ilvl w:val="0"/>
          <w:numId w:val="45"/>
        </w:numPr>
        <w:rPr>
          <w:szCs w:val="22"/>
        </w:rPr>
      </w:pPr>
      <w:r w:rsidRPr="000E0F30">
        <w:rPr>
          <w:szCs w:val="22"/>
        </w:rPr>
        <w:t>Non deve prevedere un incremento delle licenze Oracle attualmente utilizzate (130 core);</w:t>
      </w:r>
    </w:p>
    <w:p w:rsidR="00C13A9B" w:rsidRPr="000E0F30" w:rsidRDefault="00C13A9B" w:rsidP="00C13A9B">
      <w:pPr>
        <w:numPr>
          <w:ilvl w:val="0"/>
          <w:numId w:val="45"/>
        </w:numPr>
        <w:rPr>
          <w:szCs w:val="22"/>
        </w:rPr>
      </w:pPr>
      <w:r w:rsidRPr="000E0F30">
        <w:rPr>
          <w:szCs w:val="22"/>
        </w:rPr>
        <w:t>Non deve prevedere modifiche sulla pila tecnologica applicativa;</w:t>
      </w:r>
    </w:p>
    <w:p w:rsidR="00C13A9B" w:rsidRPr="000E0F30" w:rsidRDefault="00C13A9B" w:rsidP="00C13A9B">
      <w:pPr>
        <w:numPr>
          <w:ilvl w:val="0"/>
          <w:numId w:val="45"/>
        </w:numPr>
        <w:rPr>
          <w:szCs w:val="22"/>
        </w:rPr>
      </w:pPr>
      <w:r w:rsidRPr="000E0F30">
        <w:rPr>
          <w:szCs w:val="22"/>
        </w:rPr>
        <w:t>Deve prevedere l’ utilizzo di strumenti di alta affidabilità e replica geografica delle istanze RDBMS e applicative per i servizi di Disaster Recovery erogati. A titolo informativo si precisa che l’ attuale soluzione prevede l’ utilizzo della suite Veritas Infoscale Enterprise con la funzionalità GCO (Global Cluster Option) per la replica delle istanze sul CED secondario integrandosi con gli strumenti di replica degli apparati storage EMC VMAX (SRDF).</w:t>
      </w:r>
    </w:p>
    <w:p w:rsidR="00C7663E" w:rsidRPr="000E0F30" w:rsidRDefault="00C7663E" w:rsidP="00C13A9B">
      <w:pPr>
        <w:numPr>
          <w:ilvl w:val="0"/>
          <w:numId w:val="45"/>
        </w:numPr>
        <w:rPr>
          <w:szCs w:val="22"/>
        </w:rPr>
      </w:pPr>
      <w:r w:rsidRPr="000E0F30">
        <w:rPr>
          <w:szCs w:val="22"/>
        </w:rPr>
        <w:lastRenderedPageBreak/>
        <w:t>Il collaudo definitivo della fornitura e del progetto associato sarà da ritenersi concluso solamente al termine delle operazioni di verifica funzionale di tutte le applicazioni</w:t>
      </w:r>
      <w:r w:rsidR="00C74B7E" w:rsidRPr="000E0F30">
        <w:rPr>
          <w:szCs w:val="22"/>
        </w:rPr>
        <w:t xml:space="preserve"> </w:t>
      </w:r>
      <w:r w:rsidR="00AC7BC2">
        <w:rPr>
          <w:szCs w:val="22"/>
        </w:rPr>
        <w:t xml:space="preserve">attualmente </w:t>
      </w:r>
      <w:r w:rsidR="00C74B7E" w:rsidRPr="000E0F30">
        <w:rPr>
          <w:szCs w:val="22"/>
        </w:rPr>
        <w:t xml:space="preserve">erogate mediante le infrastrutture descritte nel capitolo </w:t>
      </w:r>
      <w:r w:rsidR="00C74B7E" w:rsidRPr="000E0F30">
        <w:rPr>
          <w:szCs w:val="22"/>
        </w:rPr>
        <w:fldChar w:fldCharType="begin"/>
      </w:r>
      <w:r w:rsidR="00C74B7E" w:rsidRPr="000E0F30">
        <w:rPr>
          <w:szCs w:val="22"/>
        </w:rPr>
        <w:instrText xml:space="preserve"> REF _Ref496857706 \h </w:instrText>
      </w:r>
      <w:r w:rsidR="000E0F30">
        <w:rPr>
          <w:szCs w:val="22"/>
        </w:rPr>
        <w:instrText xml:space="preserve"> \* MERGEFORMAT </w:instrText>
      </w:r>
      <w:r w:rsidR="00C74B7E" w:rsidRPr="000E0F30">
        <w:rPr>
          <w:szCs w:val="22"/>
        </w:rPr>
      </w:r>
      <w:r w:rsidR="00C74B7E" w:rsidRPr="000E0F30">
        <w:rPr>
          <w:szCs w:val="22"/>
        </w:rPr>
        <w:fldChar w:fldCharType="separate"/>
      </w:r>
      <w:r w:rsidR="00216397" w:rsidRPr="000E0F30">
        <w:rPr>
          <w:rFonts w:cs="Arial"/>
          <w:szCs w:val="22"/>
        </w:rPr>
        <w:t>ALLEGATO A</w:t>
      </w:r>
      <w:r w:rsidR="00C74B7E" w:rsidRPr="000E0F30">
        <w:rPr>
          <w:szCs w:val="22"/>
        </w:rPr>
        <w:fldChar w:fldCharType="end"/>
      </w:r>
    </w:p>
    <w:p w:rsidR="00C13A9B" w:rsidRPr="000E0F30" w:rsidRDefault="00C13A9B" w:rsidP="00C13A9B">
      <w:pPr>
        <w:rPr>
          <w:szCs w:val="22"/>
        </w:rPr>
      </w:pPr>
    </w:p>
    <w:p w:rsidR="00C13A9B" w:rsidRPr="000E0F30" w:rsidRDefault="00C13A9B" w:rsidP="00C13A9B">
      <w:pPr>
        <w:rPr>
          <w:szCs w:val="22"/>
        </w:rPr>
      </w:pPr>
      <w:r w:rsidRPr="000E0F30">
        <w:rPr>
          <w:szCs w:val="22"/>
        </w:rPr>
        <w:t>Gli elementi che dovranno essere chiaramente documentati nella proposta che ogni partecipante dovrà presentare sono:</w:t>
      </w:r>
    </w:p>
    <w:p w:rsidR="00C13A9B" w:rsidRPr="000E0F30" w:rsidRDefault="00C13A9B" w:rsidP="003A6909">
      <w:pPr>
        <w:numPr>
          <w:ilvl w:val="0"/>
          <w:numId w:val="45"/>
        </w:numPr>
        <w:rPr>
          <w:szCs w:val="22"/>
        </w:rPr>
      </w:pPr>
      <w:r w:rsidRPr="000E0F30">
        <w:rPr>
          <w:szCs w:val="22"/>
        </w:rPr>
        <w:t xml:space="preserve">Caratteristiche della soluzione: caratteristiche </w:t>
      </w:r>
      <w:r w:rsidR="006F6EC9" w:rsidRPr="000E0F30">
        <w:rPr>
          <w:szCs w:val="22"/>
        </w:rPr>
        <w:t xml:space="preserve">e funzionalità </w:t>
      </w:r>
      <w:r w:rsidRPr="000E0F30">
        <w:rPr>
          <w:szCs w:val="22"/>
        </w:rPr>
        <w:t xml:space="preserve">del software di virtualizzazione e/o emulazione dei processori SPARC, caratteristiche della soluzione per l’ alta affidabilità delle istanze RDBMS Oracle sia in locale che in geografico mediante strumenti di replica dati  sul CED secondario, </w:t>
      </w:r>
      <w:r w:rsidR="006F6EC9" w:rsidRPr="000E0F30">
        <w:rPr>
          <w:szCs w:val="22"/>
        </w:rPr>
        <w:t xml:space="preserve">caratteristiche </w:t>
      </w:r>
      <w:r w:rsidRPr="000E0F30">
        <w:rPr>
          <w:szCs w:val="22"/>
        </w:rPr>
        <w:t xml:space="preserve">, etc,; </w:t>
      </w:r>
    </w:p>
    <w:p w:rsidR="00C13A9B" w:rsidRPr="000E0F30" w:rsidRDefault="00C13A9B" w:rsidP="003A6909">
      <w:pPr>
        <w:numPr>
          <w:ilvl w:val="0"/>
          <w:numId w:val="45"/>
        </w:numPr>
        <w:rPr>
          <w:szCs w:val="22"/>
        </w:rPr>
      </w:pPr>
      <w:r w:rsidRPr="000E0F30">
        <w:rPr>
          <w:szCs w:val="22"/>
        </w:rPr>
        <w:t xml:space="preserve">Caratteristiche dei server: Tipologia CPU, RAM, numero dischi interni, numero interfacce di rete 10 Gb, numero HBA 8/16 Gb, etc.; </w:t>
      </w:r>
    </w:p>
    <w:p w:rsidR="0046742D" w:rsidRPr="000E0F30" w:rsidRDefault="00C13A9B" w:rsidP="003A6909">
      <w:pPr>
        <w:numPr>
          <w:ilvl w:val="0"/>
          <w:numId w:val="45"/>
        </w:numPr>
        <w:rPr>
          <w:szCs w:val="22"/>
        </w:rPr>
      </w:pPr>
      <w:r w:rsidRPr="000E0F30">
        <w:rPr>
          <w:szCs w:val="22"/>
        </w:rPr>
        <w:t>Analisi prestazionale: descrizione degli algoritmi utilizzati per convertire la capacità elaborativa dei sistemi Enterprise nella capacità elaborativa dei sistemi forniti;</w:t>
      </w:r>
    </w:p>
    <w:p w:rsidR="0032604B" w:rsidRPr="000E0F30" w:rsidRDefault="00C13A9B" w:rsidP="003A6909">
      <w:pPr>
        <w:numPr>
          <w:ilvl w:val="0"/>
          <w:numId w:val="45"/>
        </w:numPr>
        <w:rPr>
          <w:szCs w:val="22"/>
        </w:rPr>
      </w:pPr>
      <w:r w:rsidRPr="000E0F30">
        <w:rPr>
          <w:szCs w:val="22"/>
        </w:rPr>
        <w:t>Modalità operative: descrizione delle modalità con le quali si intende impostare e realizzare il progetto in oggetto (Analisi, Piano di progetto e relative tempistiche, fase di test e collaudo, rilascio in esercizio degli ambienti, etc,);</w:t>
      </w:r>
    </w:p>
    <w:p w:rsidR="00C13A9B" w:rsidRDefault="00C13A9B" w:rsidP="003A6909">
      <w:pPr>
        <w:numPr>
          <w:ilvl w:val="0"/>
          <w:numId w:val="45"/>
        </w:numPr>
        <w:rPr>
          <w:szCs w:val="22"/>
        </w:rPr>
      </w:pPr>
      <w:r w:rsidRPr="000E0F30">
        <w:rPr>
          <w:szCs w:val="22"/>
        </w:rPr>
        <w:t>Servizi professionali: Numero previsto di risorse professionali necessarie per l’ erogazione del supporto specialistico per il corretto sviluppo del progetto e numero di giornate di formazione per il personale del Consorzio che dovrà gestire la piattaforma dopo la fase di collaudo e rilascio in produzione.</w:t>
      </w:r>
    </w:p>
    <w:p w:rsidR="000E0F30" w:rsidRDefault="000E0F30" w:rsidP="000E0F30">
      <w:pPr>
        <w:rPr>
          <w:szCs w:val="22"/>
        </w:rPr>
      </w:pPr>
    </w:p>
    <w:p w:rsidR="000E0F30" w:rsidRDefault="000E0F30"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8C7199" w:rsidRDefault="008C7199" w:rsidP="000E0F30">
      <w:pPr>
        <w:rPr>
          <w:szCs w:val="22"/>
        </w:rPr>
      </w:pPr>
    </w:p>
    <w:p w:rsidR="00991DEA" w:rsidRDefault="00991DEA" w:rsidP="000E0F30">
      <w:pPr>
        <w:rPr>
          <w:szCs w:val="22"/>
        </w:rPr>
      </w:pPr>
    </w:p>
    <w:p w:rsidR="00991DEA" w:rsidRDefault="00991DEA" w:rsidP="000E0F30">
      <w:pPr>
        <w:rPr>
          <w:szCs w:val="22"/>
        </w:rPr>
      </w:pPr>
    </w:p>
    <w:p w:rsidR="0032604B" w:rsidRPr="000E0F30" w:rsidRDefault="0032604B" w:rsidP="0032604B">
      <w:pPr>
        <w:pStyle w:val="Titolo1"/>
        <w:numPr>
          <w:ilvl w:val="0"/>
          <w:numId w:val="34"/>
        </w:numPr>
        <w:rPr>
          <w:rFonts w:ascii="Arial" w:hAnsi="Arial" w:cs="Arial"/>
          <w:sz w:val="24"/>
          <w:szCs w:val="24"/>
        </w:rPr>
      </w:pPr>
      <w:bookmarkStart w:id="4" w:name="_Ref496857706"/>
      <w:bookmarkStart w:id="5" w:name="_Toc497483552"/>
      <w:r w:rsidRPr="000E0F30">
        <w:rPr>
          <w:rFonts w:ascii="Arial" w:hAnsi="Arial" w:cs="Arial"/>
          <w:sz w:val="24"/>
          <w:szCs w:val="24"/>
        </w:rPr>
        <w:lastRenderedPageBreak/>
        <w:t>ALLEGATO A</w:t>
      </w:r>
      <w:bookmarkEnd w:id="4"/>
      <w:bookmarkEnd w:id="5"/>
    </w:p>
    <w:p w:rsidR="00FC4F13" w:rsidRDefault="00FC4F13" w:rsidP="00FC4F13"/>
    <w:p w:rsidR="00FC4F13" w:rsidRPr="000E0F30" w:rsidRDefault="00FC4F13" w:rsidP="002E240E">
      <w:pPr>
        <w:numPr>
          <w:ilvl w:val="0"/>
          <w:numId w:val="45"/>
        </w:numPr>
        <w:rPr>
          <w:b/>
          <w:szCs w:val="22"/>
        </w:rPr>
      </w:pPr>
      <w:r w:rsidRPr="000E0F30">
        <w:rPr>
          <w:b/>
          <w:szCs w:val="22"/>
        </w:rPr>
        <w:t>CONFIGURAZIONE SERVER</w:t>
      </w:r>
    </w:p>
    <w:p w:rsidR="00FC4F13" w:rsidRDefault="00FC4F13" w:rsidP="00FC4F13">
      <w:pPr>
        <w:rPr>
          <w:b/>
        </w:rPr>
      </w:pPr>
    </w:p>
    <w:tbl>
      <w:tblPr>
        <w:tblW w:w="5000" w:type="pct"/>
        <w:tblCellMar>
          <w:left w:w="70" w:type="dxa"/>
          <w:right w:w="70" w:type="dxa"/>
        </w:tblCellMar>
        <w:tblLook w:val="04A0" w:firstRow="1" w:lastRow="0" w:firstColumn="1" w:lastColumn="0" w:noHBand="0" w:noVBand="1"/>
      </w:tblPr>
      <w:tblGrid>
        <w:gridCol w:w="4544"/>
        <w:gridCol w:w="2861"/>
        <w:gridCol w:w="1524"/>
        <w:gridCol w:w="1527"/>
      </w:tblGrid>
      <w:tr w:rsidR="00FC4F13" w:rsidRPr="00FC1156" w:rsidTr="00FC4F13">
        <w:trPr>
          <w:trHeight w:val="288"/>
        </w:trPr>
        <w:tc>
          <w:tcPr>
            <w:tcW w:w="5000" w:type="pct"/>
            <w:gridSpan w:val="4"/>
            <w:tcBorders>
              <w:top w:val="single" w:sz="4" w:space="0" w:color="auto"/>
              <w:left w:val="single" w:sz="4" w:space="0" w:color="auto"/>
              <w:bottom w:val="single" w:sz="4" w:space="0" w:color="auto"/>
              <w:right w:val="single" w:sz="4" w:space="0" w:color="000000"/>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Piattaforme</w:t>
            </w:r>
          </w:p>
        </w:tc>
      </w:tr>
      <w:tr w:rsidR="00FC4F13" w:rsidRPr="00FC1156" w:rsidTr="00FC4F13">
        <w:trPr>
          <w:trHeight w:val="864"/>
        </w:trPr>
        <w:tc>
          <w:tcPr>
            <w:tcW w:w="2173"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15 K - Torino</w:t>
            </w:r>
          </w:p>
        </w:tc>
        <w:tc>
          <w:tcPr>
            <w:tcW w:w="1368"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Sistema operativo</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57</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57</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DOM8</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93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DOM9</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E 2900 - Torino</w:t>
            </w:r>
          </w:p>
        </w:tc>
        <w:tc>
          <w:tcPr>
            <w:tcW w:w="1368"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20 K - Vercelli</w:t>
            </w:r>
          </w:p>
        </w:tc>
        <w:tc>
          <w:tcPr>
            <w:tcW w:w="1368"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DOM1</w:t>
            </w:r>
          </w:p>
        </w:tc>
        <w:tc>
          <w:tcPr>
            <w:tcW w:w="1368"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64</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DOM2</w:t>
            </w:r>
          </w:p>
        </w:tc>
        <w:tc>
          <w:tcPr>
            <w:tcW w:w="1368"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64</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DOM3</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DOM4</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DOM5</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DOM6</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DOM7</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729"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25 K - Torino</w:t>
            </w:r>
          </w:p>
        </w:tc>
        <w:tc>
          <w:tcPr>
            <w:tcW w:w="1368"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100</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61</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DOM8</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100</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DOM9</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25 K Collaudo- Torino</w:t>
            </w:r>
          </w:p>
        </w:tc>
        <w:tc>
          <w:tcPr>
            <w:tcW w:w="1368"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100</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lang w:val="en-US"/>
              </w:rPr>
            </w:pPr>
            <w:r w:rsidRPr="00FC1156">
              <w:rPr>
                <w:rFonts w:eastAsia="Times New Roman" w:cs="Arial"/>
                <w:b/>
                <w:bCs/>
                <w:color w:val="FFFFFF"/>
                <w:szCs w:val="22"/>
                <w:lang w:val="en-US"/>
              </w:rPr>
              <w:t>SUN Fire 25 K Test/Svil- Torino</w:t>
            </w:r>
          </w:p>
        </w:tc>
        <w:tc>
          <w:tcPr>
            <w:tcW w:w="1368"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lang w:val="en-US"/>
              </w:rPr>
            </w:pPr>
            <w:r w:rsidRPr="00FC1156">
              <w:rPr>
                <w:rFonts w:eastAsia="Times New Roman" w:cs="Arial"/>
                <w:b/>
                <w:bCs/>
                <w:color w:val="FFFFFF"/>
                <w:szCs w:val="22"/>
                <w:lang w:val="en-US"/>
              </w:rPr>
              <w:t> </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729"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lastRenderedPageBreak/>
              <w:t>DOM1</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DOM8</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r>
      <w:tr w:rsidR="00FC4F13" w:rsidRPr="00FC1156" w:rsidTr="00FC4F13">
        <w:trPr>
          <w:trHeight w:val="288"/>
        </w:trPr>
        <w:tc>
          <w:tcPr>
            <w:tcW w:w="2173"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DOM9</w:t>
            </w:r>
          </w:p>
        </w:tc>
        <w:tc>
          <w:tcPr>
            <w:tcW w:w="136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729"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r>
    </w:tbl>
    <w:p w:rsidR="00FC4F13" w:rsidRPr="00FC4F13" w:rsidRDefault="00FC4F13" w:rsidP="00FC4F13">
      <w:pPr>
        <w:rPr>
          <w:b/>
        </w:rPr>
      </w:pPr>
    </w:p>
    <w:p w:rsidR="0032604B" w:rsidRPr="000E0F30" w:rsidRDefault="00FC4F13" w:rsidP="002E240E">
      <w:pPr>
        <w:numPr>
          <w:ilvl w:val="0"/>
          <w:numId w:val="45"/>
        </w:numPr>
        <w:rPr>
          <w:b/>
          <w:szCs w:val="22"/>
        </w:rPr>
      </w:pPr>
      <w:r w:rsidRPr="000E0F30">
        <w:rPr>
          <w:b/>
          <w:szCs w:val="22"/>
        </w:rPr>
        <w:t>APPLICATION SERVER</w:t>
      </w:r>
    </w:p>
    <w:p w:rsidR="00FC4F13" w:rsidRDefault="00FC4F13" w:rsidP="00012D3D">
      <w:pPr>
        <w:keepNext/>
        <w:spacing w:before="240" w:after="60"/>
        <w:outlineLvl w:val="0"/>
        <w:rPr>
          <w:b/>
        </w:rPr>
      </w:pPr>
    </w:p>
    <w:tbl>
      <w:tblPr>
        <w:tblW w:w="5000" w:type="pct"/>
        <w:tblCellMar>
          <w:left w:w="70" w:type="dxa"/>
          <w:right w:w="70" w:type="dxa"/>
        </w:tblCellMar>
        <w:tblLook w:val="04A0" w:firstRow="1" w:lastRow="0" w:firstColumn="1" w:lastColumn="0" w:noHBand="0" w:noVBand="1"/>
      </w:tblPr>
      <w:tblGrid>
        <w:gridCol w:w="3416"/>
        <w:gridCol w:w="2036"/>
        <w:gridCol w:w="728"/>
        <w:gridCol w:w="1179"/>
        <w:gridCol w:w="1649"/>
        <w:gridCol w:w="1448"/>
      </w:tblGrid>
      <w:tr w:rsidR="00FC4F13" w:rsidRPr="00FC1156" w:rsidTr="00FC4F13">
        <w:trPr>
          <w:trHeight w:val="288"/>
        </w:trPr>
        <w:tc>
          <w:tcPr>
            <w:tcW w:w="3371" w:type="pct"/>
            <w:gridSpan w:val="4"/>
            <w:tcBorders>
              <w:top w:val="single" w:sz="4" w:space="0" w:color="auto"/>
              <w:left w:val="single" w:sz="4" w:space="0" w:color="auto"/>
              <w:bottom w:val="single" w:sz="4" w:space="0" w:color="auto"/>
              <w:right w:val="single" w:sz="4" w:space="0" w:color="000000"/>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Piattaforme</w:t>
            </w:r>
          </w:p>
        </w:tc>
        <w:tc>
          <w:tcPr>
            <w:tcW w:w="932"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versione AS</w:t>
            </w:r>
          </w:p>
        </w:tc>
        <w:tc>
          <w:tcPr>
            <w:tcW w:w="697" w:type="pct"/>
            <w:tcBorders>
              <w:top w:val="single" w:sz="4" w:space="0" w:color="auto"/>
              <w:left w:val="nil"/>
              <w:bottom w:val="single" w:sz="4" w:space="0" w:color="auto"/>
              <w:right w:val="single" w:sz="4" w:space="0" w:color="auto"/>
            </w:tcBorders>
            <w:shd w:val="clear" w:color="000000" w:fill="8497B0"/>
            <w:noWrap/>
            <w:vAlign w:val="center"/>
            <w:hideMark/>
          </w:tcPr>
          <w:p w:rsidR="00FC4F13" w:rsidRPr="00FC1156" w:rsidRDefault="00FC4F13" w:rsidP="00FC4F13">
            <w:pPr>
              <w:spacing w:after="0"/>
              <w:jc w:val="left"/>
              <w:rPr>
                <w:rFonts w:eastAsia="Times New Roman" w:cs="Arial"/>
                <w:b/>
                <w:bCs/>
                <w:color w:val="FFFFFF"/>
                <w:szCs w:val="22"/>
              </w:rPr>
            </w:pPr>
            <w:r w:rsidRPr="00FC1156">
              <w:rPr>
                <w:rFonts w:eastAsia="Times New Roman" w:cs="Arial"/>
                <w:b/>
                <w:bCs/>
                <w:color w:val="FFFFFF"/>
                <w:szCs w:val="22"/>
              </w:rPr>
              <w:t>num. domini</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15 K - Torino</w:t>
            </w:r>
          </w:p>
        </w:tc>
        <w:tc>
          <w:tcPr>
            <w:tcW w:w="92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Sistema operativo</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57</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14</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57</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14</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w:t>
            </w:r>
          </w:p>
        </w:tc>
      </w:tr>
      <w:tr w:rsidR="00FC4F13" w:rsidRPr="000F68A5" w:rsidTr="00FC4F13">
        <w:trPr>
          <w:trHeight w:val="864"/>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nil"/>
              <w:right w:val="nil"/>
            </w:tcBorders>
            <w:shd w:val="clear" w:color="auto" w:fill="auto"/>
            <w:vAlign w:val="bottom"/>
            <w:hideMark/>
          </w:tcPr>
          <w:p w:rsidR="00FC4F13" w:rsidRPr="00FC1156" w:rsidRDefault="00FC4F13" w:rsidP="00FC4F13">
            <w:pPr>
              <w:spacing w:after="0"/>
              <w:jc w:val="left"/>
              <w:rPr>
                <w:rFonts w:eastAsia="Times New Roman" w:cs="Arial"/>
                <w:color w:val="000000"/>
                <w:szCs w:val="22"/>
                <w:lang w:val="en-US"/>
              </w:rPr>
            </w:pPr>
            <w:r w:rsidRPr="00FC1156">
              <w:rPr>
                <w:rFonts w:eastAsia="Times New Roman" w:cs="Arial"/>
                <w:color w:val="000000"/>
                <w:szCs w:val="22"/>
                <w:lang w:val="en-US"/>
              </w:rPr>
              <w:t>Sun MBM Batch Node (Version 10.0-10/04/2002)</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lang w:val="en-US"/>
              </w:rPr>
            </w:pPr>
            <w:r w:rsidRPr="00FC1156">
              <w:rPr>
                <w:rFonts w:eastAsia="Times New Roman" w:cs="Arial"/>
                <w:color w:val="000000"/>
                <w:szCs w:val="22"/>
                <w:lang w:val="en-US"/>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14</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w:t>
            </w:r>
          </w:p>
        </w:tc>
      </w:tr>
      <w:tr w:rsidR="00FC4F13" w:rsidRPr="000F68A5" w:rsidTr="00FC4F13">
        <w:trPr>
          <w:trHeight w:val="864"/>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nil"/>
              <w:right w:val="nil"/>
            </w:tcBorders>
            <w:shd w:val="clear" w:color="auto" w:fill="auto"/>
            <w:vAlign w:val="bottom"/>
            <w:hideMark/>
          </w:tcPr>
          <w:p w:rsidR="00FC4F13" w:rsidRPr="00FC1156" w:rsidRDefault="00FC4F13" w:rsidP="00FC4F13">
            <w:pPr>
              <w:spacing w:after="0"/>
              <w:jc w:val="left"/>
              <w:rPr>
                <w:rFonts w:eastAsia="Times New Roman" w:cs="Arial"/>
                <w:color w:val="000000"/>
                <w:szCs w:val="22"/>
                <w:lang w:val="en-US"/>
              </w:rPr>
            </w:pPr>
            <w:r w:rsidRPr="00FC1156">
              <w:rPr>
                <w:rFonts w:eastAsia="Times New Roman" w:cs="Arial"/>
                <w:color w:val="000000"/>
                <w:szCs w:val="22"/>
                <w:lang w:val="en-US"/>
              </w:rPr>
              <w:t>Sun MBM Batch Node (Version 10.0-10/04/2002)</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lang w:val="en-US"/>
              </w:rPr>
            </w:pPr>
            <w:r w:rsidRPr="00FC1156">
              <w:rPr>
                <w:rFonts w:eastAsia="Times New Roman" w:cs="Arial"/>
                <w:color w:val="000000"/>
                <w:szCs w:val="22"/>
                <w:lang w:val="en-US"/>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DOM8</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93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DOM9</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E 2900 - Torino</w:t>
            </w:r>
          </w:p>
        </w:tc>
        <w:tc>
          <w:tcPr>
            <w:tcW w:w="92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20 K - Vercelli</w:t>
            </w:r>
          </w:p>
        </w:tc>
        <w:tc>
          <w:tcPr>
            <w:tcW w:w="92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DOM1</w:t>
            </w:r>
          </w:p>
        </w:tc>
        <w:tc>
          <w:tcPr>
            <w:tcW w:w="92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64</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DOM2</w:t>
            </w:r>
          </w:p>
        </w:tc>
        <w:tc>
          <w:tcPr>
            <w:tcW w:w="92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64</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DOM3</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8</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DOM4</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DOM5</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DOM6</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hideMark/>
          </w:tcPr>
          <w:p w:rsidR="00FC4F13" w:rsidRPr="00FC1156" w:rsidRDefault="00FC4F13" w:rsidP="00FC4F13">
            <w:pPr>
              <w:spacing w:after="0"/>
              <w:rPr>
                <w:rFonts w:eastAsia="Times New Roman" w:cs="Arial"/>
                <w:color w:val="000000"/>
                <w:szCs w:val="22"/>
              </w:rPr>
            </w:pPr>
            <w:r w:rsidRPr="00FC1156">
              <w:rPr>
                <w:rFonts w:eastAsia="Times New Roman" w:cs="Arial"/>
                <w:color w:val="000000"/>
                <w:szCs w:val="22"/>
              </w:rPr>
              <w:t>DOM7</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c>
          <w:tcPr>
            <w:tcW w:w="492" w:type="pct"/>
            <w:tcBorders>
              <w:top w:val="nil"/>
              <w:left w:val="nil"/>
              <w:bottom w:val="single" w:sz="4" w:space="0" w:color="auto"/>
              <w:right w:val="single" w:sz="4" w:space="0" w:color="auto"/>
            </w:tcBorders>
            <w:shd w:val="clear" w:color="auto" w:fill="auto"/>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25 K - Torino</w:t>
            </w:r>
          </w:p>
        </w:tc>
        <w:tc>
          <w:tcPr>
            <w:tcW w:w="92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lastRenderedPageBreak/>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12</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100</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63</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WLI</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61</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32</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DOM8</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100</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DOM9</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SUN Fire 25 K Collaudo- Torino</w:t>
            </w:r>
          </w:p>
        </w:tc>
        <w:tc>
          <w:tcPr>
            <w:tcW w:w="92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 </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492" w:type="pct"/>
            <w:tcBorders>
              <w:top w:val="nil"/>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92</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8.1.4</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74</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74</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92</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8.1.4</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24</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100</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63</w:t>
            </w:r>
          </w:p>
        </w:tc>
      </w:tr>
      <w:tr w:rsidR="00FC4F13" w:rsidRPr="00FC1156" w:rsidTr="00FC4F13">
        <w:trPr>
          <w:trHeight w:val="288"/>
        </w:trPr>
        <w:tc>
          <w:tcPr>
            <w:tcW w:w="1465" w:type="pct"/>
            <w:tcBorders>
              <w:top w:val="nil"/>
              <w:left w:val="nil"/>
              <w:bottom w:val="nil"/>
              <w:right w:val="nil"/>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p>
        </w:tc>
        <w:tc>
          <w:tcPr>
            <w:tcW w:w="922" w:type="pct"/>
            <w:tcBorders>
              <w:top w:val="nil"/>
              <w:left w:val="nil"/>
              <w:bottom w:val="nil"/>
              <w:right w:val="nil"/>
            </w:tcBorders>
            <w:shd w:val="clear" w:color="auto" w:fill="auto"/>
            <w:noWrap/>
            <w:vAlign w:val="bottom"/>
            <w:hideMark/>
          </w:tcPr>
          <w:p w:rsidR="00FC4F13" w:rsidRPr="00FC1156" w:rsidRDefault="00FC4F13" w:rsidP="00FC4F13">
            <w:pPr>
              <w:spacing w:after="0"/>
              <w:jc w:val="left"/>
              <w:rPr>
                <w:rFonts w:eastAsia="Times New Roman" w:cs="Arial"/>
                <w:szCs w:val="22"/>
              </w:rPr>
            </w:pPr>
          </w:p>
        </w:tc>
        <w:tc>
          <w:tcPr>
            <w:tcW w:w="492" w:type="pct"/>
            <w:tcBorders>
              <w:top w:val="nil"/>
              <w:left w:val="nil"/>
              <w:bottom w:val="nil"/>
              <w:right w:val="nil"/>
            </w:tcBorders>
            <w:shd w:val="clear" w:color="auto" w:fill="auto"/>
            <w:noWrap/>
            <w:vAlign w:val="bottom"/>
            <w:hideMark/>
          </w:tcPr>
          <w:p w:rsidR="00FC4F13" w:rsidRPr="00FC1156" w:rsidRDefault="00FC4F13" w:rsidP="00FC4F13">
            <w:pPr>
              <w:spacing w:after="0"/>
              <w:jc w:val="left"/>
              <w:rPr>
                <w:rFonts w:eastAsia="Times New Roman" w:cs="Arial"/>
                <w:szCs w:val="22"/>
              </w:rPr>
            </w:pPr>
          </w:p>
        </w:tc>
        <w:tc>
          <w:tcPr>
            <w:tcW w:w="492" w:type="pct"/>
            <w:tcBorders>
              <w:top w:val="nil"/>
              <w:left w:val="nil"/>
              <w:bottom w:val="nil"/>
              <w:right w:val="nil"/>
            </w:tcBorders>
            <w:shd w:val="clear" w:color="auto" w:fill="auto"/>
            <w:noWrap/>
            <w:vAlign w:val="bottom"/>
            <w:hideMark/>
          </w:tcPr>
          <w:p w:rsidR="00FC4F13" w:rsidRPr="00FC1156" w:rsidRDefault="00FC4F13" w:rsidP="00FC4F13">
            <w:pPr>
              <w:spacing w:after="0"/>
              <w:jc w:val="left"/>
              <w:rPr>
                <w:rFonts w:eastAsia="Times New Roman" w:cs="Arial"/>
                <w:szCs w:val="22"/>
              </w:rPr>
            </w:pPr>
          </w:p>
        </w:tc>
        <w:tc>
          <w:tcPr>
            <w:tcW w:w="93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WLI</w:t>
            </w:r>
          </w:p>
        </w:tc>
        <w:tc>
          <w:tcPr>
            <w:tcW w:w="697" w:type="pct"/>
            <w:tcBorders>
              <w:top w:val="nil"/>
              <w:left w:val="nil"/>
              <w:bottom w:val="nil"/>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w:t>
            </w:r>
          </w:p>
        </w:tc>
      </w:tr>
      <w:tr w:rsidR="00FC4F13" w:rsidRPr="00FC1156" w:rsidTr="00FC4F13">
        <w:trPr>
          <w:trHeight w:val="288"/>
        </w:trPr>
        <w:tc>
          <w:tcPr>
            <w:tcW w:w="1465"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lang w:val="en-US"/>
              </w:rPr>
            </w:pPr>
            <w:r w:rsidRPr="00FC1156">
              <w:rPr>
                <w:rFonts w:eastAsia="Times New Roman" w:cs="Arial"/>
                <w:b/>
                <w:bCs/>
                <w:color w:val="FFFFFF"/>
                <w:szCs w:val="22"/>
                <w:lang w:val="en-US"/>
              </w:rPr>
              <w:t>SUN Fire 25 K Test/Svil- Torino</w:t>
            </w:r>
          </w:p>
        </w:tc>
        <w:tc>
          <w:tcPr>
            <w:tcW w:w="922"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lang w:val="en-US"/>
              </w:rPr>
            </w:pPr>
            <w:r w:rsidRPr="00FC1156">
              <w:rPr>
                <w:rFonts w:eastAsia="Times New Roman" w:cs="Arial"/>
                <w:b/>
                <w:bCs/>
                <w:color w:val="FFFFFF"/>
                <w:szCs w:val="22"/>
                <w:lang w:val="en-US"/>
              </w:rPr>
              <w:t> </w:t>
            </w:r>
          </w:p>
        </w:tc>
        <w:tc>
          <w:tcPr>
            <w:tcW w:w="492"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CPU</w:t>
            </w:r>
          </w:p>
        </w:tc>
        <w:tc>
          <w:tcPr>
            <w:tcW w:w="492"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RAM (GB)</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DOM1</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DOM2</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DOM3</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7.0.3</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31</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8.1.4</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DOM4</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8.1.4</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12</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DOM5</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4</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80</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DOM6</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9</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7</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DOM7</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DOM8</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33</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19</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DOM9</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Solaris 10</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16</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65</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8.1.6</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w:t>
            </w:r>
          </w:p>
        </w:tc>
      </w:tr>
      <w:tr w:rsidR="00FC4F13" w:rsidRPr="00FC1156" w:rsidTr="00FC4F13">
        <w:trPr>
          <w:trHeight w:val="288"/>
        </w:trPr>
        <w:tc>
          <w:tcPr>
            <w:tcW w:w="1465"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92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 </w:t>
            </w:r>
          </w:p>
        </w:tc>
        <w:tc>
          <w:tcPr>
            <w:tcW w:w="932"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weblogic 9.2.2</w:t>
            </w:r>
          </w:p>
        </w:tc>
        <w:tc>
          <w:tcPr>
            <w:tcW w:w="697"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80</w:t>
            </w:r>
          </w:p>
        </w:tc>
      </w:tr>
    </w:tbl>
    <w:p w:rsidR="00FC4F13" w:rsidRDefault="00FC4F13" w:rsidP="00012D3D">
      <w:pPr>
        <w:keepNext/>
        <w:spacing w:before="240" w:after="60"/>
        <w:outlineLvl w:val="0"/>
        <w:rPr>
          <w:b/>
        </w:rPr>
      </w:pPr>
    </w:p>
    <w:p w:rsidR="00FC4F13" w:rsidRDefault="00FC4F13" w:rsidP="00012D3D">
      <w:pPr>
        <w:keepNext/>
        <w:spacing w:before="240" w:after="60"/>
        <w:outlineLvl w:val="0"/>
        <w:rPr>
          <w:b/>
        </w:rPr>
      </w:pPr>
    </w:p>
    <w:tbl>
      <w:tblPr>
        <w:tblW w:w="5000" w:type="pct"/>
        <w:tblCellMar>
          <w:left w:w="70" w:type="dxa"/>
          <w:right w:w="70" w:type="dxa"/>
        </w:tblCellMar>
        <w:tblLook w:val="04A0" w:firstRow="1" w:lastRow="0" w:firstColumn="1" w:lastColumn="0" w:noHBand="0" w:noVBand="1"/>
      </w:tblPr>
      <w:tblGrid>
        <w:gridCol w:w="2764"/>
        <w:gridCol w:w="2374"/>
        <w:gridCol w:w="1851"/>
        <w:gridCol w:w="3467"/>
      </w:tblGrid>
      <w:tr w:rsidR="00FC4F13" w:rsidRPr="00FC1156" w:rsidTr="00FC4F13">
        <w:trPr>
          <w:trHeight w:val="288"/>
        </w:trPr>
        <w:tc>
          <w:tcPr>
            <w:tcW w:w="1322" w:type="pct"/>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SID</w:t>
            </w:r>
          </w:p>
        </w:tc>
        <w:tc>
          <w:tcPr>
            <w:tcW w:w="1135"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VCS / S.O.</w:t>
            </w:r>
          </w:p>
        </w:tc>
        <w:tc>
          <w:tcPr>
            <w:tcW w:w="885"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VERSIONE</w:t>
            </w:r>
          </w:p>
        </w:tc>
        <w:tc>
          <w:tcPr>
            <w:tcW w:w="1658" w:type="pct"/>
            <w:tcBorders>
              <w:top w:val="single" w:sz="4" w:space="0" w:color="auto"/>
              <w:left w:val="nil"/>
              <w:bottom w:val="single" w:sz="4" w:space="0" w:color="auto"/>
              <w:right w:val="single" w:sz="4" w:space="0" w:color="auto"/>
            </w:tcBorders>
            <w:shd w:val="clear" w:color="000000" w:fill="8497B0"/>
            <w:noWrap/>
            <w:vAlign w:val="bottom"/>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INSTANCE_SIZE (byte)</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ARSYS6</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79.894.265.856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ASLPROD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95.045.419.008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AUTHP</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3.933.208.576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DIMCSI</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9.2.0.6.0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12.595.494.912</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INTP92</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911.576.629.248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INTP10</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1.696.236.322.816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DMFPROD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9.2.0.6.0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204.613.615.616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lastRenderedPageBreak/>
              <w:t>CSIPAMM</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10.2.0.1.0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6.705.643.520</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INTP92B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266.460.299.264</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WEBPUTF8</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15.863.054.336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152.059.117.568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WEBP10</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134.488.440.832</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TDCSI</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10.2.0.1.0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11.956.912.128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SIICSI</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51.240.828.928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RPPROD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563.403.423.744</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PRTPROD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10.2.0.4.0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22.410.625.024</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PROVTOP</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209.620.779.008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NAOPROD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9.2.0.6.0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184.293.818.368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WFPROTRP</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VCS25K (SOL10)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37.672.189.952</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AUTHPROD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37.467.783.168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COMP73</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38.798.360.576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COMPROD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233.213.591.552</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COMPPM</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144.612.655.104</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COMPRODB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14.315.225.088</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INTPSANI</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159.569.805.312</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PROVPROD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209.196.785.664</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REGPROD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553.228.328.960</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SITPROD</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9.2.0.6.0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252.361.441.280</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REGP92</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133.091.491.840</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PROVB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14.474.543.104</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INTPRUPA</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VCS15K (SOL8)</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607.859.367.936</w:t>
            </w:r>
          </w:p>
        </w:tc>
      </w:tr>
      <w:tr w:rsidR="00FC4F13" w:rsidRPr="00FC1156" w:rsidTr="00FC4F13">
        <w:trPr>
          <w:trHeight w:val="288"/>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 </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DBCOL10A</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10.2.0.5.0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1.212.370.288.640</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DBCOL11A</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11.2.0.1.0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322.940.829.696</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DBCOL92A</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285.511.294.976</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DBCOL81B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603.331.198.976</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DBCOL92B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449.087.225.856</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DBCOL92C</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15.889.072.128</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ECARE10</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10.2.0.3.0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11.151.605.760</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 </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 </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 </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 </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COMT817</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73.373.663.232</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DMFTEST</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518.385.172.480</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REVSPI_T</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62.793.973.760</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TEST817A</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471.812.276.224</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TEST817B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184.114.495.488</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TEST817C</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508.585.476.096</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TEST92A</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540.437.905.408</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TEST92B</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10</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9.2.0.8.0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415.625.445.376</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TEXP817</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10.183.770.112</w:t>
            </w:r>
          </w:p>
        </w:tc>
      </w:tr>
      <w:tr w:rsidR="00FC4F13" w:rsidRPr="00FC1156" w:rsidTr="00FC4F13">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TEXPC817</w:t>
            </w:r>
          </w:p>
        </w:tc>
        <w:tc>
          <w:tcPr>
            <w:tcW w:w="113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SOL 9</w:t>
            </w:r>
          </w:p>
        </w:tc>
        <w:tc>
          <w:tcPr>
            <w:tcW w:w="885"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left"/>
              <w:rPr>
                <w:rFonts w:eastAsia="Times New Roman" w:cs="Arial"/>
                <w:szCs w:val="22"/>
              </w:rPr>
            </w:pPr>
            <w:r w:rsidRPr="00FC1156">
              <w:rPr>
                <w:rFonts w:eastAsia="Times New Roman" w:cs="Arial"/>
                <w:szCs w:val="22"/>
              </w:rPr>
              <w:t>8.1.7.4.0</w:t>
            </w:r>
          </w:p>
        </w:tc>
        <w:tc>
          <w:tcPr>
            <w:tcW w:w="1658" w:type="pct"/>
            <w:tcBorders>
              <w:top w:val="nil"/>
              <w:left w:val="nil"/>
              <w:bottom w:val="single" w:sz="4" w:space="0" w:color="auto"/>
              <w:right w:val="single" w:sz="4" w:space="0" w:color="auto"/>
            </w:tcBorders>
            <w:shd w:val="clear" w:color="auto" w:fill="auto"/>
            <w:noWrap/>
            <w:vAlign w:val="bottom"/>
            <w:hideMark/>
          </w:tcPr>
          <w:p w:rsidR="00FC4F13" w:rsidRPr="00FC1156" w:rsidRDefault="00FC4F13" w:rsidP="00FC4F13">
            <w:pPr>
              <w:spacing w:after="0"/>
              <w:jc w:val="right"/>
              <w:rPr>
                <w:rFonts w:eastAsia="Times New Roman" w:cs="Arial"/>
                <w:color w:val="000000"/>
                <w:szCs w:val="22"/>
              </w:rPr>
            </w:pPr>
            <w:r w:rsidRPr="00FC1156">
              <w:rPr>
                <w:rFonts w:eastAsia="Times New Roman" w:cs="Arial"/>
                <w:color w:val="000000"/>
                <w:szCs w:val="22"/>
              </w:rPr>
              <w:t>4.577.034.240</w:t>
            </w:r>
          </w:p>
        </w:tc>
      </w:tr>
    </w:tbl>
    <w:p w:rsidR="0092734F" w:rsidRDefault="0092734F" w:rsidP="00A308BE">
      <w:pPr>
        <w:ind w:left="720"/>
        <w:rPr>
          <w:b/>
          <w:szCs w:val="22"/>
        </w:rPr>
      </w:pPr>
    </w:p>
    <w:p w:rsidR="0092734F" w:rsidRDefault="0092734F" w:rsidP="00A308BE">
      <w:pPr>
        <w:ind w:left="720"/>
        <w:rPr>
          <w:b/>
          <w:szCs w:val="22"/>
        </w:rPr>
      </w:pPr>
    </w:p>
    <w:p w:rsidR="0092734F" w:rsidRDefault="0092734F" w:rsidP="0092734F">
      <w:pPr>
        <w:ind w:left="720"/>
        <w:rPr>
          <w:b/>
          <w:szCs w:val="22"/>
        </w:rPr>
      </w:pPr>
    </w:p>
    <w:p w:rsidR="0092734F" w:rsidRDefault="0092734F" w:rsidP="00A308BE">
      <w:pPr>
        <w:ind w:left="720"/>
        <w:rPr>
          <w:b/>
          <w:szCs w:val="22"/>
        </w:rPr>
      </w:pPr>
    </w:p>
    <w:p w:rsidR="00FC4F13" w:rsidRPr="0092734F" w:rsidRDefault="00FC4F13" w:rsidP="0092734F">
      <w:pPr>
        <w:numPr>
          <w:ilvl w:val="0"/>
          <w:numId w:val="45"/>
        </w:numPr>
        <w:rPr>
          <w:b/>
          <w:szCs w:val="22"/>
        </w:rPr>
      </w:pPr>
      <w:r w:rsidRPr="0092734F">
        <w:rPr>
          <w:b/>
          <w:szCs w:val="22"/>
        </w:rPr>
        <w:lastRenderedPageBreak/>
        <w:t xml:space="preserve">STORAGE – SAN </w:t>
      </w:r>
    </w:p>
    <w:tbl>
      <w:tblPr>
        <w:tblW w:w="5000" w:type="pct"/>
        <w:tblCellMar>
          <w:left w:w="70" w:type="dxa"/>
          <w:right w:w="70" w:type="dxa"/>
        </w:tblCellMar>
        <w:tblLook w:val="04A0" w:firstRow="1" w:lastRow="0" w:firstColumn="1" w:lastColumn="0" w:noHBand="0" w:noVBand="1"/>
      </w:tblPr>
      <w:tblGrid>
        <w:gridCol w:w="1921"/>
        <w:gridCol w:w="1512"/>
        <w:gridCol w:w="2489"/>
        <w:gridCol w:w="1512"/>
        <w:gridCol w:w="1512"/>
        <w:gridCol w:w="1510"/>
      </w:tblGrid>
      <w:tr w:rsidR="00FC4F13" w:rsidRPr="00FC1156" w:rsidTr="005E0FC5">
        <w:trPr>
          <w:trHeight w:val="864"/>
        </w:trPr>
        <w:tc>
          <w:tcPr>
            <w:tcW w:w="919" w:type="pct"/>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Produttore</w:t>
            </w:r>
          </w:p>
        </w:tc>
        <w:tc>
          <w:tcPr>
            <w:tcW w:w="723" w:type="pct"/>
            <w:tcBorders>
              <w:top w:val="single" w:sz="4" w:space="0" w:color="auto"/>
              <w:left w:val="nil"/>
              <w:bottom w:val="single" w:sz="4" w:space="0" w:color="auto"/>
              <w:right w:val="single" w:sz="4" w:space="0" w:color="auto"/>
            </w:tcBorders>
            <w:shd w:val="clear" w:color="000000" w:fill="8497B0"/>
            <w:noWrap/>
            <w:vAlign w:val="center"/>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Modello</w:t>
            </w:r>
          </w:p>
        </w:tc>
        <w:tc>
          <w:tcPr>
            <w:tcW w:w="1190" w:type="pct"/>
            <w:tcBorders>
              <w:top w:val="single" w:sz="4" w:space="0" w:color="auto"/>
              <w:left w:val="nil"/>
              <w:bottom w:val="single" w:sz="4" w:space="0" w:color="auto"/>
              <w:right w:val="single" w:sz="4" w:space="0" w:color="auto"/>
            </w:tcBorders>
            <w:shd w:val="clear" w:color="000000" w:fill="8497B0"/>
            <w:noWrap/>
            <w:vAlign w:val="center"/>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Firmware</w:t>
            </w:r>
          </w:p>
        </w:tc>
        <w:tc>
          <w:tcPr>
            <w:tcW w:w="723" w:type="pct"/>
            <w:tcBorders>
              <w:top w:val="single" w:sz="4" w:space="0" w:color="auto"/>
              <w:left w:val="nil"/>
              <w:bottom w:val="single" w:sz="4" w:space="0" w:color="auto"/>
              <w:right w:val="single" w:sz="4" w:space="0" w:color="auto"/>
            </w:tcBorders>
            <w:shd w:val="clear" w:color="000000" w:fill="8497B0"/>
            <w:noWrap/>
            <w:vAlign w:val="center"/>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Quantità</w:t>
            </w:r>
          </w:p>
        </w:tc>
        <w:tc>
          <w:tcPr>
            <w:tcW w:w="723" w:type="pct"/>
            <w:tcBorders>
              <w:top w:val="single" w:sz="4" w:space="0" w:color="auto"/>
              <w:left w:val="nil"/>
              <w:bottom w:val="single" w:sz="4" w:space="0" w:color="auto"/>
              <w:right w:val="single" w:sz="4" w:space="0" w:color="auto"/>
            </w:tcBorders>
            <w:shd w:val="clear" w:color="000000" w:fill="8497B0"/>
            <w:noWrap/>
            <w:vAlign w:val="center"/>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Porte</w:t>
            </w:r>
          </w:p>
        </w:tc>
        <w:tc>
          <w:tcPr>
            <w:tcW w:w="723" w:type="pct"/>
            <w:tcBorders>
              <w:top w:val="single" w:sz="4" w:space="0" w:color="auto"/>
              <w:left w:val="nil"/>
              <w:bottom w:val="single" w:sz="4" w:space="0" w:color="auto"/>
              <w:right w:val="single" w:sz="4" w:space="0" w:color="auto"/>
            </w:tcBorders>
            <w:shd w:val="clear" w:color="000000" w:fill="8497B0"/>
            <w:vAlign w:val="center"/>
            <w:hideMark/>
          </w:tcPr>
          <w:p w:rsidR="00FC4F13" w:rsidRPr="00FC1156" w:rsidRDefault="00FC4F13" w:rsidP="00FC4F13">
            <w:pPr>
              <w:spacing w:after="0"/>
              <w:jc w:val="center"/>
              <w:rPr>
                <w:rFonts w:eastAsia="Times New Roman" w:cs="Arial"/>
                <w:b/>
                <w:bCs/>
                <w:color w:val="FFFFFF"/>
                <w:szCs w:val="22"/>
              </w:rPr>
            </w:pPr>
            <w:r w:rsidRPr="00FC1156">
              <w:rPr>
                <w:rFonts w:eastAsia="Times New Roman" w:cs="Arial"/>
                <w:b/>
                <w:bCs/>
                <w:color w:val="FFFFFF"/>
                <w:szCs w:val="22"/>
              </w:rPr>
              <w:t>CED</w:t>
            </w:r>
          </w:p>
        </w:tc>
      </w:tr>
      <w:tr w:rsidR="00FC4F13" w:rsidRPr="00FC1156" w:rsidTr="005E0FC5">
        <w:trPr>
          <w:trHeight w:val="288"/>
        </w:trPr>
        <w:tc>
          <w:tcPr>
            <w:tcW w:w="919" w:type="pct"/>
            <w:tcBorders>
              <w:top w:val="nil"/>
              <w:left w:val="single" w:sz="4" w:space="0" w:color="auto"/>
              <w:bottom w:val="single" w:sz="4" w:space="0" w:color="auto"/>
              <w:right w:val="single" w:sz="4" w:space="0" w:color="auto"/>
            </w:tcBorders>
            <w:shd w:val="clear" w:color="auto" w:fill="auto"/>
            <w:noWrap/>
            <w:vAlign w:val="center"/>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BROCADE</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SW 4900</w:t>
            </w:r>
          </w:p>
        </w:tc>
        <w:tc>
          <w:tcPr>
            <w:tcW w:w="1190"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Fabric OS 6.3.1a</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64 + 64</w:t>
            </w:r>
          </w:p>
        </w:tc>
        <w:tc>
          <w:tcPr>
            <w:tcW w:w="723" w:type="pct"/>
            <w:tcBorders>
              <w:top w:val="nil"/>
              <w:left w:val="nil"/>
              <w:bottom w:val="single" w:sz="4" w:space="0" w:color="auto"/>
              <w:right w:val="single" w:sz="4" w:space="0" w:color="auto"/>
            </w:tcBorders>
            <w:shd w:val="clear" w:color="auto" w:fill="auto"/>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Torino</w:t>
            </w:r>
          </w:p>
        </w:tc>
      </w:tr>
      <w:tr w:rsidR="00FC4F13" w:rsidRPr="00FC1156" w:rsidTr="005E0FC5">
        <w:trPr>
          <w:trHeight w:val="288"/>
        </w:trPr>
        <w:tc>
          <w:tcPr>
            <w:tcW w:w="919" w:type="pct"/>
            <w:tcBorders>
              <w:top w:val="nil"/>
              <w:left w:val="single" w:sz="4" w:space="0" w:color="auto"/>
              <w:bottom w:val="single" w:sz="4" w:space="0" w:color="auto"/>
              <w:right w:val="single" w:sz="4" w:space="0" w:color="auto"/>
            </w:tcBorders>
            <w:shd w:val="clear" w:color="auto" w:fill="auto"/>
            <w:noWrap/>
            <w:vAlign w:val="center"/>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BROCADE</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DCX</w:t>
            </w:r>
          </w:p>
        </w:tc>
        <w:tc>
          <w:tcPr>
            <w:tcW w:w="1190"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Fabric OS 7.0.1</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272 + 272</w:t>
            </w:r>
          </w:p>
        </w:tc>
        <w:tc>
          <w:tcPr>
            <w:tcW w:w="723" w:type="pct"/>
            <w:tcBorders>
              <w:top w:val="nil"/>
              <w:left w:val="nil"/>
              <w:bottom w:val="single" w:sz="4" w:space="0" w:color="auto"/>
              <w:right w:val="single" w:sz="4" w:space="0" w:color="auto"/>
            </w:tcBorders>
            <w:shd w:val="clear" w:color="auto" w:fill="auto"/>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Torino</w:t>
            </w:r>
          </w:p>
        </w:tc>
      </w:tr>
      <w:tr w:rsidR="00FC4F13" w:rsidRPr="00FC1156" w:rsidTr="005E0FC5">
        <w:trPr>
          <w:trHeight w:val="288"/>
        </w:trPr>
        <w:tc>
          <w:tcPr>
            <w:tcW w:w="919" w:type="pct"/>
            <w:tcBorders>
              <w:top w:val="nil"/>
              <w:left w:val="single" w:sz="4" w:space="0" w:color="auto"/>
              <w:bottom w:val="single" w:sz="4" w:space="0" w:color="auto"/>
              <w:right w:val="single" w:sz="4" w:space="0" w:color="auto"/>
            </w:tcBorders>
            <w:shd w:val="clear" w:color="auto" w:fill="auto"/>
            <w:noWrap/>
            <w:vAlign w:val="center"/>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BROCADE</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left"/>
              <w:rPr>
                <w:rFonts w:eastAsia="Times New Roman" w:cs="Arial"/>
                <w:color w:val="000000"/>
                <w:szCs w:val="22"/>
              </w:rPr>
            </w:pPr>
            <w:r w:rsidRPr="00FC1156">
              <w:rPr>
                <w:rFonts w:eastAsia="Times New Roman" w:cs="Arial"/>
                <w:color w:val="000000"/>
                <w:szCs w:val="22"/>
              </w:rPr>
              <w:t>DCX - 4S</w:t>
            </w:r>
          </w:p>
        </w:tc>
        <w:tc>
          <w:tcPr>
            <w:tcW w:w="1190"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Fabric OS 7.0.1</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2</w:t>
            </w:r>
          </w:p>
        </w:tc>
        <w:tc>
          <w:tcPr>
            <w:tcW w:w="723" w:type="pct"/>
            <w:tcBorders>
              <w:top w:val="nil"/>
              <w:left w:val="nil"/>
              <w:bottom w:val="single" w:sz="4" w:space="0" w:color="auto"/>
              <w:right w:val="single" w:sz="4" w:space="0" w:color="auto"/>
            </w:tcBorders>
            <w:shd w:val="clear" w:color="auto" w:fill="auto"/>
            <w:noWrap/>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112 + 112</w:t>
            </w:r>
          </w:p>
        </w:tc>
        <w:tc>
          <w:tcPr>
            <w:tcW w:w="723" w:type="pct"/>
            <w:tcBorders>
              <w:top w:val="nil"/>
              <w:left w:val="nil"/>
              <w:bottom w:val="single" w:sz="4" w:space="0" w:color="auto"/>
              <w:right w:val="single" w:sz="4" w:space="0" w:color="auto"/>
            </w:tcBorders>
            <w:shd w:val="clear" w:color="auto" w:fill="auto"/>
            <w:vAlign w:val="center"/>
            <w:hideMark/>
          </w:tcPr>
          <w:p w:rsidR="00FC4F13" w:rsidRPr="00FC1156" w:rsidRDefault="00FC4F13" w:rsidP="00FC4F13">
            <w:pPr>
              <w:spacing w:after="0"/>
              <w:jc w:val="center"/>
              <w:rPr>
                <w:rFonts w:eastAsia="Times New Roman" w:cs="Arial"/>
                <w:color w:val="000000"/>
                <w:szCs w:val="22"/>
              </w:rPr>
            </w:pPr>
            <w:r w:rsidRPr="00FC1156">
              <w:rPr>
                <w:rFonts w:eastAsia="Times New Roman" w:cs="Arial"/>
                <w:color w:val="000000"/>
                <w:szCs w:val="22"/>
              </w:rPr>
              <w:t>Vercelli</w:t>
            </w:r>
          </w:p>
        </w:tc>
      </w:tr>
    </w:tbl>
    <w:p w:rsidR="00FC4F13" w:rsidRPr="00F00489" w:rsidRDefault="00FC4F13" w:rsidP="00012D3D">
      <w:pPr>
        <w:keepNext/>
        <w:spacing w:before="240" w:after="60"/>
        <w:outlineLvl w:val="0"/>
        <w:rPr>
          <w:rFonts w:cs="Arial"/>
          <w:b/>
          <w:sz w:val="28"/>
          <w:szCs w:val="28"/>
        </w:rPr>
      </w:pPr>
    </w:p>
    <w:tbl>
      <w:tblPr>
        <w:tblW w:w="5000" w:type="pct"/>
        <w:tblCellMar>
          <w:left w:w="70" w:type="dxa"/>
          <w:right w:w="70" w:type="dxa"/>
        </w:tblCellMar>
        <w:tblLook w:val="04A0" w:firstRow="1" w:lastRow="0" w:firstColumn="1" w:lastColumn="0" w:noHBand="0" w:noVBand="1"/>
      </w:tblPr>
      <w:tblGrid>
        <w:gridCol w:w="2119"/>
        <w:gridCol w:w="1826"/>
        <w:gridCol w:w="3358"/>
        <w:gridCol w:w="1589"/>
        <w:gridCol w:w="1564"/>
      </w:tblGrid>
      <w:tr w:rsidR="005E0FC5" w:rsidRPr="00FC1156" w:rsidTr="005E0FC5">
        <w:trPr>
          <w:trHeight w:val="864"/>
        </w:trPr>
        <w:tc>
          <w:tcPr>
            <w:tcW w:w="1013" w:type="pct"/>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5E0FC5" w:rsidRPr="00FC1156" w:rsidRDefault="005E0FC5" w:rsidP="005E0FC5">
            <w:pPr>
              <w:spacing w:after="0"/>
              <w:jc w:val="center"/>
              <w:rPr>
                <w:rFonts w:eastAsia="Times New Roman" w:cs="Arial"/>
                <w:b/>
                <w:bCs/>
                <w:color w:val="FFFFFF"/>
                <w:szCs w:val="22"/>
              </w:rPr>
            </w:pPr>
            <w:r w:rsidRPr="00FC1156">
              <w:rPr>
                <w:rFonts w:eastAsia="Times New Roman" w:cs="Arial"/>
                <w:b/>
                <w:bCs/>
                <w:color w:val="FFFFFF"/>
                <w:szCs w:val="22"/>
              </w:rPr>
              <w:t xml:space="preserve">Produttore </w:t>
            </w:r>
          </w:p>
        </w:tc>
        <w:tc>
          <w:tcPr>
            <w:tcW w:w="873" w:type="pct"/>
            <w:tcBorders>
              <w:top w:val="single" w:sz="4" w:space="0" w:color="auto"/>
              <w:left w:val="nil"/>
              <w:bottom w:val="single" w:sz="4" w:space="0" w:color="auto"/>
              <w:right w:val="single" w:sz="4" w:space="0" w:color="auto"/>
            </w:tcBorders>
            <w:shd w:val="clear" w:color="000000" w:fill="8497B0"/>
            <w:noWrap/>
            <w:vAlign w:val="center"/>
            <w:hideMark/>
          </w:tcPr>
          <w:p w:rsidR="005E0FC5" w:rsidRPr="00FC1156" w:rsidRDefault="005E0FC5" w:rsidP="005E0FC5">
            <w:pPr>
              <w:spacing w:after="0"/>
              <w:jc w:val="center"/>
              <w:rPr>
                <w:rFonts w:eastAsia="Times New Roman" w:cs="Arial"/>
                <w:b/>
                <w:bCs/>
                <w:color w:val="FFFFFF"/>
                <w:szCs w:val="22"/>
              </w:rPr>
            </w:pPr>
            <w:r w:rsidRPr="00FC1156">
              <w:rPr>
                <w:rFonts w:eastAsia="Times New Roman" w:cs="Arial"/>
                <w:b/>
                <w:bCs/>
                <w:color w:val="FFFFFF"/>
                <w:szCs w:val="22"/>
              </w:rPr>
              <w:t>Modello</w:t>
            </w:r>
          </w:p>
        </w:tc>
        <w:tc>
          <w:tcPr>
            <w:tcW w:w="1606" w:type="pct"/>
            <w:tcBorders>
              <w:top w:val="single" w:sz="4" w:space="0" w:color="auto"/>
              <w:left w:val="nil"/>
              <w:bottom w:val="single" w:sz="4" w:space="0" w:color="auto"/>
              <w:right w:val="single" w:sz="4" w:space="0" w:color="auto"/>
            </w:tcBorders>
            <w:shd w:val="clear" w:color="000000" w:fill="8497B0"/>
            <w:noWrap/>
            <w:vAlign w:val="center"/>
            <w:hideMark/>
          </w:tcPr>
          <w:p w:rsidR="005E0FC5" w:rsidRPr="00FC1156" w:rsidRDefault="005E0FC5" w:rsidP="005E0FC5">
            <w:pPr>
              <w:spacing w:after="0"/>
              <w:jc w:val="center"/>
              <w:rPr>
                <w:rFonts w:eastAsia="Times New Roman" w:cs="Arial"/>
                <w:b/>
                <w:bCs/>
                <w:color w:val="FFFFFF"/>
                <w:szCs w:val="22"/>
              </w:rPr>
            </w:pPr>
            <w:r w:rsidRPr="00FC1156">
              <w:rPr>
                <w:rFonts w:eastAsia="Times New Roman" w:cs="Arial"/>
                <w:b/>
                <w:bCs/>
                <w:color w:val="FFFFFF"/>
                <w:szCs w:val="22"/>
              </w:rPr>
              <w:t>Firmware</w:t>
            </w:r>
          </w:p>
        </w:tc>
        <w:tc>
          <w:tcPr>
            <w:tcW w:w="760" w:type="pct"/>
            <w:tcBorders>
              <w:top w:val="single" w:sz="4" w:space="0" w:color="auto"/>
              <w:left w:val="nil"/>
              <w:bottom w:val="single" w:sz="4" w:space="0" w:color="auto"/>
              <w:right w:val="single" w:sz="4" w:space="0" w:color="auto"/>
            </w:tcBorders>
            <w:shd w:val="clear" w:color="000000" w:fill="8497B0"/>
            <w:vAlign w:val="center"/>
            <w:hideMark/>
          </w:tcPr>
          <w:p w:rsidR="005E0FC5" w:rsidRPr="00FC1156" w:rsidRDefault="005E0FC5" w:rsidP="005E0FC5">
            <w:pPr>
              <w:spacing w:after="0"/>
              <w:jc w:val="center"/>
              <w:rPr>
                <w:rFonts w:eastAsia="Times New Roman" w:cs="Arial"/>
                <w:b/>
                <w:bCs/>
                <w:color w:val="FFFFFF"/>
                <w:szCs w:val="22"/>
              </w:rPr>
            </w:pPr>
            <w:r w:rsidRPr="00FC1156">
              <w:rPr>
                <w:rFonts w:eastAsia="Times New Roman" w:cs="Arial"/>
                <w:b/>
                <w:bCs/>
                <w:color w:val="FFFFFF"/>
                <w:szCs w:val="22"/>
              </w:rPr>
              <w:t>Spazio utilizzato (TB)</w:t>
            </w:r>
          </w:p>
        </w:tc>
        <w:tc>
          <w:tcPr>
            <w:tcW w:w="748" w:type="pct"/>
            <w:tcBorders>
              <w:top w:val="single" w:sz="4" w:space="0" w:color="auto"/>
              <w:left w:val="nil"/>
              <w:bottom w:val="single" w:sz="4" w:space="0" w:color="auto"/>
              <w:right w:val="single" w:sz="4" w:space="0" w:color="auto"/>
            </w:tcBorders>
            <w:shd w:val="clear" w:color="000000" w:fill="8497B0"/>
            <w:noWrap/>
            <w:vAlign w:val="center"/>
            <w:hideMark/>
          </w:tcPr>
          <w:p w:rsidR="005E0FC5" w:rsidRPr="00FC1156" w:rsidRDefault="005E0FC5" w:rsidP="005E0FC5">
            <w:pPr>
              <w:spacing w:after="0"/>
              <w:jc w:val="center"/>
              <w:rPr>
                <w:rFonts w:eastAsia="Times New Roman" w:cs="Arial"/>
                <w:b/>
                <w:bCs/>
                <w:color w:val="FFFFFF"/>
                <w:szCs w:val="22"/>
              </w:rPr>
            </w:pPr>
            <w:r w:rsidRPr="00FC1156">
              <w:rPr>
                <w:rFonts w:eastAsia="Times New Roman" w:cs="Arial"/>
                <w:b/>
                <w:bCs/>
                <w:color w:val="FFFFFF"/>
                <w:szCs w:val="22"/>
              </w:rPr>
              <w:t>CED</w:t>
            </w:r>
          </w:p>
        </w:tc>
      </w:tr>
      <w:tr w:rsidR="005E0FC5" w:rsidRPr="00FC1156" w:rsidTr="005E0FC5">
        <w:trPr>
          <w:trHeight w:val="288"/>
        </w:trPr>
        <w:tc>
          <w:tcPr>
            <w:tcW w:w="1013" w:type="pct"/>
            <w:tcBorders>
              <w:top w:val="nil"/>
              <w:left w:val="single" w:sz="4" w:space="0" w:color="auto"/>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EMC</w:t>
            </w:r>
          </w:p>
        </w:tc>
        <w:tc>
          <w:tcPr>
            <w:tcW w:w="873"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VMAX 40K</w:t>
            </w:r>
          </w:p>
        </w:tc>
        <w:tc>
          <w:tcPr>
            <w:tcW w:w="1606"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5876</w:t>
            </w:r>
          </w:p>
        </w:tc>
        <w:tc>
          <w:tcPr>
            <w:tcW w:w="760"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550</w:t>
            </w:r>
          </w:p>
        </w:tc>
        <w:tc>
          <w:tcPr>
            <w:tcW w:w="748"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Torino</w:t>
            </w:r>
          </w:p>
        </w:tc>
      </w:tr>
      <w:tr w:rsidR="005E0FC5" w:rsidRPr="00FC1156" w:rsidTr="005E0FC5">
        <w:trPr>
          <w:trHeight w:val="288"/>
        </w:trPr>
        <w:tc>
          <w:tcPr>
            <w:tcW w:w="1013" w:type="pct"/>
            <w:tcBorders>
              <w:top w:val="nil"/>
              <w:left w:val="single" w:sz="4" w:space="0" w:color="auto"/>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 xml:space="preserve">EMC </w:t>
            </w:r>
          </w:p>
        </w:tc>
        <w:tc>
          <w:tcPr>
            <w:tcW w:w="873"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VNX 5800</w:t>
            </w:r>
          </w:p>
        </w:tc>
        <w:tc>
          <w:tcPr>
            <w:tcW w:w="1606"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05.33.008.5.119</w:t>
            </w:r>
          </w:p>
        </w:tc>
        <w:tc>
          <w:tcPr>
            <w:tcW w:w="760"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800</w:t>
            </w:r>
          </w:p>
        </w:tc>
        <w:tc>
          <w:tcPr>
            <w:tcW w:w="748"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Torino</w:t>
            </w:r>
          </w:p>
        </w:tc>
      </w:tr>
      <w:tr w:rsidR="005E0FC5" w:rsidRPr="00FC1156" w:rsidTr="005E0FC5">
        <w:trPr>
          <w:trHeight w:val="288"/>
        </w:trPr>
        <w:tc>
          <w:tcPr>
            <w:tcW w:w="1013" w:type="pct"/>
            <w:tcBorders>
              <w:top w:val="nil"/>
              <w:left w:val="single" w:sz="4" w:space="0" w:color="auto"/>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EMC</w:t>
            </w:r>
          </w:p>
        </w:tc>
        <w:tc>
          <w:tcPr>
            <w:tcW w:w="873"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VMAX 40K</w:t>
            </w:r>
          </w:p>
        </w:tc>
        <w:tc>
          <w:tcPr>
            <w:tcW w:w="1606"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5876</w:t>
            </w:r>
          </w:p>
        </w:tc>
        <w:tc>
          <w:tcPr>
            <w:tcW w:w="760"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540</w:t>
            </w:r>
          </w:p>
        </w:tc>
        <w:tc>
          <w:tcPr>
            <w:tcW w:w="748"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Vercelli</w:t>
            </w:r>
          </w:p>
        </w:tc>
      </w:tr>
      <w:tr w:rsidR="005E0FC5" w:rsidRPr="00FC1156" w:rsidTr="005E0FC5">
        <w:trPr>
          <w:trHeight w:val="288"/>
        </w:trPr>
        <w:tc>
          <w:tcPr>
            <w:tcW w:w="1013" w:type="pct"/>
            <w:tcBorders>
              <w:top w:val="nil"/>
              <w:left w:val="single" w:sz="4" w:space="0" w:color="auto"/>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EMC</w:t>
            </w:r>
          </w:p>
        </w:tc>
        <w:tc>
          <w:tcPr>
            <w:tcW w:w="873"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left"/>
              <w:rPr>
                <w:rFonts w:eastAsia="Times New Roman" w:cs="Arial"/>
                <w:color w:val="000000"/>
                <w:szCs w:val="22"/>
              </w:rPr>
            </w:pPr>
            <w:r w:rsidRPr="00FC1156">
              <w:rPr>
                <w:rFonts w:eastAsia="Times New Roman" w:cs="Arial"/>
                <w:color w:val="000000"/>
                <w:szCs w:val="22"/>
              </w:rPr>
              <w:t>UNITY 600</w:t>
            </w:r>
          </w:p>
        </w:tc>
        <w:tc>
          <w:tcPr>
            <w:tcW w:w="1606"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5876</w:t>
            </w:r>
          </w:p>
        </w:tc>
        <w:tc>
          <w:tcPr>
            <w:tcW w:w="760"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1500</w:t>
            </w:r>
          </w:p>
        </w:tc>
        <w:tc>
          <w:tcPr>
            <w:tcW w:w="748" w:type="pct"/>
            <w:tcBorders>
              <w:top w:val="nil"/>
              <w:left w:val="nil"/>
              <w:bottom w:val="single" w:sz="4" w:space="0" w:color="auto"/>
              <w:right w:val="single" w:sz="4" w:space="0" w:color="auto"/>
            </w:tcBorders>
            <w:shd w:val="clear" w:color="auto" w:fill="auto"/>
            <w:noWrap/>
            <w:vAlign w:val="center"/>
            <w:hideMark/>
          </w:tcPr>
          <w:p w:rsidR="005E0FC5" w:rsidRPr="00FC1156" w:rsidRDefault="005E0FC5" w:rsidP="005E0FC5">
            <w:pPr>
              <w:spacing w:after="0"/>
              <w:jc w:val="center"/>
              <w:rPr>
                <w:rFonts w:eastAsia="Times New Roman" w:cs="Arial"/>
                <w:color w:val="000000"/>
                <w:szCs w:val="22"/>
              </w:rPr>
            </w:pPr>
            <w:r w:rsidRPr="00FC1156">
              <w:rPr>
                <w:rFonts w:eastAsia="Times New Roman" w:cs="Arial"/>
                <w:color w:val="000000"/>
                <w:szCs w:val="22"/>
              </w:rPr>
              <w:t>Torino</w:t>
            </w:r>
          </w:p>
        </w:tc>
      </w:tr>
    </w:tbl>
    <w:p w:rsidR="005E0FC5" w:rsidRDefault="005E0FC5" w:rsidP="00012D3D">
      <w:pPr>
        <w:keepNext/>
        <w:spacing w:before="240" w:after="60"/>
        <w:outlineLvl w:val="0"/>
        <w:rPr>
          <w:b/>
        </w:rPr>
      </w:pPr>
    </w:p>
    <w:p w:rsidR="005E0FC5" w:rsidRPr="00FC1156" w:rsidRDefault="005E0FC5" w:rsidP="002E240E">
      <w:pPr>
        <w:numPr>
          <w:ilvl w:val="0"/>
          <w:numId w:val="45"/>
        </w:numPr>
        <w:rPr>
          <w:b/>
          <w:szCs w:val="22"/>
        </w:rPr>
      </w:pPr>
      <w:r w:rsidRPr="00FC1156">
        <w:rPr>
          <w:b/>
          <w:szCs w:val="22"/>
        </w:rPr>
        <w:t>VERITAS INFOSCALE</w:t>
      </w:r>
      <w:r w:rsidR="00933955" w:rsidRPr="00FC1156">
        <w:rPr>
          <w:b/>
          <w:szCs w:val="22"/>
        </w:rPr>
        <w:t xml:space="preserve"> ENTERPRISE</w:t>
      </w:r>
    </w:p>
    <w:p w:rsidR="008860D3" w:rsidRPr="00FC1156" w:rsidRDefault="004E0375" w:rsidP="00395A15">
      <w:pPr>
        <w:rPr>
          <w:szCs w:val="22"/>
        </w:rPr>
      </w:pPr>
      <w:r w:rsidRPr="00FC1156">
        <w:rPr>
          <w:szCs w:val="22"/>
        </w:rPr>
        <w:t>Tutti i domini dei server elencati utilizzano le seguenti versioni di Veritas Infoscale Enterprise (VxFS, VxVM). Le funzionalità di Cluster e GCO sono presenti solamente sui domini sui quali sono installate le istanze RDBMS Oracle.</w:t>
      </w:r>
    </w:p>
    <w:p w:rsidR="004E0375" w:rsidRDefault="004E0375" w:rsidP="00012D3D">
      <w:pPr>
        <w:keepNext/>
        <w:spacing w:before="240" w:after="60"/>
        <w:outlineLvl w:val="0"/>
        <w:rPr>
          <w:sz w:val="28"/>
          <w:szCs w:val="28"/>
        </w:rPr>
      </w:pPr>
    </w:p>
    <w:tbl>
      <w:tblPr>
        <w:tblW w:w="5000" w:type="pct"/>
        <w:tblCellMar>
          <w:left w:w="70" w:type="dxa"/>
          <w:right w:w="70" w:type="dxa"/>
        </w:tblCellMar>
        <w:tblLook w:val="04A0" w:firstRow="1" w:lastRow="0" w:firstColumn="1" w:lastColumn="0" w:noHBand="0" w:noVBand="1"/>
      </w:tblPr>
      <w:tblGrid>
        <w:gridCol w:w="3658"/>
        <w:gridCol w:w="2570"/>
        <w:gridCol w:w="4228"/>
      </w:tblGrid>
      <w:tr w:rsidR="008860D3" w:rsidRPr="00FC1156" w:rsidTr="008860D3">
        <w:trPr>
          <w:trHeight w:val="288"/>
        </w:trPr>
        <w:tc>
          <w:tcPr>
            <w:tcW w:w="1749" w:type="pct"/>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8860D3" w:rsidRPr="00FC1156" w:rsidRDefault="008860D3" w:rsidP="008860D3">
            <w:pPr>
              <w:spacing w:after="0"/>
              <w:jc w:val="center"/>
              <w:rPr>
                <w:rFonts w:eastAsia="Times New Roman" w:cs="Arial"/>
                <w:b/>
                <w:bCs/>
                <w:color w:val="FFFFFF"/>
                <w:szCs w:val="22"/>
              </w:rPr>
            </w:pPr>
            <w:r w:rsidRPr="00FC1156">
              <w:rPr>
                <w:rFonts w:eastAsia="Times New Roman" w:cs="Arial"/>
                <w:b/>
                <w:bCs/>
                <w:color w:val="FFFFFF"/>
                <w:szCs w:val="22"/>
              </w:rPr>
              <w:t>Produttore</w:t>
            </w:r>
          </w:p>
        </w:tc>
        <w:tc>
          <w:tcPr>
            <w:tcW w:w="1229" w:type="pct"/>
            <w:tcBorders>
              <w:top w:val="single" w:sz="4" w:space="0" w:color="auto"/>
              <w:left w:val="nil"/>
              <w:bottom w:val="single" w:sz="4" w:space="0" w:color="auto"/>
              <w:right w:val="single" w:sz="4" w:space="0" w:color="auto"/>
            </w:tcBorders>
            <w:shd w:val="clear" w:color="000000" w:fill="8497B0"/>
            <w:noWrap/>
            <w:vAlign w:val="center"/>
            <w:hideMark/>
          </w:tcPr>
          <w:p w:rsidR="008860D3" w:rsidRPr="00FC1156" w:rsidRDefault="008860D3" w:rsidP="008860D3">
            <w:pPr>
              <w:spacing w:after="0"/>
              <w:jc w:val="center"/>
              <w:rPr>
                <w:rFonts w:eastAsia="Times New Roman" w:cs="Arial"/>
                <w:b/>
                <w:bCs/>
                <w:color w:val="FFFFFF"/>
                <w:szCs w:val="22"/>
              </w:rPr>
            </w:pPr>
            <w:r w:rsidRPr="00FC1156">
              <w:rPr>
                <w:rFonts w:eastAsia="Times New Roman" w:cs="Arial"/>
                <w:b/>
                <w:bCs/>
                <w:color w:val="FFFFFF"/>
                <w:szCs w:val="22"/>
              </w:rPr>
              <w:t>S.O.</w:t>
            </w:r>
          </w:p>
        </w:tc>
        <w:tc>
          <w:tcPr>
            <w:tcW w:w="2022" w:type="pct"/>
            <w:tcBorders>
              <w:top w:val="single" w:sz="4" w:space="0" w:color="auto"/>
              <w:left w:val="nil"/>
              <w:bottom w:val="single" w:sz="4" w:space="0" w:color="auto"/>
              <w:right w:val="single" w:sz="4" w:space="0" w:color="auto"/>
            </w:tcBorders>
            <w:shd w:val="clear" w:color="000000" w:fill="8497B0"/>
            <w:noWrap/>
            <w:vAlign w:val="center"/>
            <w:hideMark/>
          </w:tcPr>
          <w:p w:rsidR="008860D3" w:rsidRPr="00FC1156" w:rsidRDefault="008860D3" w:rsidP="008860D3">
            <w:pPr>
              <w:spacing w:after="0"/>
              <w:jc w:val="center"/>
              <w:rPr>
                <w:rFonts w:eastAsia="Times New Roman" w:cs="Arial"/>
                <w:b/>
                <w:bCs/>
                <w:color w:val="FFFFFF"/>
                <w:szCs w:val="22"/>
              </w:rPr>
            </w:pPr>
            <w:r w:rsidRPr="00FC1156">
              <w:rPr>
                <w:rFonts w:eastAsia="Times New Roman" w:cs="Arial"/>
                <w:b/>
                <w:bCs/>
                <w:color w:val="FFFFFF"/>
                <w:szCs w:val="22"/>
              </w:rPr>
              <w:t>Versione</w:t>
            </w:r>
          </w:p>
        </w:tc>
      </w:tr>
      <w:tr w:rsidR="008860D3" w:rsidRPr="00FC1156" w:rsidTr="008860D3">
        <w:trPr>
          <w:trHeight w:val="288"/>
        </w:trPr>
        <w:tc>
          <w:tcPr>
            <w:tcW w:w="1749" w:type="pct"/>
            <w:tcBorders>
              <w:top w:val="nil"/>
              <w:left w:val="single" w:sz="4" w:space="0" w:color="auto"/>
              <w:bottom w:val="single" w:sz="4" w:space="0" w:color="auto"/>
              <w:right w:val="single" w:sz="4" w:space="0" w:color="auto"/>
            </w:tcBorders>
            <w:shd w:val="clear" w:color="auto" w:fill="auto"/>
            <w:noWrap/>
            <w:vAlign w:val="bottom"/>
            <w:hideMark/>
          </w:tcPr>
          <w:p w:rsidR="008860D3" w:rsidRPr="00FC1156" w:rsidRDefault="008860D3" w:rsidP="008860D3">
            <w:pPr>
              <w:spacing w:after="0"/>
              <w:jc w:val="left"/>
              <w:rPr>
                <w:rFonts w:eastAsia="Times New Roman" w:cs="Arial"/>
                <w:color w:val="000000"/>
                <w:szCs w:val="22"/>
              </w:rPr>
            </w:pPr>
            <w:r w:rsidRPr="00FC1156">
              <w:rPr>
                <w:rFonts w:eastAsia="Times New Roman" w:cs="Arial"/>
                <w:color w:val="000000"/>
                <w:szCs w:val="22"/>
              </w:rPr>
              <w:t>Veritas</w:t>
            </w:r>
          </w:p>
        </w:tc>
        <w:tc>
          <w:tcPr>
            <w:tcW w:w="1229" w:type="pct"/>
            <w:tcBorders>
              <w:top w:val="nil"/>
              <w:left w:val="nil"/>
              <w:bottom w:val="single" w:sz="4" w:space="0" w:color="auto"/>
              <w:right w:val="single" w:sz="4" w:space="0" w:color="auto"/>
            </w:tcBorders>
            <w:shd w:val="clear" w:color="auto" w:fill="auto"/>
            <w:noWrap/>
            <w:vAlign w:val="bottom"/>
            <w:hideMark/>
          </w:tcPr>
          <w:p w:rsidR="008860D3" w:rsidRPr="00FC1156" w:rsidRDefault="008860D3" w:rsidP="008860D3">
            <w:pPr>
              <w:spacing w:after="0"/>
              <w:jc w:val="left"/>
              <w:rPr>
                <w:rFonts w:eastAsia="Times New Roman" w:cs="Arial"/>
                <w:color w:val="000000"/>
                <w:szCs w:val="22"/>
              </w:rPr>
            </w:pPr>
            <w:r w:rsidRPr="00FC1156">
              <w:rPr>
                <w:rFonts w:eastAsia="Times New Roman" w:cs="Arial"/>
                <w:color w:val="000000"/>
                <w:szCs w:val="22"/>
              </w:rPr>
              <w:t>Solaris 8</w:t>
            </w:r>
          </w:p>
        </w:tc>
        <w:tc>
          <w:tcPr>
            <w:tcW w:w="2022" w:type="pct"/>
            <w:tcBorders>
              <w:top w:val="nil"/>
              <w:left w:val="nil"/>
              <w:bottom w:val="single" w:sz="4" w:space="0" w:color="auto"/>
              <w:right w:val="single" w:sz="4" w:space="0" w:color="auto"/>
            </w:tcBorders>
            <w:shd w:val="clear" w:color="auto" w:fill="auto"/>
            <w:noWrap/>
            <w:vAlign w:val="bottom"/>
            <w:hideMark/>
          </w:tcPr>
          <w:p w:rsidR="008860D3" w:rsidRPr="00FC1156" w:rsidRDefault="008860D3" w:rsidP="008860D3">
            <w:pPr>
              <w:spacing w:after="0"/>
              <w:jc w:val="center"/>
              <w:rPr>
                <w:rFonts w:eastAsia="Times New Roman" w:cs="Arial"/>
                <w:color w:val="000000"/>
                <w:szCs w:val="22"/>
              </w:rPr>
            </w:pPr>
            <w:r w:rsidRPr="00FC1156">
              <w:rPr>
                <w:rFonts w:eastAsia="Times New Roman" w:cs="Arial"/>
                <w:color w:val="000000"/>
                <w:szCs w:val="22"/>
              </w:rPr>
              <w:t xml:space="preserve">5.0 MP3 </w:t>
            </w:r>
          </w:p>
        </w:tc>
      </w:tr>
      <w:tr w:rsidR="008860D3" w:rsidRPr="00FC1156" w:rsidTr="008860D3">
        <w:trPr>
          <w:trHeight w:val="288"/>
        </w:trPr>
        <w:tc>
          <w:tcPr>
            <w:tcW w:w="1749" w:type="pct"/>
            <w:tcBorders>
              <w:top w:val="nil"/>
              <w:left w:val="single" w:sz="4" w:space="0" w:color="auto"/>
              <w:bottom w:val="single" w:sz="4" w:space="0" w:color="auto"/>
              <w:right w:val="single" w:sz="4" w:space="0" w:color="auto"/>
            </w:tcBorders>
            <w:shd w:val="clear" w:color="auto" w:fill="auto"/>
            <w:noWrap/>
            <w:vAlign w:val="bottom"/>
            <w:hideMark/>
          </w:tcPr>
          <w:p w:rsidR="008860D3" w:rsidRPr="00FC1156" w:rsidRDefault="008860D3" w:rsidP="008860D3">
            <w:pPr>
              <w:spacing w:after="0"/>
              <w:jc w:val="left"/>
              <w:rPr>
                <w:rFonts w:eastAsia="Times New Roman" w:cs="Arial"/>
                <w:color w:val="000000"/>
                <w:szCs w:val="22"/>
              </w:rPr>
            </w:pPr>
            <w:r w:rsidRPr="00FC1156">
              <w:rPr>
                <w:rFonts w:eastAsia="Times New Roman" w:cs="Arial"/>
                <w:color w:val="000000"/>
                <w:szCs w:val="22"/>
              </w:rPr>
              <w:t>Veritas</w:t>
            </w:r>
          </w:p>
        </w:tc>
        <w:tc>
          <w:tcPr>
            <w:tcW w:w="1229" w:type="pct"/>
            <w:tcBorders>
              <w:top w:val="nil"/>
              <w:left w:val="nil"/>
              <w:bottom w:val="single" w:sz="4" w:space="0" w:color="auto"/>
              <w:right w:val="single" w:sz="4" w:space="0" w:color="auto"/>
            </w:tcBorders>
            <w:shd w:val="clear" w:color="auto" w:fill="auto"/>
            <w:noWrap/>
            <w:vAlign w:val="bottom"/>
            <w:hideMark/>
          </w:tcPr>
          <w:p w:rsidR="008860D3" w:rsidRPr="00FC1156" w:rsidRDefault="008860D3" w:rsidP="008860D3">
            <w:pPr>
              <w:spacing w:after="0"/>
              <w:jc w:val="left"/>
              <w:rPr>
                <w:rFonts w:eastAsia="Times New Roman" w:cs="Arial"/>
                <w:color w:val="000000"/>
                <w:szCs w:val="22"/>
              </w:rPr>
            </w:pPr>
            <w:r w:rsidRPr="00FC1156">
              <w:rPr>
                <w:rFonts w:eastAsia="Times New Roman" w:cs="Arial"/>
                <w:color w:val="000000"/>
                <w:szCs w:val="22"/>
              </w:rPr>
              <w:t>Solaris 9</w:t>
            </w:r>
          </w:p>
        </w:tc>
        <w:tc>
          <w:tcPr>
            <w:tcW w:w="2022" w:type="pct"/>
            <w:tcBorders>
              <w:top w:val="nil"/>
              <w:left w:val="nil"/>
              <w:bottom w:val="single" w:sz="4" w:space="0" w:color="auto"/>
              <w:right w:val="single" w:sz="4" w:space="0" w:color="auto"/>
            </w:tcBorders>
            <w:shd w:val="clear" w:color="auto" w:fill="auto"/>
            <w:noWrap/>
            <w:vAlign w:val="bottom"/>
            <w:hideMark/>
          </w:tcPr>
          <w:p w:rsidR="008860D3" w:rsidRPr="00FC1156" w:rsidRDefault="008860D3" w:rsidP="008860D3">
            <w:pPr>
              <w:spacing w:after="0"/>
              <w:jc w:val="center"/>
              <w:rPr>
                <w:rFonts w:eastAsia="Times New Roman" w:cs="Arial"/>
                <w:color w:val="000000"/>
                <w:szCs w:val="22"/>
              </w:rPr>
            </w:pPr>
            <w:r w:rsidRPr="00FC1156">
              <w:rPr>
                <w:rFonts w:eastAsia="Times New Roman" w:cs="Arial"/>
                <w:color w:val="000000"/>
                <w:szCs w:val="22"/>
              </w:rPr>
              <w:t>5.1 Sp1</w:t>
            </w:r>
          </w:p>
        </w:tc>
      </w:tr>
      <w:tr w:rsidR="008860D3" w:rsidRPr="00FC1156" w:rsidTr="008860D3">
        <w:trPr>
          <w:trHeight w:val="288"/>
        </w:trPr>
        <w:tc>
          <w:tcPr>
            <w:tcW w:w="1749" w:type="pct"/>
            <w:tcBorders>
              <w:top w:val="nil"/>
              <w:left w:val="single" w:sz="4" w:space="0" w:color="auto"/>
              <w:bottom w:val="single" w:sz="4" w:space="0" w:color="auto"/>
              <w:right w:val="single" w:sz="4" w:space="0" w:color="auto"/>
            </w:tcBorders>
            <w:shd w:val="clear" w:color="auto" w:fill="auto"/>
            <w:noWrap/>
            <w:vAlign w:val="bottom"/>
            <w:hideMark/>
          </w:tcPr>
          <w:p w:rsidR="008860D3" w:rsidRPr="00FC1156" w:rsidRDefault="008860D3" w:rsidP="008860D3">
            <w:pPr>
              <w:spacing w:after="0"/>
              <w:jc w:val="left"/>
              <w:rPr>
                <w:rFonts w:eastAsia="Times New Roman" w:cs="Arial"/>
                <w:color w:val="000000"/>
                <w:szCs w:val="22"/>
              </w:rPr>
            </w:pPr>
            <w:r w:rsidRPr="00FC1156">
              <w:rPr>
                <w:rFonts w:eastAsia="Times New Roman" w:cs="Arial"/>
                <w:color w:val="000000"/>
                <w:szCs w:val="22"/>
              </w:rPr>
              <w:t>Veritas</w:t>
            </w:r>
          </w:p>
        </w:tc>
        <w:tc>
          <w:tcPr>
            <w:tcW w:w="1229" w:type="pct"/>
            <w:tcBorders>
              <w:top w:val="nil"/>
              <w:left w:val="nil"/>
              <w:bottom w:val="single" w:sz="4" w:space="0" w:color="auto"/>
              <w:right w:val="single" w:sz="4" w:space="0" w:color="auto"/>
            </w:tcBorders>
            <w:shd w:val="clear" w:color="auto" w:fill="auto"/>
            <w:noWrap/>
            <w:vAlign w:val="bottom"/>
            <w:hideMark/>
          </w:tcPr>
          <w:p w:rsidR="008860D3" w:rsidRPr="00FC1156" w:rsidRDefault="008860D3" w:rsidP="008860D3">
            <w:pPr>
              <w:spacing w:after="0"/>
              <w:jc w:val="left"/>
              <w:rPr>
                <w:rFonts w:eastAsia="Times New Roman" w:cs="Arial"/>
                <w:color w:val="000000"/>
                <w:szCs w:val="22"/>
              </w:rPr>
            </w:pPr>
            <w:r w:rsidRPr="00FC1156">
              <w:rPr>
                <w:rFonts w:eastAsia="Times New Roman" w:cs="Arial"/>
                <w:color w:val="000000"/>
                <w:szCs w:val="22"/>
              </w:rPr>
              <w:t>Solaris 10</w:t>
            </w:r>
          </w:p>
        </w:tc>
        <w:tc>
          <w:tcPr>
            <w:tcW w:w="2022" w:type="pct"/>
            <w:tcBorders>
              <w:top w:val="nil"/>
              <w:left w:val="nil"/>
              <w:bottom w:val="single" w:sz="4" w:space="0" w:color="auto"/>
              <w:right w:val="single" w:sz="4" w:space="0" w:color="auto"/>
            </w:tcBorders>
            <w:shd w:val="clear" w:color="auto" w:fill="auto"/>
            <w:noWrap/>
            <w:vAlign w:val="bottom"/>
            <w:hideMark/>
          </w:tcPr>
          <w:p w:rsidR="008860D3" w:rsidRPr="00FC1156" w:rsidRDefault="008860D3" w:rsidP="008860D3">
            <w:pPr>
              <w:spacing w:after="0"/>
              <w:jc w:val="center"/>
              <w:rPr>
                <w:rFonts w:eastAsia="Times New Roman" w:cs="Arial"/>
                <w:color w:val="000000"/>
                <w:szCs w:val="22"/>
              </w:rPr>
            </w:pPr>
            <w:r w:rsidRPr="00FC1156">
              <w:rPr>
                <w:rFonts w:eastAsia="Times New Roman" w:cs="Arial"/>
                <w:color w:val="000000"/>
                <w:szCs w:val="22"/>
              </w:rPr>
              <w:t>5.1 Sp1</w:t>
            </w:r>
          </w:p>
        </w:tc>
      </w:tr>
    </w:tbl>
    <w:p w:rsidR="005E0FC5" w:rsidRDefault="005E0FC5" w:rsidP="00012D3D">
      <w:pPr>
        <w:keepNext/>
        <w:spacing w:before="240" w:after="60"/>
        <w:outlineLvl w:val="0"/>
        <w:rPr>
          <w:b/>
        </w:rPr>
      </w:pPr>
    </w:p>
    <w:p w:rsidR="008860D3" w:rsidRDefault="008860D3" w:rsidP="00012D3D">
      <w:pPr>
        <w:keepNext/>
        <w:spacing w:before="240" w:after="60"/>
        <w:outlineLvl w:val="0"/>
        <w:rPr>
          <w:b/>
        </w:rPr>
      </w:pPr>
    </w:p>
    <w:sectPr w:rsidR="008860D3" w:rsidSect="00216397">
      <w:head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1A" w:rsidRDefault="0026741A" w:rsidP="001246DE">
      <w:pPr>
        <w:spacing w:after="0"/>
      </w:pPr>
      <w:r>
        <w:separator/>
      </w:r>
    </w:p>
  </w:endnote>
  <w:endnote w:type="continuationSeparator" w:id="0">
    <w:p w:rsidR="0026741A" w:rsidRDefault="0026741A" w:rsidP="00124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LinePrinter">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charset w:val="00"/>
    <w:family w:val="roman"/>
    <w:pitch w:val="variable"/>
    <w:sig w:usb0="E00002FF" w:usb1="400004FF" w:usb2="00000000" w:usb3="00000000" w:csb0="0000019F" w:csb1="00000000"/>
  </w:font>
  <w:font w:name="Comic Sans MS">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1A" w:rsidRDefault="0026741A" w:rsidP="001246DE">
      <w:pPr>
        <w:spacing w:after="0"/>
      </w:pPr>
      <w:r>
        <w:separator/>
      </w:r>
    </w:p>
  </w:footnote>
  <w:footnote w:type="continuationSeparator" w:id="0">
    <w:p w:rsidR="0026741A" w:rsidRDefault="0026741A" w:rsidP="00124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632"/>
      <w:gridCol w:w="6757"/>
      <w:gridCol w:w="2071"/>
    </w:tblGrid>
    <w:tr w:rsidR="0092734F" w:rsidTr="00216397">
      <w:trPr>
        <w:cantSplit/>
      </w:trPr>
      <w:tc>
        <w:tcPr>
          <w:tcW w:w="780" w:type="pct"/>
          <w:tcBorders>
            <w:top w:val="single" w:sz="2" w:space="0" w:color="auto"/>
            <w:left w:val="single" w:sz="2" w:space="0" w:color="auto"/>
            <w:bottom w:val="single" w:sz="2" w:space="0" w:color="auto"/>
            <w:right w:val="single" w:sz="2" w:space="0" w:color="auto"/>
          </w:tcBorders>
        </w:tcPr>
        <w:p w:rsidR="0092734F" w:rsidRPr="00976044" w:rsidRDefault="0092734F" w:rsidP="00216397">
          <w:pPr>
            <w:tabs>
              <w:tab w:val="left" w:pos="1134"/>
            </w:tabs>
            <w:spacing w:line="240" w:lineRule="atLeast"/>
            <w:rPr>
              <w:rFonts w:asciiTheme="minorHAnsi" w:hAnsiTheme="minorHAnsi" w:cstheme="minorHAnsi"/>
              <w:noProof/>
              <w:sz w:val="20"/>
            </w:rPr>
          </w:pPr>
          <w:r>
            <w:rPr>
              <w:rFonts w:ascii="Comic Sans MS" w:hAnsi="Comic Sans MS"/>
              <w:noProof/>
              <w:sz w:val="28"/>
            </w:rPr>
            <w:drawing>
              <wp:inline distT="0" distB="0" distL="0" distR="0" wp14:anchorId="3A3A7A45" wp14:editId="70717EA2">
                <wp:extent cx="921434" cy="497840"/>
                <wp:effectExtent l="0" t="0" r="0" b="0"/>
                <wp:docPr id="1" name="Immagine 4" descr="logo_quadricr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quadricrom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971" cy="522984"/>
                        </a:xfrm>
                        <a:prstGeom prst="rect">
                          <a:avLst/>
                        </a:prstGeom>
                        <a:noFill/>
                        <a:ln>
                          <a:noFill/>
                        </a:ln>
                      </pic:spPr>
                    </pic:pic>
                  </a:graphicData>
                </a:graphic>
              </wp:inline>
            </w:drawing>
          </w:r>
        </w:p>
      </w:tc>
      <w:tc>
        <w:tcPr>
          <w:tcW w:w="3230" w:type="pct"/>
          <w:tcBorders>
            <w:top w:val="single" w:sz="2" w:space="0" w:color="auto"/>
            <w:left w:val="single" w:sz="2" w:space="0" w:color="auto"/>
            <w:bottom w:val="single" w:sz="2" w:space="0" w:color="auto"/>
            <w:right w:val="single" w:sz="2" w:space="0" w:color="auto"/>
          </w:tcBorders>
        </w:tcPr>
        <w:p w:rsidR="0092734F" w:rsidRDefault="0092734F" w:rsidP="0070360A">
          <w:pPr>
            <w:tabs>
              <w:tab w:val="left" w:pos="602"/>
            </w:tabs>
            <w:spacing w:line="0" w:lineRule="atLeast"/>
            <w:jc w:val="center"/>
            <w:rPr>
              <w:rFonts w:cs="Calibri"/>
              <w:b/>
              <w:caps/>
              <w:sz w:val="20"/>
            </w:rPr>
          </w:pPr>
          <w:r w:rsidRPr="00B90A92">
            <w:rPr>
              <w:rFonts w:cs="Calibri"/>
              <w:b/>
              <w:caps/>
              <w:sz w:val="20"/>
            </w:rPr>
            <w:t>A</w:t>
          </w:r>
          <w:r>
            <w:rPr>
              <w:rFonts w:cs="Calibri"/>
              <w:b/>
              <w:caps/>
              <w:sz w:val="20"/>
            </w:rPr>
            <w:t xml:space="preserve">nalisi di mercato </w:t>
          </w:r>
        </w:p>
        <w:p w:rsidR="0092734F" w:rsidRDefault="0092734F" w:rsidP="0070360A">
          <w:pPr>
            <w:tabs>
              <w:tab w:val="left" w:pos="602"/>
            </w:tabs>
            <w:spacing w:line="0" w:lineRule="atLeast"/>
            <w:jc w:val="center"/>
            <w:rPr>
              <w:rFonts w:cs="Calibri"/>
              <w:b/>
              <w:caps/>
              <w:sz w:val="20"/>
            </w:rPr>
          </w:pPr>
          <w:r>
            <w:rPr>
              <w:rFonts w:cs="Calibri"/>
              <w:b/>
              <w:caps/>
              <w:sz w:val="20"/>
            </w:rPr>
            <w:t>ALLEGATO 1</w:t>
          </w:r>
        </w:p>
        <w:p w:rsidR="0092734F" w:rsidRPr="00E95415" w:rsidRDefault="0092734F" w:rsidP="0070360A">
          <w:pPr>
            <w:tabs>
              <w:tab w:val="left" w:pos="602"/>
            </w:tabs>
            <w:spacing w:line="0" w:lineRule="atLeast"/>
            <w:jc w:val="center"/>
            <w:rPr>
              <w:rFonts w:cs="Calibri"/>
              <w:b/>
              <w:caps/>
              <w:sz w:val="20"/>
            </w:rPr>
          </w:pPr>
        </w:p>
      </w:tc>
      <w:tc>
        <w:tcPr>
          <w:tcW w:w="990" w:type="pct"/>
          <w:tcBorders>
            <w:top w:val="single" w:sz="2" w:space="0" w:color="auto"/>
            <w:left w:val="single" w:sz="2" w:space="0" w:color="auto"/>
            <w:bottom w:val="single" w:sz="2" w:space="0" w:color="auto"/>
            <w:right w:val="single" w:sz="2" w:space="0" w:color="auto"/>
          </w:tcBorders>
        </w:tcPr>
        <w:p w:rsidR="0092734F" w:rsidRPr="00035DF8" w:rsidRDefault="0092734F" w:rsidP="0070360A">
          <w:pPr>
            <w:spacing w:before="80"/>
            <w:jc w:val="center"/>
            <w:rPr>
              <w:rFonts w:cs="Calibri"/>
              <w:caps/>
              <w:sz w:val="16"/>
              <w:szCs w:val="16"/>
            </w:rPr>
          </w:pPr>
          <w:r w:rsidRPr="006176E6">
            <w:rPr>
              <w:rFonts w:cs="Calibri"/>
              <w:caps/>
              <w:sz w:val="16"/>
              <w:szCs w:val="16"/>
            </w:rPr>
            <w:fldChar w:fldCharType="begin"/>
          </w:r>
          <w:r w:rsidRPr="00035DF8">
            <w:rPr>
              <w:rFonts w:cs="Calibri"/>
              <w:caps/>
              <w:sz w:val="16"/>
              <w:szCs w:val="16"/>
            </w:rPr>
            <w:instrText xml:space="preserve"> FILENAME   \* MERGEFORMAT </w:instrText>
          </w:r>
          <w:r w:rsidRPr="006176E6">
            <w:rPr>
              <w:rFonts w:cs="Calibri"/>
              <w:caps/>
              <w:sz w:val="16"/>
              <w:szCs w:val="16"/>
            </w:rPr>
            <w:fldChar w:fldCharType="separate"/>
          </w:r>
          <w:r>
            <w:rPr>
              <w:rFonts w:cs="Calibri"/>
              <w:caps/>
              <w:noProof/>
              <w:sz w:val="16"/>
              <w:szCs w:val="16"/>
            </w:rPr>
            <w:t>Dismissione Server SUN Enterprise</w:t>
          </w:r>
          <w:r w:rsidRPr="006176E6">
            <w:rPr>
              <w:rFonts w:cs="Calibri"/>
              <w:caps/>
              <w:sz w:val="16"/>
              <w:szCs w:val="16"/>
            </w:rPr>
            <w:fldChar w:fldCharType="end"/>
          </w:r>
        </w:p>
        <w:p w:rsidR="0092734F" w:rsidRDefault="0092734F" w:rsidP="00D92DF0">
          <w:pPr>
            <w:tabs>
              <w:tab w:val="left" w:pos="1134"/>
            </w:tabs>
            <w:spacing w:line="240" w:lineRule="atLeast"/>
            <w:jc w:val="center"/>
            <w:rPr>
              <w:rFonts w:ascii="Comic Sans MS" w:hAnsi="Comic Sans MS"/>
            </w:rPr>
          </w:pPr>
          <w:r w:rsidRPr="006176E6">
            <w:rPr>
              <w:rFonts w:cs="Calibri"/>
              <w:caps/>
              <w:sz w:val="16"/>
              <w:szCs w:val="16"/>
            </w:rPr>
            <w:t xml:space="preserve">Pag </w:t>
          </w:r>
          <w:r w:rsidRPr="006176E6">
            <w:rPr>
              <w:rFonts w:cs="Calibri"/>
              <w:caps/>
              <w:sz w:val="16"/>
              <w:szCs w:val="16"/>
            </w:rPr>
            <w:fldChar w:fldCharType="begin"/>
          </w:r>
          <w:r w:rsidRPr="006176E6">
            <w:rPr>
              <w:rFonts w:cs="Calibri"/>
              <w:caps/>
              <w:sz w:val="16"/>
              <w:szCs w:val="16"/>
            </w:rPr>
            <w:instrText xml:space="preserve"> PAGE </w:instrText>
          </w:r>
          <w:r w:rsidRPr="006176E6">
            <w:rPr>
              <w:rFonts w:cs="Calibri"/>
              <w:caps/>
              <w:sz w:val="16"/>
              <w:szCs w:val="16"/>
            </w:rPr>
            <w:fldChar w:fldCharType="separate"/>
          </w:r>
          <w:r w:rsidR="00A3556E">
            <w:rPr>
              <w:rFonts w:cs="Calibri"/>
              <w:caps/>
              <w:noProof/>
              <w:sz w:val="16"/>
              <w:szCs w:val="16"/>
            </w:rPr>
            <w:t>1</w:t>
          </w:r>
          <w:r w:rsidRPr="006176E6">
            <w:rPr>
              <w:rFonts w:cs="Calibri"/>
              <w:caps/>
              <w:sz w:val="16"/>
              <w:szCs w:val="16"/>
            </w:rPr>
            <w:fldChar w:fldCharType="end"/>
          </w:r>
          <w:r w:rsidRPr="006176E6">
            <w:rPr>
              <w:rFonts w:cs="Calibri"/>
              <w:caps/>
              <w:sz w:val="16"/>
              <w:szCs w:val="16"/>
            </w:rPr>
            <w:t xml:space="preserve"> di </w:t>
          </w:r>
          <w:r w:rsidRPr="006176E6">
            <w:rPr>
              <w:rFonts w:cs="Calibri"/>
              <w:caps/>
              <w:sz w:val="16"/>
              <w:szCs w:val="16"/>
            </w:rPr>
            <w:fldChar w:fldCharType="begin"/>
          </w:r>
          <w:r w:rsidRPr="006176E6">
            <w:rPr>
              <w:rFonts w:cs="Calibri"/>
              <w:caps/>
              <w:sz w:val="16"/>
              <w:szCs w:val="16"/>
            </w:rPr>
            <w:instrText xml:space="preserve"> NUMPAGES </w:instrText>
          </w:r>
          <w:r w:rsidRPr="006176E6">
            <w:rPr>
              <w:rFonts w:cs="Calibri"/>
              <w:caps/>
              <w:sz w:val="16"/>
              <w:szCs w:val="16"/>
            </w:rPr>
            <w:fldChar w:fldCharType="separate"/>
          </w:r>
          <w:r w:rsidR="00A3556E">
            <w:rPr>
              <w:rFonts w:cs="Calibri"/>
              <w:caps/>
              <w:noProof/>
              <w:sz w:val="16"/>
              <w:szCs w:val="16"/>
            </w:rPr>
            <w:t>9</w:t>
          </w:r>
          <w:r w:rsidRPr="006176E6">
            <w:rPr>
              <w:rFonts w:cs="Calibri"/>
              <w:caps/>
              <w:sz w:val="16"/>
              <w:szCs w:val="16"/>
            </w:rPr>
            <w:fldChar w:fldCharType="end"/>
          </w:r>
        </w:p>
      </w:tc>
    </w:tr>
  </w:tbl>
  <w:p w:rsidR="0092734F" w:rsidRPr="00AE5CB6" w:rsidRDefault="0092734F">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474178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BD69F4"/>
    <w:multiLevelType w:val="multilevel"/>
    <w:tmpl w:val="11820AD2"/>
    <w:lvl w:ilvl="0">
      <w:start w:val="4"/>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3034332"/>
    <w:multiLevelType w:val="hybridMultilevel"/>
    <w:tmpl w:val="36B88C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54A14B6"/>
    <w:multiLevelType w:val="hybridMultilevel"/>
    <w:tmpl w:val="EE1C431C"/>
    <w:lvl w:ilvl="0" w:tplc="1A0A6916">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D769B4"/>
    <w:multiLevelType w:val="hybridMultilevel"/>
    <w:tmpl w:val="0AA24E94"/>
    <w:lvl w:ilvl="0" w:tplc="74569EF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E375E"/>
    <w:multiLevelType w:val="hybridMultilevel"/>
    <w:tmpl w:val="92C2A5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60601B"/>
    <w:multiLevelType w:val="hybridMultilevel"/>
    <w:tmpl w:val="F1866608"/>
    <w:lvl w:ilvl="0" w:tplc="9E2EB546">
      <w:numFmt w:val="bullet"/>
      <w:lvlText w:val="-"/>
      <w:lvlJc w:val="left"/>
      <w:pPr>
        <w:ind w:left="1494" w:hanging="360"/>
      </w:pPr>
      <w:rPr>
        <w:rFonts w:ascii="Times New Roman" w:eastAsia="Times New Roman" w:hAnsi="Times New Roman" w:hint="default"/>
        <w:b/>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15:restartNumberingAfterBreak="0">
    <w:nsid w:val="0CD861BB"/>
    <w:multiLevelType w:val="hybridMultilevel"/>
    <w:tmpl w:val="35648A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30270"/>
    <w:multiLevelType w:val="hybridMultilevel"/>
    <w:tmpl w:val="76CE2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F20D65"/>
    <w:multiLevelType w:val="hybridMultilevel"/>
    <w:tmpl w:val="91C6E570"/>
    <w:lvl w:ilvl="0" w:tplc="2E084C8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D63C54"/>
    <w:multiLevelType w:val="hybridMultilevel"/>
    <w:tmpl w:val="63F2D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C457E8"/>
    <w:multiLevelType w:val="hybridMultilevel"/>
    <w:tmpl w:val="333E2DBA"/>
    <w:lvl w:ilvl="0" w:tplc="A12A4EBE">
      <w:start w:val="1"/>
      <w:numFmt w:val="bullet"/>
      <w:lvlText w:val=""/>
      <w:lvlJc w:val="left"/>
      <w:pPr>
        <w:tabs>
          <w:tab w:val="num" w:pos="720"/>
        </w:tabs>
        <w:ind w:left="720" w:hanging="360"/>
      </w:pPr>
      <w:rPr>
        <w:rFonts w:ascii="Wingdings" w:hAnsi="Wingdings" w:hint="default"/>
      </w:rPr>
    </w:lvl>
    <w:lvl w:ilvl="1" w:tplc="30FEF85C">
      <w:start w:val="1"/>
      <w:numFmt w:val="bullet"/>
      <w:lvlText w:val=""/>
      <w:lvlJc w:val="left"/>
      <w:pPr>
        <w:tabs>
          <w:tab w:val="num" w:pos="1440"/>
        </w:tabs>
        <w:ind w:left="1440" w:hanging="360"/>
      </w:pPr>
      <w:rPr>
        <w:rFonts w:ascii="Wingdings" w:hAnsi="Wingdings" w:hint="default"/>
      </w:rPr>
    </w:lvl>
    <w:lvl w:ilvl="2" w:tplc="7A76A0E2" w:tentative="1">
      <w:start w:val="1"/>
      <w:numFmt w:val="bullet"/>
      <w:lvlText w:val=""/>
      <w:lvlJc w:val="left"/>
      <w:pPr>
        <w:tabs>
          <w:tab w:val="num" w:pos="2160"/>
        </w:tabs>
        <w:ind w:left="2160" w:hanging="360"/>
      </w:pPr>
      <w:rPr>
        <w:rFonts w:ascii="Wingdings" w:hAnsi="Wingdings" w:hint="default"/>
      </w:rPr>
    </w:lvl>
    <w:lvl w:ilvl="3" w:tplc="AEFC7ED6" w:tentative="1">
      <w:start w:val="1"/>
      <w:numFmt w:val="bullet"/>
      <w:lvlText w:val=""/>
      <w:lvlJc w:val="left"/>
      <w:pPr>
        <w:tabs>
          <w:tab w:val="num" w:pos="2880"/>
        </w:tabs>
        <w:ind w:left="2880" w:hanging="360"/>
      </w:pPr>
      <w:rPr>
        <w:rFonts w:ascii="Wingdings" w:hAnsi="Wingdings" w:hint="default"/>
      </w:rPr>
    </w:lvl>
    <w:lvl w:ilvl="4" w:tplc="6AFA81B6" w:tentative="1">
      <w:start w:val="1"/>
      <w:numFmt w:val="bullet"/>
      <w:lvlText w:val=""/>
      <w:lvlJc w:val="left"/>
      <w:pPr>
        <w:tabs>
          <w:tab w:val="num" w:pos="3600"/>
        </w:tabs>
        <w:ind w:left="3600" w:hanging="360"/>
      </w:pPr>
      <w:rPr>
        <w:rFonts w:ascii="Wingdings" w:hAnsi="Wingdings" w:hint="default"/>
      </w:rPr>
    </w:lvl>
    <w:lvl w:ilvl="5" w:tplc="A8A2F47E" w:tentative="1">
      <w:start w:val="1"/>
      <w:numFmt w:val="bullet"/>
      <w:lvlText w:val=""/>
      <w:lvlJc w:val="left"/>
      <w:pPr>
        <w:tabs>
          <w:tab w:val="num" w:pos="4320"/>
        </w:tabs>
        <w:ind w:left="4320" w:hanging="360"/>
      </w:pPr>
      <w:rPr>
        <w:rFonts w:ascii="Wingdings" w:hAnsi="Wingdings" w:hint="default"/>
      </w:rPr>
    </w:lvl>
    <w:lvl w:ilvl="6" w:tplc="078A9F3A" w:tentative="1">
      <w:start w:val="1"/>
      <w:numFmt w:val="bullet"/>
      <w:lvlText w:val=""/>
      <w:lvlJc w:val="left"/>
      <w:pPr>
        <w:tabs>
          <w:tab w:val="num" w:pos="5040"/>
        </w:tabs>
        <w:ind w:left="5040" w:hanging="360"/>
      </w:pPr>
      <w:rPr>
        <w:rFonts w:ascii="Wingdings" w:hAnsi="Wingdings" w:hint="default"/>
      </w:rPr>
    </w:lvl>
    <w:lvl w:ilvl="7" w:tplc="DB8AD04A" w:tentative="1">
      <w:start w:val="1"/>
      <w:numFmt w:val="bullet"/>
      <w:lvlText w:val=""/>
      <w:lvlJc w:val="left"/>
      <w:pPr>
        <w:tabs>
          <w:tab w:val="num" w:pos="5760"/>
        </w:tabs>
        <w:ind w:left="5760" w:hanging="360"/>
      </w:pPr>
      <w:rPr>
        <w:rFonts w:ascii="Wingdings" w:hAnsi="Wingdings" w:hint="default"/>
      </w:rPr>
    </w:lvl>
    <w:lvl w:ilvl="8" w:tplc="2FD8DA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34809"/>
    <w:multiLevelType w:val="hybridMultilevel"/>
    <w:tmpl w:val="6F2C567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FB79D8"/>
    <w:multiLevelType w:val="hybridMultilevel"/>
    <w:tmpl w:val="50D67896"/>
    <w:lvl w:ilvl="0" w:tplc="81168BA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C830CB"/>
    <w:multiLevelType w:val="hybridMultilevel"/>
    <w:tmpl w:val="425C0DB4"/>
    <w:lvl w:ilvl="0" w:tplc="2A72A154">
      <w:start w:val="1"/>
      <w:numFmt w:val="bullet"/>
      <w:lvlText w:val=""/>
      <w:lvlJc w:val="left"/>
      <w:pPr>
        <w:tabs>
          <w:tab w:val="num" w:pos="720"/>
        </w:tabs>
        <w:ind w:left="720" w:hanging="360"/>
      </w:pPr>
      <w:rPr>
        <w:rFonts w:ascii="Wingdings" w:hAnsi="Wingdings" w:hint="default"/>
      </w:rPr>
    </w:lvl>
    <w:lvl w:ilvl="1" w:tplc="881C2CF0" w:tentative="1">
      <w:start w:val="1"/>
      <w:numFmt w:val="bullet"/>
      <w:lvlText w:val=""/>
      <w:lvlJc w:val="left"/>
      <w:pPr>
        <w:tabs>
          <w:tab w:val="num" w:pos="1440"/>
        </w:tabs>
        <w:ind w:left="1440" w:hanging="360"/>
      </w:pPr>
      <w:rPr>
        <w:rFonts w:ascii="Wingdings" w:hAnsi="Wingdings" w:hint="default"/>
      </w:rPr>
    </w:lvl>
    <w:lvl w:ilvl="2" w:tplc="52DAD35E" w:tentative="1">
      <w:start w:val="1"/>
      <w:numFmt w:val="bullet"/>
      <w:lvlText w:val=""/>
      <w:lvlJc w:val="left"/>
      <w:pPr>
        <w:tabs>
          <w:tab w:val="num" w:pos="2160"/>
        </w:tabs>
        <w:ind w:left="2160" w:hanging="360"/>
      </w:pPr>
      <w:rPr>
        <w:rFonts w:ascii="Wingdings" w:hAnsi="Wingdings" w:hint="default"/>
      </w:rPr>
    </w:lvl>
    <w:lvl w:ilvl="3" w:tplc="5FE689EE" w:tentative="1">
      <w:start w:val="1"/>
      <w:numFmt w:val="bullet"/>
      <w:lvlText w:val=""/>
      <w:lvlJc w:val="left"/>
      <w:pPr>
        <w:tabs>
          <w:tab w:val="num" w:pos="2880"/>
        </w:tabs>
        <w:ind w:left="2880" w:hanging="360"/>
      </w:pPr>
      <w:rPr>
        <w:rFonts w:ascii="Wingdings" w:hAnsi="Wingdings" w:hint="default"/>
      </w:rPr>
    </w:lvl>
    <w:lvl w:ilvl="4" w:tplc="ED7E9DE6" w:tentative="1">
      <w:start w:val="1"/>
      <w:numFmt w:val="bullet"/>
      <w:lvlText w:val=""/>
      <w:lvlJc w:val="left"/>
      <w:pPr>
        <w:tabs>
          <w:tab w:val="num" w:pos="3600"/>
        </w:tabs>
        <w:ind w:left="3600" w:hanging="360"/>
      </w:pPr>
      <w:rPr>
        <w:rFonts w:ascii="Wingdings" w:hAnsi="Wingdings" w:hint="default"/>
      </w:rPr>
    </w:lvl>
    <w:lvl w:ilvl="5" w:tplc="23B2E808" w:tentative="1">
      <w:start w:val="1"/>
      <w:numFmt w:val="bullet"/>
      <w:lvlText w:val=""/>
      <w:lvlJc w:val="left"/>
      <w:pPr>
        <w:tabs>
          <w:tab w:val="num" w:pos="4320"/>
        </w:tabs>
        <w:ind w:left="4320" w:hanging="360"/>
      </w:pPr>
      <w:rPr>
        <w:rFonts w:ascii="Wingdings" w:hAnsi="Wingdings" w:hint="default"/>
      </w:rPr>
    </w:lvl>
    <w:lvl w:ilvl="6" w:tplc="1B4CBB3A" w:tentative="1">
      <w:start w:val="1"/>
      <w:numFmt w:val="bullet"/>
      <w:lvlText w:val=""/>
      <w:lvlJc w:val="left"/>
      <w:pPr>
        <w:tabs>
          <w:tab w:val="num" w:pos="5040"/>
        </w:tabs>
        <w:ind w:left="5040" w:hanging="360"/>
      </w:pPr>
      <w:rPr>
        <w:rFonts w:ascii="Wingdings" w:hAnsi="Wingdings" w:hint="default"/>
      </w:rPr>
    </w:lvl>
    <w:lvl w:ilvl="7" w:tplc="5032E35A" w:tentative="1">
      <w:start w:val="1"/>
      <w:numFmt w:val="bullet"/>
      <w:lvlText w:val=""/>
      <w:lvlJc w:val="left"/>
      <w:pPr>
        <w:tabs>
          <w:tab w:val="num" w:pos="5760"/>
        </w:tabs>
        <w:ind w:left="5760" w:hanging="360"/>
      </w:pPr>
      <w:rPr>
        <w:rFonts w:ascii="Wingdings" w:hAnsi="Wingdings" w:hint="default"/>
      </w:rPr>
    </w:lvl>
    <w:lvl w:ilvl="8" w:tplc="AD90FC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6688C"/>
    <w:multiLevelType w:val="hybridMultilevel"/>
    <w:tmpl w:val="3B349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880510"/>
    <w:multiLevelType w:val="hybridMultilevel"/>
    <w:tmpl w:val="EA86B5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1D713A"/>
    <w:multiLevelType w:val="hybridMultilevel"/>
    <w:tmpl w:val="5A246BD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265C4F2F"/>
    <w:multiLevelType w:val="hybridMultilevel"/>
    <w:tmpl w:val="DD4C39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33061"/>
    <w:multiLevelType w:val="hybridMultilevel"/>
    <w:tmpl w:val="5900C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541F60"/>
    <w:multiLevelType w:val="hybridMultilevel"/>
    <w:tmpl w:val="98B26E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32DB3328"/>
    <w:multiLevelType w:val="hybridMultilevel"/>
    <w:tmpl w:val="12C459AA"/>
    <w:lvl w:ilvl="0" w:tplc="6FD8178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200E84"/>
    <w:multiLevelType w:val="hybridMultilevel"/>
    <w:tmpl w:val="1870F498"/>
    <w:lvl w:ilvl="0" w:tplc="FB92B7F4">
      <w:start w:val="1"/>
      <w:numFmt w:val="bullet"/>
      <w:lvlText w:val=""/>
      <w:lvlJc w:val="left"/>
      <w:pPr>
        <w:tabs>
          <w:tab w:val="num" w:pos="720"/>
        </w:tabs>
        <w:ind w:left="720" w:hanging="360"/>
      </w:pPr>
      <w:rPr>
        <w:rFonts w:ascii="Wingdings" w:hAnsi="Wingdings" w:hint="default"/>
      </w:rPr>
    </w:lvl>
    <w:lvl w:ilvl="1" w:tplc="A0126408">
      <w:start w:val="1805"/>
      <w:numFmt w:val="bullet"/>
      <w:lvlText w:val=""/>
      <w:lvlJc w:val="left"/>
      <w:pPr>
        <w:tabs>
          <w:tab w:val="num" w:pos="1440"/>
        </w:tabs>
        <w:ind w:left="1440" w:hanging="360"/>
      </w:pPr>
      <w:rPr>
        <w:rFonts w:ascii="Wingdings" w:hAnsi="Wingdings" w:hint="default"/>
      </w:rPr>
    </w:lvl>
    <w:lvl w:ilvl="2" w:tplc="279AA6A8" w:tentative="1">
      <w:start w:val="1"/>
      <w:numFmt w:val="bullet"/>
      <w:lvlText w:val=""/>
      <w:lvlJc w:val="left"/>
      <w:pPr>
        <w:tabs>
          <w:tab w:val="num" w:pos="2160"/>
        </w:tabs>
        <w:ind w:left="2160" w:hanging="360"/>
      </w:pPr>
      <w:rPr>
        <w:rFonts w:ascii="Wingdings" w:hAnsi="Wingdings" w:hint="default"/>
      </w:rPr>
    </w:lvl>
    <w:lvl w:ilvl="3" w:tplc="1250CEEA" w:tentative="1">
      <w:start w:val="1"/>
      <w:numFmt w:val="bullet"/>
      <w:lvlText w:val=""/>
      <w:lvlJc w:val="left"/>
      <w:pPr>
        <w:tabs>
          <w:tab w:val="num" w:pos="2880"/>
        </w:tabs>
        <w:ind w:left="2880" w:hanging="360"/>
      </w:pPr>
      <w:rPr>
        <w:rFonts w:ascii="Wingdings" w:hAnsi="Wingdings" w:hint="default"/>
      </w:rPr>
    </w:lvl>
    <w:lvl w:ilvl="4" w:tplc="949CAE40" w:tentative="1">
      <w:start w:val="1"/>
      <w:numFmt w:val="bullet"/>
      <w:lvlText w:val=""/>
      <w:lvlJc w:val="left"/>
      <w:pPr>
        <w:tabs>
          <w:tab w:val="num" w:pos="3600"/>
        </w:tabs>
        <w:ind w:left="3600" w:hanging="360"/>
      </w:pPr>
      <w:rPr>
        <w:rFonts w:ascii="Wingdings" w:hAnsi="Wingdings" w:hint="default"/>
      </w:rPr>
    </w:lvl>
    <w:lvl w:ilvl="5" w:tplc="82BE2B44" w:tentative="1">
      <w:start w:val="1"/>
      <w:numFmt w:val="bullet"/>
      <w:lvlText w:val=""/>
      <w:lvlJc w:val="left"/>
      <w:pPr>
        <w:tabs>
          <w:tab w:val="num" w:pos="4320"/>
        </w:tabs>
        <w:ind w:left="4320" w:hanging="360"/>
      </w:pPr>
      <w:rPr>
        <w:rFonts w:ascii="Wingdings" w:hAnsi="Wingdings" w:hint="default"/>
      </w:rPr>
    </w:lvl>
    <w:lvl w:ilvl="6" w:tplc="2FA4049A" w:tentative="1">
      <w:start w:val="1"/>
      <w:numFmt w:val="bullet"/>
      <w:lvlText w:val=""/>
      <w:lvlJc w:val="left"/>
      <w:pPr>
        <w:tabs>
          <w:tab w:val="num" w:pos="5040"/>
        </w:tabs>
        <w:ind w:left="5040" w:hanging="360"/>
      </w:pPr>
      <w:rPr>
        <w:rFonts w:ascii="Wingdings" w:hAnsi="Wingdings" w:hint="default"/>
      </w:rPr>
    </w:lvl>
    <w:lvl w:ilvl="7" w:tplc="D1FAF63C" w:tentative="1">
      <w:start w:val="1"/>
      <w:numFmt w:val="bullet"/>
      <w:lvlText w:val=""/>
      <w:lvlJc w:val="left"/>
      <w:pPr>
        <w:tabs>
          <w:tab w:val="num" w:pos="5760"/>
        </w:tabs>
        <w:ind w:left="5760" w:hanging="360"/>
      </w:pPr>
      <w:rPr>
        <w:rFonts w:ascii="Wingdings" w:hAnsi="Wingdings" w:hint="default"/>
      </w:rPr>
    </w:lvl>
    <w:lvl w:ilvl="8" w:tplc="06AC44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D151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9D6EFF"/>
    <w:multiLevelType w:val="hybridMultilevel"/>
    <w:tmpl w:val="3C145DEC"/>
    <w:lvl w:ilvl="0" w:tplc="BAFAABE0">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5" w15:restartNumberingAfterBreak="0">
    <w:nsid w:val="41831293"/>
    <w:multiLevelType w:val="hybridMultilevel"/>
    <w:tmpl w:val="C6AE7CF6"/>
    <w:lvl w:ilvl="0" w:tplc="1DD83F6E">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15:restartNumberingAfterBreak="0">
    <w:nsid w:val="4464776F"/>
    <w:multiLevelType w:val="hybridMultilevel"/>
    <w:tmpl w:val="B1F47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8E2DBE"/>
    <w:multiLevelType w:val="hybridMultilevel"/>
    <w:tmpl w:val="0BB2FB9A"/>
    <w:lvl w:ilvl="0" w:tplc="6380AC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252770"/>
    <w:multiLevelType w:val="hybridMultilevel"/>
    <w:tmpl w:val="7DEA0268"/>
    <w:lvl w:ilvl="0" w:tplc="BE402074">
      <w:numFmt w:val="bullet"/>
      <w:lvlText w:val="-"/>
      <w:lvlJc w:val="left"/>
      <w:pPr>
        <w:ind w:left="927" w:hanging="360"/>
      </w:pPr>
      <w:rPr>
        <w:rFonts w:ascii="Arial" w:eastAsia="Calibr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9" w15:restartNumberingAfterBreak="0">
    <w:nsid w:val="4D672778"/>
    <w:multiLevelType w:val="hybridMultilevel"/>
    <w:tmpl w:val="C62862C0"/>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DDA6B12"/>
    <w:multiLevelType w:val="hybridMultilevel"/>
    <w:tmpl w:val="6E149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CC5A57"/>
    <w:multiLevelType w:val="hybridMultilevel"/>
    <w:tmpl w:val="0C4C1E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E71E83"/>
    <w:multiLevelType w:val="hybridMultilevel"/>
    <w:tmpl w:val="5B2C1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2A2938"/>
    <w:multiLevelType w:val="multilevel"/>
    <w:tmpl w:val="FB6E4B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850B17"/>
    <w:multiLevelType w:val="hybridMultilevel"/>
    <w:tmpl w:val="17E6536E"/>
    <w:lvl w:ilvl="0" w:tplc="235260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975A25"/>
    <w:multiLevelType w:val="hybridMultilevel"/>
    <w:tmpl w:val="05DAC214"/>
    <w:lvl w:ilvl="0" w:tplc="FDAAF622">
      <w:start w:val="1"/>
      <w:numFmt w:val="bullet"/>
      <w:lvlText w:val=""/>
      <w:lvlJc w:val="left"/>
      <w:pPr>
        <w:tabs>
          <w:tab w:val="num" w:pos="720"/>
        </w:tabs>
        <w:ind w:left="720" w:hanging="360"/>
      </w:pPr>
      <w:rPr>
        <w:rFonts w:ascii="Wingdings" w:hAnsi="Wingdings" w:hint="default"/>
      </w:rPr>
    </w:lvl>
    <w:lvl w:ilvl="1" w:tplc="2D4ABD84">
      <w:start w:val="1"/>
      <w:numFmt w:val="bullet"/>
      <w:lvlText w:val=""/>
      <w:lvlJc w:val="left"/>
      <w:pPr>
        <w:tabs>
          <w:tab w:val="num" w:pos="1440"/>
        </w:tabs>
        <w:ind w:left="1440" w:hanging="360"/>
      </w:pPr>
      <w:rPr>
        <w:rFonts w:ascii="Wingdings" w:hAnsi="Wingdings" w:hint="default"/>
      </w:rPr>
    </w:lvl>
    <w:lvl w:ilvl="2" w:tplc="15E8CEE0" w:tentative="1">
      <w:start w:val="1"/>
      <w:numFmt w:val="bullet"/>
      <w:lvlText w:val=""/>
      <w:lvlJc w:val="left"/>
      <w:pPr>
        <w:tabs>
          <w:tab w:val="num" w:pos="2160"/>
        </w:tabs>
        <w:ind w:left="2160" w:hanging="360"/>
      </w:pPr>
      <w:rPr>
        <w:rFonts w:ascii="Wingdings" w:hAnsi="Wingdings" w:hint="default"/>
      </w:rPr>
    </w:lvl>
    <w:lvl w:ilvl="3" w:tplc="F824292E" w:tentative="1">
      <w:start w:val="1"/>
      <w:numFmt w:val="bullet"/>
      <w:lvlText w:val=""/>
      <w:lvlJc w:val="left"/>
      <w:pPr>
        <w:tabs>
          <w:tab w:val="num" w:pos="2880"/>
        </w:tabs>
        <w:ind w:left="2880" w:hanging="360"/>
      </w:pPr>
      <w:rPr>
        <w:rFonts w:ascii="Wingdings" w:hAnsi="Wingdings" w:hint="default"/>
      </w:rPr>
    </w:lvl>
    <w:lvl w:ilvl="4" w:tplc="1F18232C" w:tentative="1">
      <w:start w:val="1"/>
      <w:numFmt w:val="bullet"/>
      <w:lvlText w:val=""/>
      <w:lvlJc w:val="left"/>
      <w:pPr>
        <w:tabs>
          <w:tab w:val="num" w:pos="3600"/>
        </w:tabs>
        <w:ind w:left="3600" w:hanging="360"/>
      </w:pPr>
      <w:rPr>
        <w:rFonts w:ascii="Wingdings" w:hAnsi="Wingdings" w:hint="default"/>
      </w:rPr>
    </w:lvl>
    <w:lvl w:ilvl="5" w:tplc="B2224826" w:tentative="1">
      <w:start w:val="1"/>
      <w:numFmt w:val="bullet"/>
      <w:lvlText w:val=""/>
      <w:lvlJc w:val="left"/>
      <w:pPr>
        <w:tabs>
          <w:tab w:val="num" w:pos="4320"/>
        </w:tabs>
        <w:ind w:left="4320" w:hanging="360"/>
      </w:pPr>
      <w:rPr>
        <w:rFonts w:ascii="Wingdings" w:hAnsi="Wingdings" w:hint="default"/>
      </w:rPr>
    </w:lvl>
    <w:lvl w:ilvl="6" w:tplc="47FC18E4" w:tentative="1">
      <w:start w:val="1"/>
      <w:numFmt w:val="bullet"/>
      <w:lvlText w:val=""/>
      <w:lvlJc w:val="left"/>
      <w:pPr>
        <w:tabs>
          <w:tab w:val="num" w:pos="5040"/>
        </w:tabs>
        <w:ind w:left="5040" w:hanging="360"/>
      </w:pPr>
      <w:rPr>
        <w:rFonts w:ascii="Wingdings" w:hAnsi="Wingdings" w:hint="default"/>
      </w:rPr>
    </w:lvl>
    <w:lvl w:ilvl="7" w:tplc="2DE65BB4" w:tentative="1">
      <w:start w:val="1"/>
      <w:numFmt w:val="bullet"/>
      <w:lvlText w:val=""/>
      <w:lvlJc w:val="left"/>
      <w:pPr>
        <w:tabs>
          <w:tab w:val="num" w:pos="5760"/>
        </w:tabs>
        <w:ind w:left="5760" w:hanging="360"/>
      </w:pPr>
      <w:rPr>
        <w:rFonts w:ascii="Wingdings" w:hAnsi="Wingdings" w:hint="default"/>
      </w:rPr>
    </w:lvl>
    <w:lvl w:ilvl="8" w:tplc="6EB0AFF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D6FEE"/>
    <w:multiLevelType w:val="hybridMultilevel"/>
    <w:tmpl w:val="9F10ADBA"/>
    <w:lvl w:ilvl="0" w:tplc="75B8ADC6">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73C22C7B"/>
    <w:multiLevelType w:val="hybridMultilevel"/>
    <w:tmpl w:val="62721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D755A2"/>
    <w:multiLevelType w:val="hybridMultilevel"/>
    <w:tmpl w:val="E79247E2"/>
    <w:lvl w:ilvl="0" w:tplc="04100005">
      <w:start w:val="1"/>
      <w:numFmt w:val="bullet"/>
      <w:lvlText w:val=""/>
      <w:lvlJc w:val="left"/>
      <w:pPr>
        <w:tabs>
          <w:tab w:val="num" w:pos="720"/>
        </w:tabs>
        <w:ind w:left="720" w:hanging="360"/>
      </w:pPr>
      <w:rPr>
        <w:rFonts w:ascii="Wingdings" w:hAnsi="Wingdings" w:hint="default"/>
      </w:rPr>
    </w:lvl>
    <w:lvl w:ilvl="1" w:tplc="75B8ADC6">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B2412B"/>
    <w:multiLevelType w:val="hybridMultilevel"/>
    <w:tmpl w:val="EA86B5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971300"/>
    <w:multiLevelType w:val="hybridMultilevel"/>
    <w:tmpl w:val="46ACB7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280043"/>
    <w:multiLevelType w:val="hybridMultilevel"/>
    <w:tmpl w:val="54860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38"/>
  </w:num>
  <w:num w:numId="5">
    <w:abstractNumId w:val="9"/>
  </w:num>
  <w:num w:numId="6">
    <w:abstractNumId w:val="26"/>
  </w:num>
  <w:num w:numId="7">
    <w:abstractNumId w:val="37"/>
  </w:num>
  <w:num w:numId="8">
    <w:abstractNumId w:val="36"/>
  </w:num>
  <w:num w:numId="9">
    <w:abstractNumId w:val="6"/>
  </w:num>
  <w:num w:numId="10">
    <w:abstractNumId w:val="2"/>
  </w:num>
  <w:num w:numId="11">
    <w:abstractNumId w:val="41"/>
  </w:num>
  <w:num w:numId="12">
    <w:abstractNumId w:val="30"/>
  </w:num>
  <w:num w:numId="13">
    <w:abstractNumId w:val="13"/>
  </w:num>
  <w:num w:numId="14">
    <w:abstractNumId w:val="5"/>
  </w:num>
  <w:num w:numId="15">
    <w:abstractNumId w:val="31"/>
  </w:num>
  <w:num w:numId="16">
    <w:abstractNumId w:val="14"/>
  </w:num>
  <w:num w:numId="17">
    <w:abstractNumId w:val="35"/>
  </w:num>
  <w:num w:numId="18">
    <w:abstractNumId w:val="11"/>
  </w:num>
  <w:num w:numId="19">
    <w:abstractNumId w:val="22"/>
  </w:num>
  <w:num w:numId="20">
    <w:abstractNumId w:val="10"/>
  </w:num>
  <w:num w:numId="21">
    <w:abstractNumId w:val="8"/>
  </w:num>
  <w:num w:numId="22">
    <w:abstractNumId w:val="5"/>
  </w:num>
  <w:num w:numId="23">
    <w:abstractNumId w:val="20"/>
  </w:num>
  <w:num w:numId="24">
    <w:abstractNumId w:val="12"/>
  </w:num>
  <w:num w:numId="25">
    <w:abstractNumId w:val="19"/>
  </w:num>
  <w:num w:numId="26">
    <w:abstractNumId w:val="40"/>
  </w:num>
  <w:num w:numId="27">
    <w:abstractNumId w:val="15"/>
  </w:num>
  <w:num w:numId="28">
    <w:abstractNumId w:val="25"/>
  </w:num>
  <w:num w:numId="29">
    <w:abstractNumId w:val="28"/>
  </w:num>
  <w:num w:numId="30">
    <w:abstractNumId w:val="3"/>
  </w:num>
  <w:num w:numId="31">
    <w:abstractNumId w:val="24"/>
  </w:num>
  <w:num w:numId="32">
    <w:abstractNumId w:val="15"/>
  </w:num>
  <w:num w:numId="33">
    <w:abstractNumId w:val="24"/>
  </w:num>
  <w:num w:numId="34">
    <w:abstractNumId w:val="23"/>
  </w:num>
  <w:num w:numId="35">
    <w:abstractNumId w:val="29"/>
  </w:num>
  <w:num w:numId="36">
    <w:abstractNumId w:val="33"/>
  </w:num>
  <w:num w:numId="37">
    <w:abstractNumId w:val="17"/>
  </w:num>
  <w:num w:numId="38">
    <w:abstractNumId w:val="39"/>
  </w:num>
  <w:num w:numId="39">
    <w:abstractNumId w:val="7"/>
  </w:num>
  <w:num w:numId="40">
    <w:abstractNumId w:val="21"/>
  </w:num>
  <w:num w:numId="41">
    <w:abstractNumId w:val="32"/>
  </w:num>
  <w:num w:numId="42">
    <w:abstractNumId w:val="16"/>
  </w:num>
  <w:num w:numId="43">
    <w:abstractNumId w:val="1"/>
  </w:num>
  <w:num w:numId="44">
    <w:abstractNumId w:val="3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DE"/>
    <w:rsid w:val="00001786"/>
    <w:rsid w:val="000067CD"/>
    <w:rsid w:val="000124AF"/>
    <w:rsid w:val="00012D3D"/>
    <w:rsid w:val="000203B1"/>
    <w:rsid w:val="000222F5"/>
    <w:rsid w:val="00022E68"/>
    <w:rsid w:val="0003017E"/>
    <w:rsid w:val="00030E0F"/>
    <w:rsid w:val="00031AD3"/>
    <w:rsid w:val="00031CF7"/>
    <w:rsid w:val="000344C6"/>
    <w:rsid w:val="00042931"/>
    <w:rsid w:val="00051007"/>
    <w:rsid w:val="00053265"/>
    <w:rsid w:val="0005525D"/>
    <w:rsid w:val="000559D9"/>
    <w:rsid w:val="00057474"/>
    <w:rsid w:val="00061EF0"/>
    <w:rsid w:val="00065387"/>
    <w:rsid w:val="0006638E"/>
    <w:rsid w:val="0007007E"/>
    <w:rsid w:val="00070B53"/>
    <w:rsid w:val="000721ED"/>
    <w:rsid w:val="00073AF2"/>
    <w:rsid w:val="00075BE7"/>
    <w:rsid w:val="00077AD4"/>
    <w:rsid w:val="00085D45"/>
    <w:rsid w:val="00087247"/>
    <w:rsid w:val="00090655"/>
    <w:rsid w:val="00096847"/>
    <w:rsid w:val="000A075F"/>
    <w:rsid w:val="000A5798"/>
    <w:rsid w:val="000B23BF"/>
    <w:rsid w:val="000C0839"/>
    <w:rsid w:val="000C1FCD"/>
    <w:rsid w:val="000C49ED"/>
    <w:rsid w:val="000D0B35"/>
    <w:rsid w:val="000D1C1B"/>
    <w:rsid w:val="000D6737"/>
    <w:rsid w:val="000E0F30"/>
    <w:rsid w:val="000E0FF8"/>
    <w:rsid w:val="000E520E"/>
    <w:rsid w:val="000F05CC"/>
    <w:rsid w:val="000F2A68"/>
    <w:rsid w:val="000F3D71"/>
    <w:rsid w:val="000F5CD5"/>
    <w:rsid w:val="000F68A5"/>
    <w:rsid w:val="00107ADA"/>
    <w:rsid w:val="001146A5"/>
    <w:rsid w:val="00115178"/>
    <w:rsid w:val="00116A28"/>
    <w:rsid w:val="00120518"/>
    <w:rsid w:val="00121D0E"/>
    <w:rsid w:val="001246DE"/>
    <w:rsid w:val="00150CA2"/>
    <w:rsid w:val="00153FA8"/>
    <w:rsid w:val="00155A10"/>
    <w:rsid w:val="00173EDB"/>
    <w:rsid w:val="00186874"/>
    <w:rsid w:val="001A1577"/>
    <w:rsid w:val="001B4783"/>
    <w:rsid w:val="001C77B8"/>
    <w:rsid w:val="001D56C9"/>
    <w:rsid w:val="001E1C8F"/>
    <w:rsid w:val="001E1CC3"/>
    <w:rsid w:val="001E2D1E"/>
    <w:rsid w:val="001E6884"/>
    <w:rsid w:val="001F28CA"/>
    <w:rsid w:val="001F4449"/>
    <w:rsid w:val="001F479D"/>
    <w:rsid w:val="001F7A79"/>
    <w:rsid w:val="00202CEB"/>
    <w:rsid w:val="002046B5"/>
    <w:rsid w:val="00212AF0"/>
    <w:rsid w:val="00216397"/>
    <w:rsid w:val="002327E7"/>
    <w:rsid w:val="00235FDD"/>
    <w:rsid w:val="00236305"/>
    <w:rsid w:val="00236DDC"/>
    <w:rsid w:val="0023765B"/>
    <w:rsid w:val="00250BB2"/>
    <w:rsid w:val="002520C5"/>
    <w:rsid w:val="00252276"/>
    <w:rsid w:val="00255BC1"/>
    <w:rsid w:val="00257239"/>
    <w:rsid w:val="00261370"/>
    <w:rsid w:val="002637BA"/>
    <w:rsid w:val="00263DBA"/>
    <w:rsid w:val="00264B87"/>
    <w:rsid w:val="00265BDE"/>
    <w:rsid w:val="0026741A"/>
    <w:rsid w:val="002A0296"/>
    <w:rsid w:val="002A0FEC"/>
    <w:rsid w:val="002A4E7F"/>
    <w:rsid w:val="002B1995"/>
    <w:rsid w:val="002B4C12"/>
    <w:rsid w:val="002B6CAE"/>
    <w:rsid w:val="002C4E2E"/>
    <w:rsid w:val="002C5956"/>
    <w:rsid w:val="002C5B04"/>
    <w:rsid w:val="002C7FB2"/>
    <w:rsid w:val="002D3DE0"/>
    <w:rsid w:val="002D4A30"/>
    <w:rsid w:val="002E00EA"/>
    <w:rsid w:val="002E240E"/>
    <w:rsid w:val="002E3F6B"/>
    <w:rsid w:val="002F301B"/>
    <w:rsid w:val="002F3E1F"/>
    <w:rsid w:val="002F4420"/>
    <w:rsid w:val="002F50EE"/>
    <w:rsid w:val="002F5CB2"/>
    <w:rsid w:val="002F643D"/>
    <w:rsid w:val="003002D9"/>
    <w:rsid w:val="00302BC1"/>
    <w:rsid w:val="00311C25"/>
    <w:rsid w:val="0032604B"/>
    <w:rsid w:val="00330870"/>
    <w:rsid w:val="00344E2D"/>
    <w:rsid w:val="0035011B"/>
    <w:rsid w:val="003554DD"/>
    <w:rsid w:val="003637E2"/>
    <w:rsid w:val="00364359"/>
    <w:rsid w:val="00370E82"/>
    <w:rsid w:val="00372E96"/>
    <w:rsid w:val="00375B12"/>
    <w:rsid w:val="003811A6"/>
    <w:rsid w:val="003819E3"/>
    <w:rsid w:val="00381A2A"/>
    <w:rsid w:val="00381F2D"/>
    <w:rsid w:val="00382091"/>
    <w:rsid w:val="0038477E"/>
    <w:rsid w:val="00386DED"/>
    <w:rsid w:val="00395A15"/>
    <w:rsid w:val="00397290"/>
    <w:rsid w:val="003A04C5"/>
    <w:rsid w:val="003A6909"/>
    <w:rsid w:val="003A6B4A"/>
    <w:rsid w:val="003A7A40"/>
    <w:rsid w:val="003B1412"/>
    <w:rsid w:val="003B5580"/>
    <w:rsid w:val="003B6F7C"/>
    <w:rsid w:val="003C4CFF"/>
    <w:rsid w:val="003F2B9B"/>
    <w:rsid w:val="003F7926"/>
    <w:rsid w:val="00400572"/>
    <w:rsid w:val="00410232"/>
    <w:rsid w:val="00416FE1"/>
    <w:rsid w:val="00423F42"/>
    <w:rsid w:val="0042429E"/>
    <w:rsid w:val="0044018F"/>
    <w:rsid w:val="0044446F"/>
    <w:rsid w:val="00444DA6"/>
    <w:rsid w:val="00447788"/>
    <w:rsid w:val="00450AEF"/>
    <w:rsid w:val="00453C2A"/>
    <w:rsid w:val="00454930"/>
    <w:rsid w:val="00454A7F"/>
    <w:rsid w:val="004554E9"/>
    <w:rsid w:val="00466032"/>
    <w:rsid w:val="0046742D"/>
    <w:rsid w:val="00467881"/>
    <w:rsid w:val="004723A7"/>
    <w:rsid w:val="00475189"/>
    <w:rsid w:val="00482589"/>
    <w:rsid w:val="00483548"/>
    <w:rsid w:val="00486F73"/>
    <w:rsid w:val="00496EA9"/>
    <w:rsid w:val="004A7F04"/>
    <w:rsid w:val="004B0688"/>
    <w:rsid w:val="004B1E06"/>
    <w:rsid w:val="004B4244"/>
    <w:rsid w:val="004B6B32"/>
    <w:rsid w:val="004C5D9E"/>
    <w:rsid w:val="004D1A2E"/>
    <w:rsid w:val="004E0375"/>
    <w:rsid w:val="004E73A2"/>
    <w:rsid w:val="004F1532"/>
    <w:rsid w:val="004F7ED8"/>
    <w:rsid w:val="00504A10"/>
    <w:rsid w:val="00505668"/>
    <w:rsid w:val="00505730"/>
    <w:rsid w:val="00505A75"/>
    <w:rsid w:val="0051059A"/>
    <w:rsid w:val="00512E83"/>
    <w:rsid w:val="0051419C"/>
    <w:rsid w:val="005175CE"/>
    <w:rsid w:val="00523D6E"/>
    <w:rsid w:val="0052576B"/>
    <w:rsid w:val="00532E3F"/>
    <w:rsid w:val="005336EE"/>
    <w:rsid w:val="00533ABB"/>
    <w:rsid w:val="00535CC8"/>
    <w:rsid w:val="0053741D"/>
    <w:rsid w:val="00547BF6"/>
    <w:rsid w:val="00551304"/>
    <w:rsid w:val="00560420"/>
    <w:rsid w:val="00567692"/>
    <w:rsid w:val="0057290B"/>
    <w:rsid w:val="005818D9"/>
    <w:rsid w:val="00586803"/>
    <w:rsid w:val="005A1AD5"/>
    <w:rsid w:val="005B7FB4"/>
    <w:rsid w:val="005C5F65"/>
    <w:rsid w:val="005C76CF"/>
    <w:rsid w:val="005D7E2A"/>
    <w:rsid w:val="005E0FC5"/>
    <w:rsid w:val="005E6B3D"/>
    <w:rsid w:val="0060603C"/>
    <w:rsid w:val="006145D0"/>
    <w:rsid w:val="006149D9"/>
    <w:rsid w:val="00616103"/>
    <w:rsid w:val="00623156"/>
    <w:rsid w:val="00626FE9"/>
    <w:rsid w:val="00632F3E"/>
    <w:rsid w:val="006344E5"/>
    <w:rsid w:val="00635627"/>
    <w:rsid w:val="00640512"/>
    <w:rsid w:val="006434C2"/>
    <w:rsid w:val="006445AD"/>
    <w:rsid w:val="00647D7C"/>
    <w:rsid w:val="00657C8D"/>
    <w:rsid w:val="006600D6"/>
    <w:rsid w:val="0066108F"/>
    <w:rsid w:val="0066239D"/>
    <w:rsid w:val="00665852"/>
    <w:rsid w:val="00671975"/>
    <w:rsid w:val="00672959"/>
    <w:rsid w:val="006729C8"/>
    <w:rsid w:val="00673E26"/>
    <w:rsid w:val="00690941"/>
    <w:rsid w:val="006917C7"/>
    <w:rsid w:val="006931E2"/>
    <w:rsid w:val="006972D4"/>
    <w:rsid w:val="006A54E1"/>
    <w:rsid w:val="006A6792"/>
    <w:rsid w:val="006B0612"/>
    <w:rsid w:val="006B5257"/>
    <w:rsid w:val="006C5107"/>
    <w:rsid w:val="006C6FE6"/>
    <w:rsid w:val="006D3870"/>
    <w:rsid w:val="006D521D"/>
    <w:rsid w:val="006E5C0F"/>
    <w:rsid w:val="006F1108"/>
    <w:rsid w:val="006F17D8"/>
    <w:rsid w:val="006F30FB"/>
    <w:rsid w:val="006F6EC9"/>
    <w:rsid w:val="00701326"/>
    <w:rsid w:val="00702323"/>
    <w:rsid w:val="0070360A"/>
    <w:rsid w:val="007071E7"/>
    <w:rsid w:val="00712559"/>
    <w:rsid w:val="00723256"/>
    <w:rsid w:val="0073674F"/>
    <w:rsid w:val="0073675B"/>
    <w:rsid w:val="00746363"/>
    <w:rsid w:val="00750894"/>
    <w:rsid w:val="00752C18"/>
    <w:rsid w:val="00762501"/>
    <w:rsid w:val="00765BD1"/>
    <w:rsid w:val="00765D68"/>
    <w:rsid w:val="00771F6D"/>
    <w:rsid w:val="00772399"/>
    <w:rsid w:val="007731B6"/>
    <w:rsid w:val="00775BAD"/>
    <w:rsid w:val="007877B3"/>
    <w:rsid w:val="0079182B"/>
    <w:rsid w:val="00793063"/>
    <w:rsid w:val="00796416"/>
    <w:rsid w:val="00796F5A"/>
    <w:rsid w:val="0079708F"/>
    <w:rsid w:val="007A040D"/>
    <w:rsid w:val="007A3FD8"/>
    <w:rsid w:val="007A6408"/>
    <w:rsid w:val="007A681A"/>
    <w:rsid w:val="007B40A6"/>
    <w:rsid w:val="007B550D"/>
    <w:rsid w:val="007B6C3C"/>
    <w:rsid w:val="007C24D5"/>
    <w:rsid w:val="007C2E02"/>
    <w:rsid w:val="007C5425"/>
    <w:rsid w:val="007C562E"/>
    <w:rsid w:val="007C6EEF"/>
    <w:rsid w:val="007C7B72"/>
    <w:rsid w:val="007D6890"/>
    <w:rsid w:val="007E19C0"/>
    <w:rsid w:val="007E57C1"/>
    <w:rsid w:val="007E68F2"/>
    <w:rsid w:val="00801103"/>
    <w:rsid w:val="008059FF"/>
    <w:rsid w:val="00807C2D"/>
    <w:rsid w:val="00812B39"/>
    <w:rsid w:val="008136E2"/>
    <w:rsid w:val="00814CD0"/>
    <w:rsid w:val="00815691"/>
    <w:rsid w:val="00817619"/>
    <w:rsid w:val="00821E08"/>
    <w:rsid w:val="00824C4C"/>
    <w:rsid w:val="00825D60"/>
    <w:rsid w:val="00831806"/>
    <w:rsid w:val="00844C17"/>
    <w:rsid w:val="00852988"/>
    <w:rsid w:val="00854F42"/>
    <w:rsid w:val="00862629"/>
    <w:rsid w:val="00875D97"/>
    <w:rsid w:val="00882212"/>
    <w:rsid w:val="0088431D"/>
    <w:rsid w:val="0088474D"/>
    <w:rsid w:val="008860D3"/>
    <w:rsid w:val="008870AD"/>
    <w:rsid w:val="00890F69"/>
    <w:rsid w:val="00892138"/>
    <w:rsid w:val="008A53B4"/>
    <w:rsid w:val="008B7025"/>
    <w:rsid w:val="008B776B"/>
    <w:rsid w:val="008C59F1"/>
    <w:rsid w:val="008C634A"/>
    <w:rsid w:val="008C7199"/>
    <w:rsid w:val="008E3306"/>
    <w:rsid w:val="008E555E"/>
    <w:rsid w:val="008E61DC"/>
    <w:rsid w:val="008E6281"/>
    <w:rsid w:val="00902673"/>
    <w:rsid w:val="00913107"/>
    <w:rsid w:val="009259E2"/>
    <w:rsid w:val="0092734F"/>
    <w:rsid w:val="00933955"/>
    <w:rsid w:val="00937229"/>
    <w:rsid w:val="00940379"/>
    <w:rsid w:val="00947995"/>
    <w:rsid w:val="00951CD8"/>
    <w:rsid w:val="00954AEB"/>
    <w:rsid w:val="00956AB1"/>
    <w:rsid w:val="00957028"/>
    <w:rsid w:val="00957C43"/>
    <w:rsid w:val="009624B3"/>
    <w:rsid w:val="0097197A"/>
    <w:rsid w:val="0097445C"/>
    <w:rsid w:val="00974812"/>
    <w:rsid w:val="00983AE8"/>
    <w:rsid w:val="0099192B"/>
    <w:rsid w:val="00991C79"/>
    <w:rsid w:val="00991DEA"/>
    <w:rsid w:val="00994EF2"/>
    <w:rsid w:val="009A4BC7"/>
    <w:rsid w:val="009C7206"/>
    <w:rsid w:val="009D4506"/>
    <w:rsid w:val="009E64F7"/>
    <w:rsid w:val="009F505B"/>
    <w:rsid w:val="009F7136"/>
    <w:rsid w:val="00A05264"/>
    <w:rsid w:val="00A145B5"/>
    <w:rsid w:val="00A24FBC"/>
    <w:rsid w:val="00A276D3"/>
    <w:rsid w:val="00A308BE"/>
    <w:rsid w:val="00A31498"/>
    <w:rsid w:val="00A329AF"/>
    <w:rsid w:val="00A3556E"/>
    <w:rsid w:val="00A37112"/>
    <w:rsid w:val="00A4194C"/>
    <w:rsid w:val="00A43428"/>
    <w:rsid w:val="00A46526"/>
    <w:rsid w:val="00A47F95"/>
    <w:rsid w:val="00A602E2"/>
    <w:rsid w:val="00A6157B"/>
    <w:rsid w:val="00A670C6"/>
    <w:rsid w:val="00A67306"/>
    <w:rsid w:val="00A72559"/>
    <w:rsid w:val="00A7387E"/>
    <w:rsid w:val="00A757A7"/>
    <w:rsid w:val="00A86564"/>
    <w:rsid w:val="00A9297F"/>
    <w:rsid w:val="00A95FC7"/>
    <w:rsid w:val="00A964E4"/>
    <w:rsid w:val="00AB2A96"/>
    <w:rsid w:val="00AB4A66"/>
    <w:rsid w:val="00AB5004"/>
    <w:rsid w:val="00AB6D08"/>
    <w:rsid w:val="00AC0D3F"/>
    <w:rsid w:val="00AC7BC2"/>
    <w:rsid w:val="00AE0CDB"/>
    <w:rsid w:val="00AE1B79"/>
    <w:rsid w:val="00AE2CAA"/>
    <w:rsid w:val="00AE457D"/>
    <w:rsid w:val="00AE5CB6"/>
    <w:rsid w:val="00AF57DC"/>
    <w:rsid w:val="00B02F5E"/>
    <w:rsid w:val="00B0335D"/>
    <w:rsid w:val="00B037F4"/>
    <w:rsid w:val="00B04027"/>
    <w:rsid w:val="00B333BB"/>
    <w:rsid w:val="00B368E3"/>
    <w:rsid w:val="00B43605"/>
    <w:rsid w:val="00B45610"/>
    <w:rsid w:val="00B475B5"/>
    <w:rsid w:val="00B579C1"/>
    <w:rsid w:val="00B61F7E"/>
    <w:rsid w:val="00B64D32"/>
    <w:rsid w:val="00B650C5"/>
    <w:rsid w:val="00B759BB"/>
    <w:rsid w:val="00B764AC"/>
    <w:rsid w:val="00B84A28"/>
    <w:rsid w:val="00B8779B"/>
    <w:rsid w:val="00B87C75"/>
    <w:rsid w:val="00B9332E"/>
    <w:rsid w:val="00B94986"/>
    <w:rsid w:val="00B976BB"/>
    <w:rsid w:val="00BB0CFB"/>
    <w:rsid w:val="00BB57E1"/>
    <w:rsid w:val="00BC1120"/>
    <w:rsid w:val="00BC2925"/>
    <w:rsid w:val="00BC4578"/>
    <w:rsid w:val="00BD21F6"/>
    <w:rsid w:val="00BD5C89"/>
    <w:rsid w:val="00BD72F7"/>
    <w:rsid w:val="00BE222A"/>
    <w:rsid w:val="00BE3FB0"/>
    <w:rsid w:val="00BF05A1"/>
    <w:rsid w:val="00BF2705"/>
    <w:rsid w:val="00BF3846"/>
    <w:rsid w:val="00BF74ED"/>
    <w:rsid w:val="00C00BC4"/>
    <w:rsid w:val="00C02221"/>
    <w:rsid w:val="00C05024"/>
    <w:rsid w:val="00C050CB"/>
    <w:rsid w:val="00C13A9B"/>
    <w:rsid w:val="00C177D7"/>
    <w:rsid w:val="00C2329E"/>
    <w:rsid w:val="00C25412"/>
    <w:rsid w:val="00C365F0"/>
    <w:rsid w:val="00C3725B"/>
    <w:rsid w:val="00C3767D"/>
    <w:rsid w:val="00C40821"/>
    <w:rsid w:val="00C478DD"/>
    <w:rsid w:val="00C5046C"/>
    <w:rsid w:val="00C553A8"/>
    <w:rsid w:val="00C61964"/>
    <w:rsid w:val="00C646F0"/>
    <w:rsid w:val="00C74B7E"/>
    <w:rsid w:val="00C7663E"/>
    <w:rsid w:val="00C86484"/>
    <w:rsid w:val="00C977F7"/>
    <w:rsid w:val="00CA266C"/>
    <w:rsid w:val="00CA43A7"/>
    <w:rsid w:val="00CB406D"/>
    <w:rsid w:val="00CC3C32"/>
    <w:rsid w:val="00CD130F"/>
    <w:rsid w:val="00CD260C"/>
    <w:rsid w:val="00CD6729"/>
    <w:rsid w:val="00CE4AB1"/>
    <w:rsid w:val="00CF0394"/>
    <w:rsid w:val="00CF5194"/>
    <w:rsid w:val="00D122C3"/>
    <w:rsid w:val="00D17342"/>
    <w:rsid w:val="00D214A9"/>
    <w:rsid w:val="00D22CC0"/>
    <w:rsid w:val="00D22CF3"/>
    <w:rsid w:val="00D23E6E"/>
    <w:rsid w:val="00D26C3E"/>
    <w:rsid w:val="00D42621"/>
    <w:rsid w:val="00D471AE"/>
    <w:rsid w:val="00D51B57"/>
    <w:rsid w:val="00D52CE9"/>
    <w:rsid w:val="00D5411F"/>
    <w:rsid w:val="00D60957"/>
    <w:rsid w:val="00D64278"/>
    <w:rsid w:val="00D70641"/>
    <w:rsid w:val="00D71C00"/>
    <w:rsid w:val="00D73A36"/>
    <w:rsid w:val="00D808A7"/>
    <w:rsid w:val="00D91468"/>
    <w:rsid w:val="00D92DF0"/>
    <w:rsid w:val="00D95551"/>
    <w:rsid w:val="00DA0457"/>
    <w:rsid w:val="00DB14D2"/>
    <w:rsid w:val="00DC61D4"/>
    <w:rsid w:val="00DD0F50"/>
    <w:rsid w:val="00DD58C7"/>
    <w:rsid w:val="00DF06BA"/>
    <w:rsid w:val="00E025F4"/>
    <w:rsid w:val="00E02F42"/>
    <w:rsid w:val="00E031EE"/>
    <w:rsid w:val="00E0489B"/>
    <w:rsid w:val="00E22DC6"/>
    <w:rsid w:val="00E23CDF"/>
    <w:rsid w:val="00E40577"/>
    <w:rsid w:val="00E418E9"/>
    <w:rsid w:val="00E43A3B"/>
    <w:rsid w:val="00E503B7"/>
    <w:rsid w:val="00E509CF"/>
    <w:rsid w:val="00E7099F"/>
    <w:rsid w:val="00E72794"/>
    <w:rsid w:val="00E80252"/>
    <w:rsid w:val="00E84DE4"/>
    <w:rsid w:val="00E9184C"/>
    <w:rsid w:val="00E94D5F"/>
    <w:rsid w:val="00EA6F47"/>
    <w:rsid w:val="00EA76C7"/>
    <w:rsid w:val="00EB4F83"/>
    <w:rsid w:val="00EB520B"/>
    <w:rsid w:val="00EB76CF"/>
    <w:rsid w:val="00EB79B2"/>
    <w:rsid w:val="00EC10A9"/>
    <w:rsid w:val="00EC2FF8"/>
    <w:rsid w:val="00EC3B46"/>
    <w:rsid w:val="00EC5CF5"/>
    <w:rsid w:val="00ED0B9C"/>
    <w:rsid w:val="00ED0F5A"/>
    <w:rsid w:val="00ED1FD0"/>
    <w:rsid w:val="00ED21B9"/>
    <w:rsid w:val="00ED660A"/>
    <w:rsid w:val="00ED66C5"/>
    <w:rsid w:val="00ED6E53"/>
    <w:rsid w:val="00EE17E4"/>
    <w:rsid w:val="00EE3679"/>
    <w:rsid w:val="00EE6530"/>
    <w:rsid w:val="00EE69CE"/>
    <w:rsid w:val="00F0044E"/>
    <w:rsid w:val="00F00489"/>
    <w:rsid w:val="00F00E78"/>
    <w:rsid w:val="00F06916"/>
    <w:rsid w:val="00F176D3"/>
    <w:rsid w:val="00F218A3"/>
    <w:rsid w:val="00F27C25"/>
    <w:rsid w:val="00F3148A"/>
    <w:rsid w:val="00F31B0A"/>
    <w:rsid w:val="00F34FB4"/>
    <w:rsid w:val="00F43108"/>
    <w:rsid w:val="00F468A3"/>
    <w:rsid w:val="00F470B4"/>
    <w:rsid w:val="00F472B9"/>
    <w:rsid w:val="00F504DD"/>
    <w:rsid w:val="00F53428"/>
    <w:rsid w:val="00F53676"/>
    <w:rsid w:val="00F56DBD"/>
    <w:rsid w:val="00F629A3"/>
    <w:rsid w:val="00F832B0"/>
    <w:rsid w:val="00FA1229"/>
    <w:rsid w:val="00FA1F8C"/>
    <w:rsid w:val="00FB6F49"/>
    <w:rsid w:val="00FC1156"/>
    <w:rsid w:val="00FC4F13"/>
    <w:rsid w:val="00FC750F"/>
    <w:rsid w:val="00FD10A6"/>
    <w:rsid w:val="00FE3EB5"/>
    <w:rsid w:val="00FE6F7B"/>
    <w:rsid w:val="00FF0F15"/>
    <w:rsid w:val="00FF27C6"/>
    <w:rsid w:val="00FF6BA4"/>
    <w:rsid w:val="00FF7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59D371-FEF1-4840-93C7-C1E3716F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80252"/>
    <w:pPr>
      <w:spacing w:after="120"/>
      <w:jc w:val="both"/>
    </w:pPr>
    <w:rPr>
      <w:rFonts w:ascii="Arial" w:hAnsi="Arial"/>
      <w:sz w:val="22"/>
    </w:rPr>
  </w:style>
  <w:style w:type="paragraph" w:styleId="Titolo1">
    <w:name w:val="heading 1"/>
    <w:basedOn w:val="Normale"/>
    <w:next w:val="Normale"/>
    <w:link w:val="Titolo1Carattere"/>
    <w:uiPriority w:val="9"/>
    <w:qFormat/>
    <w:rsid w:val="00A670C6"/>
    <w:pPr>
      <w:keepNext/>
      <w:spacing w:before="240" w:after="60"/>
      <w:outlineLvl w:val="0"/>
    </w:pPr>
    <w:rPr>
      <w:rFonts w:ascii="Calibri Light" w:eastAsia="Times New Roman" w:hAnsi="Calibri Light"/>
      <w:b/>
      <w:bCs/>
      <w:kern w:val="32"/>
      <w:sz w:val="32"/>
      <w:szCs w:val="32"/>
    </w:rPr>
  </w:style>
  <w:style w:type="paragraph" w:styleId="Titolo2">
    <w:name w:val="heading 2"/>
    <w:basedOn w:val="Normale"/>
    <w:next w:val="Normale"/>
    <w:link w:val="Titolo2Carattere"/>
    <w:uiPriority w:val="9"/>
    <w:unhideWhenUsed/>
    <w:qFormat/>
    <w:rsid w:val="00A670C6"/>
    <w:pPr>
      <w:keepNext/>
      <w:spacing w:before="240" w:after="60"/>
      <w:outlineLvl w:val="1"/>
    </w:pPr>
    <w:rPr>
      <w:rFonts w:ascii="Calibri Light" w:eastAsia="Times New Roman"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6DE"/>
    <w:pPr>
      <w:tabs>
        <w:tab w:val="center" w:pos="4819"/>
        <w:tab w:val="right" w:pos="9638"/>
      </w:tabs>
    </w:pPr>
  </w:style>
  <w:style w:type="character" w:customStyle="1" w:styleId="IntestazioneCarattere">
    <w:name w:val="Intestazione Carattere"/>
    <w:link w:val="Intestazione"/>
    <w:uiPriority w:val="99"/>
    <w:rsid w:val="001246DE"/>
    <w:rPr>
      <w:sz w:val="22"/>
      <w:szCs w:val="22"/>
      <w:lang w:eastAsia="en-US"/>
    </w:rPr>
  </w:style>
  <w:style w:type="paragraph" w:styleId="Pidipagina">
    <w:name w:val="footer"/>
    <w:basedOn w:val="Normale"/>
    <w:link w:val="PidipaginaCarattere"/>
    <w:uiPriority w:val="99"/>
    <w:unhideWhenUsed/>
    <w:rsid w:val="001246DE"/>
    <w:pPr>
      <w:tabs>
        <w:tab w:val="center" w:pos="4819"/>
        <w:tab w:val="right" w:pos="9638"/>
      </w:tabs>
    </w:pPr>
  </w:style>
  <w:style w:type="character" w:customStyle="1" w:styleId="PidipaginaCarattere">
    <w:name w:val="Piè di pagina Carattere"/>
    <w:link w:val="Pidipagina"/>
    <w:uiPriority w:val="99"/>
    <w:rsid w:val="001246DE"/>
    <w:rPr>
      <w:sz w:val="22"/>
      <w:szCs w:val="22"/>
      <w:lang w:eastAsia="en-US"/>
    </w:rPr>
  </w:style>
  <w:style w:type="paragraph" w:customStyle="1" w:styleId="lettera">
    <w:name w:val="lettera"/>
    <w:basedOn w:val="Normale"/>
    <w:rsid w:val="002B1995"/>
    <w:pPr>
      <w:tabs>
        <w:tab w:val="left" w:pos="1134"/>
        <w:tab w:val="left" w:pos="3969"/>
        <w:tab w:val="left" w:pos="4933"/>
        <w:tab w:val="center" w:pos="6804"/>
      </w:tabs>
      <w:suppressAutoHyphens/>
      <w:spacing w:after="0"/>
    </w:pPr>
    <w:rPr>
      <w:rFonts w:ascii="LinePrinter" w:eastAsia="Times New Roman" w:hAnsi="LinePrinter"/>
      <w:sz w:val="24"/>
      <w:lang w:eastAsia="ar-SA"/>
    </w:rPr>
  </w:style>
  <w:style w:type="paragraph" w:customStyle="1" w:styleId="Testocommento1">
    <w:name w:val="Testo commento1"/>
    <w:basedOn w:val="Normale"/>
    <w:rsid w:val="003819E3"/>
    <w:pPr>
      <w:suppressAutoHyphens/>
      <w:spacing w:after="0"/>
    </w:pPr>
    <w:rPr>
      <w:rFonts w:ascii="Times New Roman" w:eastAsia="Times New Roman" w:hAnsi="Times New Roman"/>
      <w:b/>
      <w:sz w:val="20"/>
      <w:lang w:eastAsia="ar-SA"/>
    </w:rPr>
  </w:style>
  <w:style w:type="paragraph" w:customStyle="1" w:styleId="CorpodeltestoTempoBodyText">
    <w:name w:val="Corpo del testo.Tempo Body Text"/>
    <w:basedOn w:val="Normale"/>
    <w:uiPriority w:val="99"/>
    <w:rsid w:val="003819E3"/>
    <w:pPr>
      <w:tabs>
        <w:tab w:val="left" w:pos="567"/>
      </w:tabs>
      <w:suppressAutoHyphens/>
      <w:spacing w:before="120" w:after="0"/>
    </w:pPr>
    <w:rPr>
      <w:rFonts w:ascii="Times New Roman" w:eastAsia="Times New Roman" w:hAnsi="Times New Roman"/>
      <w:sz w:val="24"/>
      <w:lang w:eastAsia="ar-SA"/>
    </w:rPr>
  </w:style>
  <w:style w:type="paragraph" w:customStyle="1" w:styleId="Corpodeltesto31">
    <w:name w:val="Corpo del testo 31"/>
    <w:basedOn w:val="Normale"/>
    <w:rsid w:val="003819E3"/>
    <w:pPr>
      <w:suppressAutoHyphens/>
      <w:spacing w:after="0"/>
    </w:pPr>
    <w:rPr>
      <w:rFonts w:eastAsia="Times New Roman"/>
      <w:lang w:eastAsia="ar-SA"/>
    </w:rPr>
  </w:style>
  <w:style w:type="paragraph" w:customStyle="1" w:styleId="DMScap">
    <w:name w:val="DMS cap"/>
    <w:basedOn w:val="Normale"/>
    <w:next w:val="Normale"/>
    <w:rsid w:val="003819E3"/>
    <w:pPr>
      <w:widowControl w:val="0"/>
      <w:suppressAutoHyphens/>
      <w:autoSpaceDE w:val="0"/>
      <w:spacing w:after="0"/>
    </w:pPr>
    <w:rPr>
      <w:rFonts w:ascii="Times New Roman" w:eastAsia="Arial Unicode MS" w:hAnsi="Times New Roman"/>
      <w:kern w:val="1"/>
      <w:sz w:val="24"/>
      <w:szCs w:val="24"/>
      <w:lang w:eastAsia="hi-IN" w:bidi="hi-IN"/>
    </w:rPr>
  </w:style>
  <w:style w:type="paragraph" w:styleId="Paragrafoelenco">
    <w:name w:val="List Paragraph"/>
    <w:basedOn w:val="Normale"/>
    <w:qFormat/>
    <w:rsid w:val="003819E3"/>
    <w:pPr>
      <w:suppressAutoHyphens/>
      <w:spacing w:after="0"/>
      <w:ind w:left="720"/>
      <w:contextualSpacing/>
    </w:pPr>
    <w:rPr>
      <w:rFonts w:ascii="Times New Roman" w:eastAsia="Times New Roman" w:hAnsi="Times New Roman"/>
      <w:b/>
      <w:sz w:val="20"/>
      <w:lang w:eastAsia="ar-SA"/>
    </w:rPr>
  </w:style>
  <w:style w:type="paragraph" w:customStyle="1" w:styleId="Default">
    <w:name w:val="Default"/>
    <w:rsid w:val="003819E3"/>
    <w:pPr>
      <w:autoSpaceDE w:val="0"/>
      <w:autoSpaceDN w:val="0"/>
      <w:adjustRightInd w:val="0"/>
    </w:pPr>
    <w:rPr>
      <w:rFonts w:eastAsia="Times New Roman" w:cs="Calibri"/>
      <w:color w:val="000000"/>
      <w:sz w:val="24"/>
      <w:szCs w:val="24"/>
    </w:rPr>
  </w:style>
  <w:style w:type="paragraph" w:styleId="Testofumetto">
    <w:name w:val="Balloon Text"/>
    <w:basedOn w:val="Normale"/>
    <w:link w:val="TestofumettoCarattere"/>
    <w:uiPriority w:val="99"/>
    <w:semiHidden/>
    <w:unhideWhenUsed/>
    <w:rsid w:val="006149D9"/>
    <w:pPr>
      <w:spacing w:after="0"/>
    </w:pPr>
    <w:rPr>
      <w:rFonts w:ascii="Tahoma" w:hAnsi="Tahoma" w:cs="Tahoma"/>
      <w:sz w:val="16"/>
      <w:szCs w:val="16"/>
    </w:rPr>
  </w:style>
  <w:style w:type="character" w:customStyle="1" w:styleId="TestofumettoCarattere">
    <w:name w:val="Testo fumetto Carattere"/>
    <w:link w:val="Testofumetto"/>
    <w:uiPriority w:val="99"/>
    <w:semiHidden/>
    <w:rsid w:val="006149D9"/>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454930"/>
    <w:pPr>
      <w:suppressAutoHyphens/>
      <w:spacing w:after="0"/>
      <w:jc w:val="left"/>
    </w:pPr>
    <w:rPr>
      <w:rFonts w:ascii="Times New Roman" w:eastAsia="Times New Roman" w:hAnsi="Times New Roman"/>
      <w:sz w:val="20"/>
      <w:lang w:eastAsia="ar-SA"/>
    </w:rPr>
  </w:style>
  <w:style w:type="character" w:customStyle="1" w:styleId="TestonotaapidipaginaCarattere">
    <w:name w:val="Testo nota a piè di pagina Carattere"/>
    <w:link w:val="Testonotaapidipagina"/>
    <w:uiPriority w:val="99"/>
    <w:semiHidden/>
    <w:rsid w:val="00454930"/>
    <w:rPr>
      <w:rFonts w:ascii="Times New Roman" w:eastAsia="Times New Roman" w:hAnsi="Times New Roman"/>
      <w:lang w:eastAsia="ar-SA"/>
    </w:rPr>
  </w:style>
  <w:style w:type="character" w:styleId="Rimandonotaapidipagina">
    <w:name w:val="footnote reference"/>
    <w:uiPriority w:val="99"/>
    <w:semiHidden/>
    <w:unhideWhenUsed/>
    <w:rsid w:val="00454930"/>
    <w:rPr>
      <w:vertAlign w:val="superscript"/>
    </w:rPr>
  </w:style>
  <w:style w:type="table" w:styleId="Grigliatabella">
    <w:name w:val="Table Grid"/>
    <w:basedOn w:val="Tabellanormale"/>
    <w:uiPriority w:val="59"/>
    <w:rsid w:val="001E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D471AE"/>
    <w:rPr>
      <w:b/>
      <w:bCs/>
    </w:rPr>
  </w:style>
  <w:style w:type="character" w:customStyle="1" w:styleId="apple-converted-space">
    <w:name w:val="apple-converted-space"/>
    <w:rsid w:val="00D471AE"/>
  </w:style>
  <w:style w:type="character" w:customStyle="1" w:styleId="Titolo1Carattere">
    <w:name w:val="Titolo 1 Carattere"/>
    <w:link w:val="Titolo1"/>
    <w:uiPriority w:val="9"/>
    <w:rsid w:val="00A670C6"/>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rsid w:val="00A670C6"/>
    <w:rPr>
      <w:rFonts w:ascii="Calibri Light" w:eastAsia="Times New Roman" w:hAnsi="Calibri Light" w:cs="Times New Roman"/>
      <w:b/>
      <w:bCs/>
      <w:i/>
      <w:iCs/>
      <w:sz w:val="28"/>
      <w:szCs w:val="28"/>
    </w:rPr>
  </w:style>
  <w:style w:type="paragraph" w:customStyle="1" w:styleId="Standard">
    <w:name w:val="Standard"/>
    <w:rsid w:val="00844C17"/>
    <w:pPr>
      <w:suppressAutoHyphens/>
      <w:autoSpaceDN w:val="0"/>
      <w:spacing w:after="120"/>
      <w:jc w:val="both"/>
      <w:textAlignment w:val="baseline"/>
    </w:pPr>
    <w:rPr>
      <w:rFonts w:ascii="Arial" w:eastAsia="SimSun" w:hAnsi="Arial" w:cs="Mangal"/>
      <w:kern w:val="3"/>
      <w:sz w:val="22"/>
      <w:szCs w:val="24"/>
      <w:lang w:eastAsia="zh-CN" w:bidi="hi-IN"/>
    </w:rPr>
  </w:style>
  <w:style w:type="paragraph" w:styleId="Sommario1">
    <w:name w:val="toc 1"/>
    <w:basedOn w:val="Normale"/>
    <w:next w:val="Normale"/>
    <w:uiPriority w:val="39"/>
    <w:rsid w:val="003A6909"/>
    <w:pPr>
      <w:tabs>
        <w:tab w:val="left" w:leader="dot" w:pos="9355"/>
        <w:tab w:val="right" w:pos="9639"/>
      </w:tabs>
      <w:spacing w:after="0"/>
      <w:ind w:left="567" w:right="567" w:hanging="567"/>
    </w:pPr>
    <w:rPr>
      <w:rFonts w:ascii="Calibri" w:eastAsia="Times New Roman" w:hAnsi="Calibri"/>
      <w:smallCaps/>
    </w:rPr>
  </w:style>
  <w:style w:type="character" w:styleId="Collegamentoipertestuale">
    <w:name w:val="Hyperlink"/>
    <w:uiPriority w:val="99"/>
    <w:unhideWhenUsed/>
    <w:rsid w:val="003A6909"/>
    <w:rPr>
      <w:rFonts w:ascii="Arial" w:hAnsi="Arial" w:cs="Arial" w:hint="default"/>
      <w:color w:val="000000"/>
      <w:u w:val="single"/>
    </w:rPr>
  </w:style>
  <w:style w:type="paragraph" w:styleId="Titolosommario">
    <w:name w:val="TOC Heading"/>
    <w:basedOn w:val="Titolo1"/>
    <w:next w:val="Normale"/>
    <w:uiPriority w:val="39"/>
    <w:unhideWhenUsed/>
    <w:qFormat/>
    <w:rsid w:val="003A6909"/>
    <w:pPr>
      <w:keepLines/>
      <w:tabs>
        <w:tab w:val="left" w:pos="340"/>
      </w:tabs>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144">
      <w:bodyDiv w:val="1"/>
      <w:marLeft w:val="0"/>
      <w:marRight w:val="0"/>
      <w:marTop w:val="0"/>
      <w:marBottom w:val="0"/>
      <w:divBdr>
        <w:top w:val="none" w:sz="0" w:space="0" w:color="auto"/>
        <w:left w:val="none" w:sz="0" w:space="0" w:color="auto"/>
        <w:bottom w:val="none" w:sz="0" w:space="0" w:color="auto"/>
        <w:right w:val="none" w:sz="0" w:space="0" w:color="auto"/>
      </w:divBdr>
    </w:div>
    <w:div w:id="277567616">
      <w:bodyDiv w:val="1"/>
      <w:marLeft w:val="0"/>
      <w:marRight w:val="0"/>
      <w:marTop w:val="0"/>
      <w:marBottom w:val="0"/>
      <w:divBdr>
        <w:top w:val="none" w:sz="0" w:space="0" w:color="auto"/>
        <w:left w:val="none" w:sz="0" w:space="0" w:color="auto"/>
        <w:bottom w:val="none" w:sz="0" w:space="0" w:color="auto"/>
        <w:right w:val="none" w:sz="0" w:space="0" w:color="auto"/>
      </w:divBdr>
    </w:div>
    <w:div w:id="493297171">
      <w:bodyDiv w:val="1"/>
      <w:marLeft w:val="0"/>
      <w:marRight w:val="0"/>
      <w:marTop w:val="0"/>
      <w:marBottom w:val="0"/>
      <w:divBdr>
        <w:top w:val="none" w:sz="0" w:space="0" w:color="auto"/>
        <w:left w:val="none" w:sz="0" w:space="0" w:color="auto"/>
        <w:bottom w:val="none" w:sz="0" w:space="0" w:color="auto"/>
        <w:right w:val="none" w:sz="0" w:space="0" w:color="auto"/>
      </w:divBdr>
    </w:div>
    <w:div w:id="538782830">
      <w:bodyDiv w:val="1"/>
      <w:marLeft w:val="0"/>
      <w:marRight w:val="0"/>
      <w:marTop w:val="0"/>
      <w:marBottom w:val="0"/>
      <w:divBdr>
        <w:top w:val="none" w:sz="0" w:space="0" w:color="auto"/>
        <w:left w:val="none" w:sz="0" w:space="0" w:color="auto"/>
        <w:bottom w:val="none" w:sz="0" w:space="0" w:color="auto"/>
        <w:right w:val="none" w:sz="0" w:space="0" w:color="auto"/>
      </w:divBdr>
    </w:div>
    <w:div w:id="705448339">
      <w:bodyDiv w:val="1"/>
      <w:marLeft w:val="0"/>
      <w:marRight w:val="0"/>
      <w:marTop w:val="0"/>
      <w:marBottom w:val="0"/>
      <w:divBdr>
        <w:top w:val="none" w:sz="0" w:space="0" w:color="auto"/>
        <w:left w:val="none" w:sz="0" w:space="0" w:color="auto"/>
        <w:bottom w:val="none" w:sz="0" w:space="0" w:color="auto"/>
        <w:right w:val="none" w:sz="0" w:space="0" w:color="auto"/>
      </w:divBdr>
    </w:div>
    <w:div w:id="717703630">
      <w:bodyDiv w:val="1"/>
      <w:marLeft w:val="0"/>
      <w:marRight w:val="0"/>
      <w:marTop w:val="0"/>
      <w:marBottom w:val="0"/>
      <w:divBdr>
        <w:top w:val="none" w:sz="0" w:space="0" w:color="auto"/>
        <w:left w:val="none" w:sz="0" w:space="0" w:color="auto"/>
        <w:bottom w:val="none" w:sz="0" w:space="0" w:color="auto"/>
        <w:right w:val="none" w:sz="0" w:space="0" w:color="auto"/>
      </w:divBdr>
      <w:divsChild>
        <w:div w:id="366370216">
          <w:marLeft w:val="634"/>
          <w:marRight w:val="0"/>
          <w:marTop w:val="0"/>
          <w:marBottom w:val="0"/>
          <w:divBdr>
            <w:top w:val="none" w:sz="0" w:space="0" w:color="auto"/>
            <w:left w:val="none" w:sz="0" w:space="0" w:color="auto"/>
            <w:bottom w:val="none" w:sz="0" w:space="0" w:color="auto"/>
            <w:right w:val="none" w:sz="0" w:space="0" w:color="auto"/>
          </w:divBdr>
        </w:div>
        <w:div w:id="558782109">
          <w:marLeft w:val="720"/>
          <w:marRight w:val="0"/>
          <w:marTop w:val="0"/>
          <w:marBottom w:val="0"/>
          <w:divBdr>
            <w:top w:val="none" w:sz="0" w:space="0" w:color="auto"/>
            <w:left w:val="none" w:sz="0" w:space="0" w:color="auto"/>
            <w:bottom w:val="none" w:sz="0" w:space="0" w:color="auto"/>
            <w:right w:val="none" w:sz="0" w:space="0" w:color="auto"/>
          </w:divBdr>
        </w:div>
        <w:div w:id="1243562413">
          <w:marLeft w:val="720"/>
          <w:marRight w:val="0"/>
          <w:marTop w:val="0"/>
          <w:marBottom w:val="0"/>
          <w:divBdr>
            <w:top w:val="none" w:sz="0" w:space="0" w:color="auto"/>
            <w:left w:val="none" w:sz="0" w:space="0" w:color="auto"/>
            <w:bottom w:val="none" w:sz="0" w:space="0" w:color="auto"/>
            <w:right w:val="none" w:sz="0" w:space="0" w:color="auto"/>
          </w:divBdr>
        </w:div>
      </w:divsChild>
    </w:div>
    <w:div w:id="1088039892">
      <w:bodyDiv w:val="1"/>
      <w:marLeft w:val="0"/>
      <w:marRight w:val="0"/>
      <w:marTop w:val="0"/>
      <w:marBottom w:val="0"/>
      <w:divBdr>
        <w:top w:val="none" w:sz="0" w:space="0" w:color="auto"/>
        <w:left w:val="none" w:sz="0" w:space="0" w:color="auto"/>
        <w:bottom w:val="none" w:sz="0" w:space="0" w:color="auto"/>
        <w:right w:val="none" w:sz="0" w:space="0" w:color="auto"/>
      </w:divBdr>
    </w:div>
    <w:div w:id="1181774372">
      <w:bodyDiv w:val="1"/>
      <w:marLeft w:val="0"/>
      <w:marRight w:val="0"/>
      <w:marTop w:val="0"/>
      <w:marBottom w:val="0"/>
      <w:divBdr>
        <w:top w:val="none" w:sz="0" w:space="0" w:color="auto"/>
        <w:left w:val="none" w:sz="0" w:space="0" w:color="auto"/>
        <w:bottom w:val="none" w:sz="0" w:space="0" w:color="auto"/>
        <w:right w:val="none" w:sz="0" w:space="0" w:color="auto"/>
      </w:divBdr>
      <w:divsChild>
        <w:div w:id="632102976">
          <w:marLeft w:val="720"/>
          <w:marRight w:val="0"/>
          <w:marTop w:val="0"/>
          <w:marBottom w:val="0"/>
          <w:divBdr>
            <w:top w:val="none" w:sz="0" w:space="0" w:color="auto"/>
            <w:left w:val="none" w:sz="0" w:space="0" w:color="auto"/>
            <w:bottom w:val="none" w:sz="0" w:space="0" w:color="auto"/>
            <w:right w:val="none" w:sz="0" w:space="0" w:color="auto"/>
          </w:divBdr>
        </w:div>
      </w:divsChild>
    </w:div>
    <w:div w:id="1586449896">
      <w:bodyDiv w:val="1"/>
      <w:marLeft w:val="0"/>
      <w:marRight w:val="0"/>
      <w:marTop w:val="0"/>
      <w:marBottom w:val="0"/>
      <w:divBdr>
        <w:top w:val="none" w:sz="0" w:space="0" w:color="auto"/>
        <w:left w:val="none" w:sz="0" w:space="0" w:color="auto"/>
        <w:bottom w:val="none" w:sz="0" w:space="0" w:color="auto"/>
        <w:right w:val="none" w:sz="0" w:space="0" w:color="auto"/>
      </w:divBdr>
    </w:div>
    <w:div w:id="1603563215">
      <w:bodyDiv w:val="1"/>
      <w:marLeft w:val="0"/>
      <w:marRight w:val="0"/>
      <w:marTop w:val="0"/>
      <w:marBottom w:val="0"/>
      <w:divBdr>
        <w:top w:val="none" w:sz="0" w:space="0" w:color="auto"/>
        <w:left w:val="none" w:sz="0" w:space="0" w:color="auto"/>
        <w:bottom w:val="none" w:sz="0" w:space="0" w:color="auto"/>
        <w:right w:val="none" w:sz="0" w:space="0" w:color="auto"/>
      </w:divBdr>
    </w:div>
    <w:div w:id="1736856938">
      <w:bodyDiv w:val="1"/>
      <w:marLeft w:val="0"/>
      <w:marRight w:val="0"/>
      <w:marTop w:val="0"/>
      <w:marBottom w:val="0"/>
      <w:divBdr>
        <w:top w:val="none" w:sz="0" w:space="0" w:color="auto"/>
        <w:left w:val="none" w:sz="0" w:space="0" w:color="auto"/>
        <w:bottom w:val="none" w:sz="0" w:space="0" w:color="auto"/>
        <w:right w:val="none" w:sz="0" w:space="0" w:color="auto"/>
      </w:divBdr>
    </w:div>
    <w:div w:id="1739552189">
      <w:bodyDiv w:val="1"/>
      <w:marLeft w:val="0"/>
      <w:marRight w:val="0"/>
      <w:marTop w:val="0"/>
      <w:marBottom w:val="0"/>
      <w:divBdr>
        <w:top w:val="none" w:sz="0" w:space="0" w:color="auto"/>
        <w:left w:val="none" w:sz="0" w:space="0" w:color="auto"/>
        <w:bottom w:val="none" w:sz="0" w:space="0" w:color="auto"/>
        <w:right w:val="none" w:sz="0" w:space="0" w:color="auto"/>
      </w:divBdr>
      <w:divsChild>
        <w:div w:id="279185321">
          <w:marLeft w:val="720"/>
          <w:marRight w:val="0"/>
          <w:marTop w:val="0"/>
          <w:marBottom w:val="0"/>
          <w:divBdr>
            <w:top w:val="none" w:sz="0" w:space="0" w:color="auto"/>
            <w:left w:val="none" w:sz="0" w:space="0" w:color="auto"/>
            <w:bottom w:val="none" w:sz="0" w:space="0" w:color="auto"/>
            <w:right w:val="none" w:sz="0" w:space="0" w:color="auto"/>
          </w:divBdr>
        </w:div>
      </w:divsChild>
    </w:div>
    <w:div w:id="1798182618">
      <w:bodyDiv w:val="1"/>
      <w:marLeft w:val="0"/>
      <w:marRight w:val="0"/>
      <w:marTop w:val="0"/>
      <w:marBottom w:val="0"/>
      <w:divBdr>
        <w:top w:val="none" w:sz="0" w:space="0" w:color="auto"/>
        <w:left w:val="none" w:sz="0" w:space="0" w:color="auto"/>
        <w:bottom w:val="none" w:sz="0" w:space="0" w:color="auto"/>
        <w:right w:val="none" w:sz="0" w:space="0" w:color="auto"/>
      </w:divBdr>
    </w:div>
    <w:div w:id="19525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8DC8-B2B7-4720-95F9-10B73BCD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1789</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CSI-Piemonte</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GROSSO Gabriella 1430</dc:creator>
  <cp:keywords/>
  <cp:lastModifiedBy>GROSSO Gabriella 1430</cp:lastModifiedBy>
  <cp:revision>2</cp:revision>
  <cp:lastPrinted>2017-09-28T16:25:00Z</cp:lastPrinted>
  <dcterms:created xsi:type="dcterms:W3CDTF">2017-11-07T08:00:00Z</dcterms:created>
  <dcterms:modified xsi:type="dcterms:W3CDTF">2017-11-07T08:00:00Z</dcterms:modified>
</cp:coreProperties>
</file>