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DE2B" w14:textId="0FBD80A5" w:rsidR="00F62B10" w:rsidRDefault="00F62B10">
      <w:pPr>
        <w:jc w:val="center"/>
        <w:rPr>
          <w:b/>
        </w:rPr>
      </w:pPr>
    </w:p>
    <w:p w14:paraId="678B06AA" w14:textId="77777777" w:rsidR="00F62B10" w:rsidRDefault="00F62B10">
      <w:pPr>
        <w:jc w:val="center"/>
        <w:rPr>
          <w:b/>
        </w:rPr>
      </w:pPr>
    </w:p>
    <w:p w14:paraId="5B8B88F0" w14:textId="77777777" w:rsidR="00F62B10" w:rsidRDefault="00F62B10">
      <w:pPr>
        <w:jc w:val="center"/>
        <w:rPr>
          <w:b/>
        </w:rPr>
      </w:pPr>
    </w:p>
    <w:p w14:paraId="13114F95" w14:textId="77777777" w:rsidR="00F62B10" w:rsidRPr="007879FC" w:rsidRDefault="008451DA" w:rsidP="005258DB">
      <w:pPr>
        <w:pStyle w:val="Titolo"/>
        <w:rPr>
          <w:lang w:val="it-IT"/>
        </w:rPr>
      </w:pPr>
      <w:r w:rsidRPr="007879FC">
        <w:rPr>
          <w:lang w:val="it-IT"/>
        </w:rPr>
        <w:t>CSI PIEMONTE</w:t>
      </w:r>
    </w:p>
    <w:p w14:paraId="5D77FF75" w14:textId="77777777" w:rsidR="00F62B10" w:rsidRPr="007879FC" w:rsidRDefault="008451DA" w:rsidP="005258DB">
      <w:pPr>
        <w:pStyle w:val="Titolo"/>
        <w:rPr>
          <w:lang w:val="it-IT"/>
        </w:rPr>
      </w:pPr>
      <w:r w:rsidRPr="007879FC">
        <w:rPr>
          <w:bCs/>
          <w:szCs w:val="40"/>
          <w:lang w:val="it-IT"/>
        </w:rPr>
        <w:t xml:space="preserve"> </w:t>
      </w:r>
    </w:p>
    <w:p w14:paraId="0CD2FFFE" w14:textId="4DF99B79" w:rsidR="00EA7CAD" w:rsidRPr="007879FC" w:rsidRDefault="00EA7CAD" w:rsidP="005258DB">
      <w:pPr>
        <w:pStyle w:val="Titolo"/>
        <w:rPr>
          <w:szCs w:val="36"/>
          <w:lang w:val="it-IT"/>
        </w:rPr>
      </w:pPr>
      <w:r w:rsidRPr="007879FC">
        <w:rPr>
          <w:szCs w:val="36"/>
          <w:lang w:val="it-IT"/>
        </w:rPr>
        <w:t>CONSULTAZIONE PRELIMINARE DI MERCATO</w:t>
      </w:r>
    </w:p>
    <w:p w14:paraId="2E740215" w14:textId="77777777" w:rsidR="004F035B" w:rsidRPr="007879FC" w:rsidRDefault="004F035B" w:rsidP="004F035B">
      <w:pPr>
        <w:pStyle w:val="Corpotesto"/>
        <w:rPr>
          <w:lang w:eastAsia="en-US"/>
        </w:rPr>
      </w:pPr>
    </w:p>
    <w:p w14:paraId="07C80E74" w14:textId="77777777" w:rsidR="00CD213A" w:rsidRDefault="00CD213A" w:rsidP="00CD213A">
      <w:pPr>
        <w:pStyle w:val="Corpotesto"/>
        <w:jc w:val="center"/>
      </w:pPr>
      <w:r w:rsidRPr="007879FC">
        <w:rPr>
          <w:rFonts w:ascii="Arial" w:hAnsi="Arial"/>
          <w:b/>
          <w:sz w:val="36"/>
          <w:lang w:eastAsia="en-US"/>
        </w:rPr>
        <w:t>PER L’ACQUISIZIONE DI UN AMBIENTE DI CONDIVISIONE DEI DATI (ACDAT) CONFORME AGLI STANDARD BIM E ALL’ARTICOLO 43 DEL CODICE DEGLI APPALTI</w:t>
      </w:r>
      <w:r w:rsidR="2DB27245">
        <w:t xml:space="preserve"> </w:t>
      </w:r>
    </w:p>
    <w:p w14:paraId="4316AC5B" w14:textId="5D5F7262" w:rsidR="2DB27245" w:rsidRDefault="2DB27245" w:rsidP="00CD213A">
      <w:pPr>
        <w:pStyle w:val="Corpotesto"/>
        <w:jc w:val="center"/>
      </w:pPr>
      <w:r w:rsidRPr="63B0C7C4">
        <w:rPr>
          <w:b/>
          <w:bCs/>
          <w:sz w:val="36"/>
          <w:szCs w:val="36"/>
          <w:lang w:eastAsia="en-US"/>
        </w:rPr>
        <w:t>(</w:t>
      </w:r>
      <w:r w:rsidR="00DE3534">
        <w:rPr>
          <w:b/>
          <w:bCs/>
          <w:sz w:val="36"/>
          <w:szCs w:val="36"/>
          <w:lang w:eastAsia="en-US"/>
        </w:rPr>
        <w:t>APIM26_005</w:t>
      </w:r>
      <w:r w:rsidRPr="63B0C7C4">
        <w:rPr>
          <w:b/>
          <w:bCs/>
          <w:sz w:val="36"/>
          <w:szCs w:val="36"/>
          <w:lang w:eastAsia="en-US"/>
        </w:rPr>
        <w:t>)</w:t>
      </w:r>
    </w:p>
    <w:p w14:paraId="1DF28B81" w14:textId="77777777" w:rsidR="00EA7CAD" w:rsidRPr="007879FC" w:rsidRDefault="00EA7CAD" w:rsidP="005258DB">
      <w:pPr>
        <w:pStyle w:val="Titolo"/>
        <w:rPr>
          <w:lang w:val="it-IT"/>
        </w:rPr>
      </w:pPr>
    </w:p>
    <w:p w14:paraId="7B9587A6" w14:textId="77777777" w:rsidR="007E193C" w:rsidRPr="007879FC" w:rsidRDefault="007E193C" w:rsidP="007E193C">
      <w:pPr>
        <w:pStyle w:val="Corpotesto"/>
        <w:rPr>
          <w:lang w:eastAsia="en-US"/>
        </w:rPr>
      </w:pPr>
    </w:p>
    <w:p w14:paraId="2862A011" w14:textId="37517E72" w:rsidR="00F62B10" w:rsidRDefault="00794952" w:rsidP="005258DB">
      <w:pPr>
        <w:pStyle w:val="Titolo"/>
        <w:rPr>
          <w:sz w:val="44"/>
          <w:szCs w:val="44"/>
          <w:lang w:val="it-IT"/>
        </w:rPr>
      </w:pPr>
      <w:r w:rsidRPr="00794952">
        <w:rPr>
          <w:sz w:val="44"/>
          <w:szCs w:val="44"/>
          <w:lang w:val="it-IT"/>
        </w:rPr>
        <w:t>Scheda di risposta alla consultazione preliminare di mercato</w:t>
      </w:r>
    </w:p>
    <w:p w14:paraId="001C3FAE" w14:textId="77777777" w:rsidR="00794952" w:rsidRPr="00794952" w:rsidRDefault="00794952" w:rsidP="00794952">
      <w:pPr>
        <w:pStyle w:val="Corpotesto"/>
        <w:rPr>
          <w:lang w:eastAsia="en-US"/>
        </w:rPr>
      </w:pPr>
    </w:p>
    <w:p w14:paraId="601B7FA4" w14:textId="6B838DFD" w:rsidR="00EA7CAD" w:rsidRPr="007879FC" w:rsidRDefault="00EA7CAD" w:rsidP="005258DB">
      <w:pPr>
        <w:pStyle w:val="Titolo"/>
        <w:rPr>
          <w:sz w:val="44"/>
          <w:szCs w:val="44"/>
          <w:lang w:val="it-IT"/>
        </w:rPr>
      </w:pPr>
      <w:r w:rsidRPr="06E1D388">
        <w:rPr>
          <w:sz w:val="44"/>
          <w:szCs w:val="44"/>
          <w:lang w:val="it-IT"/>
        </w:rPr>
        <w:t>[</w:t>
      </w:r>
      <w:r w:rsidRPr="06E1D388">
        <w:rPr>
          <w:i/>
          <w:iCs/>
          <w:sz w:val="44"/>
          <w:szCs w:val="44"/>
          <w:lang w:val="it-IT"/>
        </w:rPr>
        <w:t xml:space="preserve">Indicare qui il nome </w:t>
      </w:r>
      <w:r w:rsidR="03E68B35" w:rsidRPr="06E1D388">
        <w:rPr>
          <w:i/>
          <w:iCs/>
          <w:sz w:val="44"/>
          <w:szCs w:val="44"/>
          <w:lang w:val="it-IT"/>
        </w:rPr>
        <w:t>del “</w:t>
      </w:r>
      <w:r w:rsidR="11DB7693" w:rsidRPr="06E1D388">
        <w:rPr>
          <w:i/>
          <w:iCs/>
          <w:sz w:val="44"/>
          <w:szCs w:val="44"/>
          <w:lang w:val="it-IT"/>
        </w:rPr>
        <w:t>P</w:t>
      </w:r>
      <w:r w:rsidR="03E68B35" w:rsidRPr="06E1D388">
        <w:rPr>
          <w:i/>
          <w:iCs/>
          <w:sz w:val="44"/>
          <w:szCs w:val="44"/>
          <w:lang w:val="it-IT"/>
        </w:rPr>
        <w:t>artecipante” come definito nell’Avviso/scheda tecnica</w:t>
      </w:r>
      <w:r w:rsidRPr="06E1D388">
        <w:rPr>
          <w:sz w:val="44"/>
          <w:szCs w:val="44"/>
          <w:lang w:val="it-IT"/>
        </w:rPr>
        <w:t>]</w:t>
      </w:r>
    </w:p>
    <w:p w14:paraId="6AA36472" w14:textId="77777777" w:rsidR="00F62B10" w:rsidRPr="007E193C" w:rsidRDefault="00F62B10">
      <w:pPr>
        <w:jc w:val="center"/>
        <w:rPr>
          <w:b/>
          <w:sz w:val="44"/>
          <w:szCs w:val="44"/>
        </w:rPr>
      </w:pPr>
    </w:p>
    <w:p w14:paraId="19515311" w14:textId="77777777" w:rsidR="00F62B10" w:rsidRDefault="00F62B10">
      <w:pPr>
        <w:jc w:val="center"/>
        <w:rPr>
          <w:b/>
        </w:rPr>
      </w:pPr>
    </w:p>
    <w:p w14:paraId="5FEC6AFF" w14:textId="77777777" w:rsidR="00F62B10" w:rsidRDefault="00F62B10">
      <w:pPr>
        <w:jc w:val="center"/>
        <w:rPr>
          <w:b/>
        </w:rPr>
      </w:pPr>
    </w:p>
    <w:p w14:paraId="03C76EA8" w14:textId="77777777" w:rsidR="00F62B10" w:rsidRDefault="00F62B10">
      <w:pPr>
        <w:jc w:val="center"/>
        <w:rPr>
          <w:b/>
        </w:rPr>
      </w:pPr>
    </w:p>
    <w:p w14:paraId="14ECE0A0" w14:textId="77777777" w:rsidR="00F62B10" w:rsidRDefault="00F62B10">
      <w:pPr>
        <w:jc w:val="center"/>
        <w:rPr>
          <w:b/>
        </w:rPr>
      </w:pPr>
    </w:p>
    <w:p w14:paraId="5E721970" w14:textId="77777777" w:rsidR="00F62B10" w:rsidRDefault="00F62B10">
      <w:pPr>
        <w:jc w:val="center"/>
        <w:rPr>
          <w:b/>
        </w:rPr>
      </w:pPr>
    </w:p>
    <w:p w14:paraId="5A46CA2F" w14:textId="77777777" w:rsidR="00F62B10" w:rsidRDefault="008451DA">
      <w:pPr>
        <w:jc w:val="center"/>
        <w:rPr>
          <w:b/>
        </w:rPr>
      </w:pPr>
      <w:r>
        <w:br w:type="page"/>
      </w:r>
    </w:p>
    <w:p w14:paraId="4EE8F04B" w14:textId="582B893D" w:rsidR="001229E5" w:rsidRDefault="001229E5" w:rsidP="00440AB7">
      <w:pPr>
        <w:pStyle w:val="Titolo1"/>
      </w:pPr>
      <w:bookmarkStart w:id="0" w:name="_Toc443562556"/>
      <w:bookmarkStart w:id="1" w:name="_Toc229889265"/>
      <w:bookmarkEnd w:id="0"/>
      <w:bookmarkEnd w:id="1"/>
      <w:r>
        <w:lastRenderedPageBreak/>
        <w:t>Descrizione soluzione software</w:t>
      </w:r>
    </w:p>
    <w:p w14:paraId="59574057" w14:textId="5BAF1D20" w:rsidR="001229E5" w:rsidRDefault="00D158D5" w:rsidP="0004638D">
      <w:pPr>
        <w:pStyle w:val="Titolo2"/>
        <w:ind w:left="1068"/>
      </w:pPr>
      <w:r>
        <w:t>A</w:t>
      </w:r>
      <w:r w:rsidR="001229E5">
        <w:t>rchitettura funzionale</w:t>
      </w:r>
    </w:p>
    <w:p w14:paraId="28980DF5" w14:textId="75576D73" w:rsidR="0004638D" w:rsidRPr="00B07991" w:rsidRDefault="00573DA8" w:rsidP="005258DB">
      <w:pPr>
        <w:rPr>
          <w:rFonts w:cs="Arial"/>
        </w:rPr>
      </w:pPr>
      <w:r w:rsidRPr="00573DA8">
        <w:rPr>
          <w:i/>
          <w:iCs/>
          <w:color w:val="0070C0"/>
        </w:rPr>
        <w:t>Descrivere l’architettura funzionale del sistema, includendo i diagrammi di contesto e delle componenti, nonché la scomposizione del software in moduli funzionali, in coerenza con lo schema architetturale di riferimento riportato nella Scheda Tecnica.</w:t>
      </w:r>
      <w:r w:rsidR="00166A8A">
        <w:rPr>
          <w:i/>
          <w:iCs/>
          <w:color w:val="0070C0"/>
        </w:rPr>
        <w:t xml:space="preserve"> </w:t>
      </w:r>
    </w:p>
    <w:p w14:paraId="770BEC64" w14:textId="77777777" w:rsidR="00F033F0" w:rsidRDefault="00F033F0" w:rsidP="005258DB">
      <w:pPr>
        <w:rPr>
          <w:i/>
          <w:iCs/>
          <w:color w:val="0070C0"/>
        </w:rPr>
      </w:pPr>
    </w:p>
    <w:p w14:paraId="080CB7BC" w14:textId="05C29420" w:rsidR="00F57231" w:rsidRDefault="0017536D" w:rsidP="00F57231">
      <w:pPr>
        <w:pStyle w:val="Titolo2"/>
        <w:numPr>
          <w:ilvl w:val="0"/>
          <w:numId w:val="3"/>
        </w:numPr>
      </w:pPr>
      <w:r>
        <w:t>Re</w:t>
      </w:r>
      <w:r w:rsidR="00A83D13">
        <w:t>quisiti</w:t>
      </w:r>
      <w:r w:rsidR="00BC0D45">
        <w:t xml:space="preserve"> funzi</w:t>
      </w:r>
      <w:r w:rsidR="00E84EE0">
        <w:t>onali</w:t>
      </w:r>
    </w:p>
    <w:p w14:paraId="72DF2716" w14:textId="1B39770F" w:rsidR="00F033F0" w:rsidRPr="00FB40DF" w:rsidRDefault="00F57231" w:rsidP="005258DB">
      <w:pPr>
        <w:rPr>
          <w:rFonts w:cs="Arial"/>
        </w:rPr>
      </w:pPr>
      <w:r w:rsidRPr="00573DA8">
        <w:rPr>
          <w:i/>
          <w:iCs/>
          <w:color w:val="0070C0"/>
        </w:rPr>
        <w:t xml:space="preserve">Descrivere </w:t>
      </w:r>
      <w:r w:rsidR="00882810">
        <w:rPr>
          <w:i/>
          <w:iCs/>
          <w:color w:val="0070C0"/>
        </w:rPr>
        <w:t>i req</w:t>
      </w:r>
      <w:r w:rsidR="00503DE1">
        <w:rPr>
          <w:i/>
          <w:iCs/>
          <w:color w:val="0070C0"/>
        </w:rPr>
        <w:t xml:space="preserve">uisiti </w:t>
      </w:r>
      <w:r w:rsidR="004A1B12">
        <w:rPr>
          <w:i/>
          <w:iCs/>
          <w:color w:val="0070C0"/>
        </w:rPr>
        <w:t>funzio</w:t>
      </w:r>
      <w:r w:rsidR="00944C49">
        <w:rPr>
          <w:i/>
          <w:iCs/>
          <w:color w:val="0070C0"/>
        </w:rPr>
        <w:t>nali</w:t>
      </w:r>
      <w:r w:rsidRPr="00573DA8">
        <w:rPr>
          <w:i/>
          <w:iCs/>
          <w:color w:val="0070C0"/>
        </w:rPr>
        <w:t xml:space="preserve"> </w:t>
      </w:r>
      <w:r w:rsidR="00601F3F">
        <w:rPr>
          <w:i/>
          <w:iCs/>
          <w:color w:val="0070C0"/>
        </w:rPr>
        <w:t>dell</w:t>
      </w:r>
      <w:r w:rsidR="008B4E84">
        <w:rPr>
          <w:i/>
          <w:iCs/>
          <w:color w:val="0070C0"/>
        </w:rPr>
        <w:t>a soluzi</w:t>
      </w:r>
      <w:r w:rsidR="00DD7BB4">
        <w:rPr>
          <w:i/>
          <w:iCs/>
          <w:color w:val="0070C0"/>
        </w:rPr>
        <w:t>one prop</w:t>
      </w:r>
      <w:r w:rsidR="007F1C7A">
        <w:rPr>
          <w:i/>
          <w:iCs/>
          <w:color w:val="0070C0"/>
        </w:rPr>
        <w:t>osta</w:t>
      </w:r>
      <w:r w:rsidR="003A35C2">
        <w:rPr>
          <w:i/>
          <w:iCs/>
          <w:color w:val="0070C0"/>
        </w:rPr>
        <w:t xml:space="preserve">, in </w:t>
      </w:r>
      <w:r w:rsidR="00412BA2">
        <w:rPr>
          <w:i/>
          <w:iCs/>
          <w:color w:val="0070C0"/>
        </w:rPr>
        <w:t>par</w:t>
      </w:r>
      <w:r w:rsidR="000B4464">
        <w:rPr>
          <w:i/>
          <w:iCs/>
          <w:color w:val="0070C0"/>
        </w:rPr>
        <w:t>ticolar</w:t>
      </w:r>
      <w:r w:rsidR="006210C5">
        <w:rPr>
          <w:i/>
          <w:iCs/>
          <w:color w:val="0070C0"/>
        </w:rPr>
        <w:t xml:space="preserve">e </w:t>
      </w:r>
      <w:r w:rsidR="00A258FC">
        <w:rPr>
          <w:i/>
          <w:iCs/>
          <w:color w:val="0070C0"/>
        </w:rPr>
        <w:t xml:space="preserve">facendo </w:t>
      </w:r>
      <w:r w:rsidR="00A10A74">
        <w:rPr>
          <w:i/>
          <w:iCs/>
          <w:color w:val="0070C0"/>
        </w:rPr>
        <w:t>riferim</w:t>
      </w:r>
      <w:r w:rsidR="00E23028">
        <w:rPr>
          <w:i/>
          <w:iCs/>
          <w:color w:val="0070C0"/>
        </w:rPr>
        <w:t xml:space="preserve">ento </w:t>
      </w:r>
      <w:r w:rsidR="0085725C">
        <w:rPr>
          <w:i/>
          <w:iCs/>
          <w:color w:val="0070C0"/>
        </w:rPr>
        <w:t>alle</w:t>
      </w:r>
      <w:r w:rsidR="0065411B">
        <w:rPr>
          <w:i/>
          <w:iCs/>
          <w:color w:val="0070C0"/>
        </w:rPr>
        <w:t xml:space="preserve"> aree funzio</w:t>
      </w:r>
      <w:r w:rsidR="00437CD5">
        <w:rPr>
          <w:i/>
          <w:iCs/>
          <w:color w:val="0070C0"/>
        </w:rPr>
        <w:t xml:space="preserve">nali </w:t>
      </w:r>
      <w:r w:rsidR="0073504E">
        <w:rPr>
          <w:i/>
          <w:iCs/>
          <w:color w:val="0070C0"/>
        </w:rPr>
        <w:t>p</w:t>
      </w:r>
      <w:r w:rsidR="00E96B04">
        <w:rPr>
          <w:i/>
          <w:iCs/>
          <w:color w:val="0070C0"/>
        </w:rPr>
        <w:t>rinci</w:t>
      </w:r>
      <w:r w:rsidR="00117970">
        <w:rPr>
          <w:i/>
          <w:iCs/>
          <w:color w:val="0070C0"/>
        </w:rPr>
        <w:t xml:space="preserve">pali </w:t>
      </w:r>
      <w:r w:rsidR="00E0754A">
        <w:rPr>
          <w:i/>
          <w:iCs/>
          <w:color w:val="0070C0"/>
        </w:rPr>
        <w:t>individ</w:t>
      </w:r>
      <w:r w:rsidR="001D025B">
        <w:rPr>
          <w:i/>
          <w:iCs/>
          <w:color w:val="0070C0"/>
        </w:rPr>
        <w:t xml:space="preserve">uate </w:t>
      </w:r>
      <w:r w:rsidR="009C2597">
        <w:rPr>
          <w:i/>
          <w:iCs/>
          <w:color w:val="0070C0"/>
        </w:rPr>
        <w:t>nella sched</w:t>
      </w:r>
      <w:r w:rsidR="005F7ABF">
        <w:rPr>
          <w:i/>
          <w:iCs/>
          <w:color w:val="0070C0"/>
        </w:rPr>
        <w:t>a tecni</w:t>
      </w:r>
      <w:r w:rsidR="00234B56">
        <w:rPr>
          <w:i/>
          <w:iCs/>
          <w:color w:val="0070C0"/>
        </w:rPr>
        <w:t>ca.</w:t>
      </w:r>
    </w:p>
    <w:p w14:paraId="63C4B315" w14:textId="1F78A859" w:rsidR="007A479D" w:rsidRDefault="007A479D" w:rsidP="005258DB">
      <w:pPr>
        <w:rPr>
          <w:i/>
          <w:iCs/>
          <w:color w:val="0070C0"/>
        </w:rPr>
      </w:pPr>
    </w:p>
    <w:p w14:paraId="034C344F" w14:textId="631085FB" w:rsidR="001229E5" w:rsidRDefault="000261DF" w:rsidP="0004638D">
      <w:pPr>
        <w:pStyle w:val="Titolo2"/>
        <w:ind w:left="1068"/>
      </w:pPr>
      <w:r>
        <w:t>C</w:t>
      </w:r>
      <w:r w:rsidR="00A8302F">
        <w:t>ompat</w:t>
      </w:r>
      <w:r w:rsidR="00A1336C">
        <w:t>ibilit</w:t>
      </w:r>
      <w:r w:rsidR="004E461E">
        <w:t>à t</w:t>
      </w:r>
      <w:r w:rsidR="007848C7">
        <w:t>ecnologica</w:t>
      </w:r>
      <w:r w:rsidR="00522F83">
        <w:t xml:space="preserve"> con ec</w:t>
      </w:r>
      <w:r w:rsidR="001521A0">
        <w:t>os</w:t>
      </w:r>
      <w:r w:rsidR="00E109E0">
        <w:t xml:space="preserve">istema </w:t>
      </w:r>
      <w:r w:rsidR="00642911">
        <w:t>CSI</w:t>
      </w:r>
    </w:p>
    <w:p w14:paraId="4D490129" w14:textId="0B6E14C8" w:rsidR="00B07991" w:rsidRDefault="00B5005C" w:rsidP="008878E7">
      <w:pPr>
        <w:rPr>
          <w:rFonts w:cs="Arial"/>
        </w:rPr>
      </w:pPr>
      <w:r w:rsidRPr="00B5005C">
        <w:rPr>
          <w:i/>
          <w:iCs/>
          <w:color w:val="0070C0"/>
        </w:rPr>
        <w:t>Elencare e descrivere la compatibilità tecnologica della soluzione con l’ecosistema CSI, con particolare riferimento alla possibilità di deployment su Cloud Nivola e alla capacità di integrazione, mediante A</w:t>
      </w:r>
      <w:r w:rsidR="007C136C">
        <w:rPr>
          <w:i/>
          <w:iCs/>
          <w:color w:val="0070C0"/>
        </w:rPr>
        <w:t>P</w:t>
      </w:r>
      <w:r w:rsidRPr="00B5005C">
        <w:rPr>
          <w:i/>
          <w:iCs/>
          <w:color w:val="0070C0"/>
        </w:rPr>
        <w:t>I, con i servizi di interoperabilità e integrazione descritti nella Scheda Tecnica.</w:t>
      </w:r>
    </w:p>
    <w:p w14:paraId="0F6FA0B6" w14:textId="77777777" w:rsidR="001F78A7" w:rsidRDefault="001F78A7" w:rsidP="008878E7">
      <w:pPr>
        <w:rPr>
          <w:i/>
          <w:iCs/>
          <w:color w:val="0070C0"/>
        </w:rPr>
      </w:pPr>
    </w:p>
    <w:p w14:paraId="04F49140" w14:textId="69E19DCD" w:rsidR="00567753" w:rsidRPr="003967DB" w:rsidRDefault="003967DB" w:rsidP="00B12F97">
      <w:pPr>
        <w:pStyle w:val="Titolo2"/>
        <w:ind w:left="1068"/>
      </w:pPr>
      <w:r w:rsidRPr="003967DB">
        <w:t>Sicurezza</w:t>
      </w:r>
    </w:p>
    <w:p w14:paraId="30FF5A9C" w14:textId="6F64A288" w:rsidR="00E43457" w:rsidRDefault="003967DB" w:rsidP="00E43457">
      <w:pPr>
        <w:rPr>
          <w:i/>
          <w:iCs/>
          <w:color w:val="0070C0"/>
        </w:rPr>
      </w:pPr>
      <w:r w:rsidRPr="00535F2D">
        <w:rPr>
          <w:i/>
          <w:iCs/>
          <w:color w:val="0070C0"/>
        </w:rPr>
        <w:t xml:space="preserve">Descrivere le soluzioni e le tecnologie </w:t>
      </w:r>
      <w:r w:rsidR="002F0F72">
        <w:rPr>
          <w:i/>
          <w:iCs/>
          <w:color w:val="0070C0"/>
        </w:rPr>
        <w:t>utilizzate</w:t>
      </w:r>
      <w:r w:rsidRPr="00535F2D">
        <w:rPr>
          <w:i/>
          <w:iCs/>
          <w:color w:val="0070C0"/>
        </w:rPr>
        <w:t xml:space="preserve"> per garantire gli alti standard di sicurezza informatica</w:t>
      </w:r>
      <w:r w:rsidR="00F71465">
        <w:rPr>
          <w:i/>
          <w:iCs/>
          <w:color w:val="0070C0"/>
        </w:rPr>
        <w:t xml:space="preserve">, </w:t>
      </w:r>
      <w:r w:rsidR="00292CEC">
        <w:rPr>
          <w:i/>
          <w:iCs/>
          <w:color w:val="0070C0"/>
        </w:rPr>
        <w:t xml:space="preserve">ovvero tutte le misure di sicurezza adottate </w:t>
      </w:r>
      <w:r w:rsidR="00FF5137">
        <w:rPr>
          <w:i/>
          <w:iCs/>
          <w:color w:val="0070C0"/>
        </w:rPr>
        <w:t>compresa</w:t>
      </w:r>
      <w:r w:rsidR="00292CEC">
        <w:rPr>
          <w:i/>
          <w:iCs/>
          <w:color w:val="0070C0"/>
        </w:rPr>
        <w:t xml:space="preserve"> la </w:t>
      </w:r>
      <w:r w:rsidR="00F71465">
        <w:rPr>
          <w:i/>
          <w:iCs/>
          <w:color w:val="0070C0"/>
        </w:rPr>
        <w:t>gestione delle vulnerabil</w:t>
      </w:r>
      <w:r w:rsidR="00292CEC">
        <w:rPr>
          <w:i/>
          <w:iCs/>
          <w:color w:val="0070C0"/>
        </w:rPr>
        <w:t>ità</w:t>
      </w:r>
      <w:r w:rsidR="00FF5137">
        <w:rPr>
          <w:i/>
          <w:iCs/>
          <w:color w:val="0070C0"/>
        </w:rPr>
        <w:t>, ed inoltre</w:t>
      </w:r>
      <w:r w:rsidRPr="00535F2D">
        <w:rPr>
          <w:i/>
          <w:iCs/>
          <w:color w:val="0070C0"/>
        </w:rPr>
        <w:t xml:space="preserve"> </w:t>
      </w:r>
      <w:r w:rsidR="00FF5137">
        <w:rPr>
          <w:i/>
          <w:iCs/>
          <w:color w:val="0070C0"/>
        </w:rPr>
        <w:t>le misure per</w:t>
      </w:r>
      <w:r w:rsidR="00DC472C" w:rsidRPr="00DC472C">
        <w:rPr>
          <w:i/>
          <w:iCs/>
          <w:color w:val="0070C0"/>
        </w:rPr>
        <w:t xml:space="preserve"> la protezione dei dati sensibili</w:t>
      </w:r>
      <w:r w:rsidR="00E014CD">
        <w:rPr>
          <w:i/>
          <w:iCs/>
          <w:color w:val="0070C0"/>
        </w:rPr>
        <w:t>,</w:t>
      </w:r>
      <w:r w:rsidR="00DC472C">
        <w:rPr>
          <w:i/>
          <w:iCs/>
          <w:color w:val="0070C0"/>
        </w:rPr>
        <w:t xml:space="preserve"> </w:t>
      </w:r>
      <w:r w:rsidR="00E43457" w:rsidRPr="00535F2D">
        <w:rPr>
          <w:i/>
          <w:iCs/>
          <w:color w:val="0070C0"/>
        </w:rPr>
        <w:t>a fronte dell’adozione del sistema proposto</w:t>
      </w:r>
      <w:r w:rsidR="00661561">
        <w:rPr>
          <w:i/>
          <w:iCs/>
          <w:color w:val="0070C0"/>
        </w:rPr>
        <w:t>.</w:t>
      </w:r>
    </w:p>
    <w:p w14:paraId="723CA8D9" w14:textId="77777777" w:rsidR="00B07991" w:rsidRPr="009F0A80" w:rsidRDefault="00B07991" w:rsidP="009F0A80"/>
    <w:p w14:paraId="3EAE47ED" w14:textId="17C9047E" w:rsidR="001229E5" w:rsidRDefault="00083560" w:rsidP="00440AB7">
      <w:pPr>
        <w:pStyle w:val="Titolo1"/>
      </w:pPr>
      <w:r>
        <w:t>S</w:t>
      </w:r>
      <w:r w:rsidR="001229E5">
        <w:t>upporto e manutenzione del software</w:t>
      </w:r>
    </w:p>
    <w:p w14:paraId="7AA2DB5C" w14:textId="2A1CAED7" w:rsidR="007A14A0" w:rsidRDefault="00CA405A" w:rsidP="007A14A0">
      <w:pPr>
        <w:rPr>
          <w:i/>
          <w:iCs/>
          <w:color w:val="0070C0"/>
        </w:rPr>
      </w:pPr>
      <w:r w:rsidRPr="00CA405A">
        <w:rPr>
          <w:i/>
          <w:iCs/>
          <w:color w:val="0070C0"/>
        </w:rPr>
        <w:t xml:space="preserve">Descrivere il modello di supporto previsto per la gestione del software, </w:t>
      </w:r>
      <w:r w:rsidR="002341BC">
        <w:rPr>
          <w:i/>
          <w:iCs/>
          <w:color w:val="0070C0"/>
        </w:rPr>
        <w:t xml:space="preserve">così da </w:t>
      </w:r>
      <w:r w:rsidRPr="00CA405A">
        <w:rPr>
          <w:i/>
          <w:iCs/>
          <w:color w:val="0070C0"/>
        </w:rPr>
        <w:t>garant</w:t>
      </w:r>
      <w:r w:rsidR="002341BC">
        <w:rPr>
          <w:i/>
          <w:iCs/>
          <w:color w:val="0070C0"/>
        </w:rPr>
        <w:t xml:space="preserve">irne </w:t>
      </w:r>
      <w:r w:rsidRPr="00CA405A">
        <w:rPr>
          <w:i/>
          <w:iCs/>
          <w:color w:val="0070C0"/>
        </w:rPr>
        <w:t xml:space="preserve">l'evoluzione. Includere le modalità di manutenzione </w:t>
      </w:r>
      <w:r w:rsidR="003531A2">
        <w:rPr>
          <w:i/>
          <w:iCs/>
          <w:color w:val="0070C0"/>
        </w:rPr>
        <w:t xml:space="preserve">previste </w:t>
      </w:r>
      <w:r w:rsidRPr="00CA405A">
        <w:rPr>
          <w:i/>
          <w:iCs/>
          <w:color w:val="0070C0"/>
        </w:rPr>
        <w:t xml:space="preserve">e </w:t>
      </w:r>
      <w:r w:rsidR="003531A2">
        <w:rPr>
          <w:i/>
          <w:iCs/>
          <w:color w:val="0070C0"/>
        </w:rPr>
        <w:t xml:space="preserve">le procedure di </w:t>
      </w:r>
      <w:r w:rsidRPr="00CA405A">
        <w:rPr>
          <w:i/>
          <w:iCs/>
          <w:color w:val="0070C0"/>
        </w:rPr>
        <w:t>deploy del software, sia nel caso di rilascio con licenza open source gestito dalla community dei contribuenti, sia nel caso di software proprietario.</w:t>
      </w:r>
    </w:p>
    <w:p w14:paraId="32331A0A" w14:textId="77777777" w:rsidR="00B07991" w:rsidRDefault="00B07991" w:rsidP="007A14A0"/>
    <w:p w14:paraId="66B63765" w14:textId="77777777" w:rsidR="002E5A8D" w:rsidRDefault="002E5A8D" w:rsidP="002E5A8D">
      <w:pPr>
        <w:pStyle w:val="Titolo1"/>
      </w:pPr>
      <w:r>
        <w:t xml:space="preserve">Modello di business e sostenibilità economica </w:t>
      </w:r>
    </w:p>
    <w:p w14:paraId="489F8D5F" w14:textId="4932058C" w:rsidR="00C85D70" w:rsidRDefault="002E5A8D" w:rsidP="007D7EE9">
      <w:r w:rsidRPr="00232FFA">
        <w:rPr>
          <w:i/>
          <w:iCs/>
          <w:color w:val="0070C0"/>
        </w:rPr>
        <w:t>Descrivere il modello di business</w:t>
      </w:r>
      <w:r>
        <w:rPr>
          <w:i/>
          <w:iCs/>
          <w:color w:val="0070C0"/>
        </w:rPr>
        <w:t>, e/o di collaborazione</w:t>
      </w:r>
      <w:r w:rsidRPr="00232FFA">
        <w:rPr>
          <w:i/>
          <w:iCs/>
          <w:color w:val="0070C0"/>
        </w:rPr>
        <w:t>, includendo dati oggettivi che garantiscano la sostenibilità economica del progetto</w:t>
      </w:r>
      <w:r>
        <w:rPr>
          <w:i/>
          <w:iCs/>
          <w:color w:val="0070C0"/>
        </w:rPr>
        <w:t>, con indicazione delle voci e dei costi annessi da sostenere da parte del proponente e da parte del CSI, indicando inoltre i ricavi utili a mantenere la sostenibilità del modello proposto, che gli enti utilizzatori dovrebbero riconoscere per l’utilizzo della soluzione (modello costi-benefici)</w:t>
      </w:r>
      <w:r w:rsidRPr="00232FFA">
        <w:rPr>
          <w:i/>
          <w:iCs/>
          <w:color w:val="0070C0"/>
        </w:rPr>
        <w:t xml:space="preserve">. </w:t>
      </w:r>
      <w:r w:rsidR="002C77F1" w:rsidRPr="002C77F1">
        <w:rPr>
          <w:i/>
          <w:iCs/>
          <w:color w:val="0070C0"/>
        </w:rPr>
        <w:t xml:space="preserve">La proposta economica dovrà includere i costi </w:t>
      </w:r>
      <w:r w:rsidR="00784682">
        <w:rPr>
          <w:i/>
          <w:iCs/>
          <w:color w:val="0070C0"/>
        </w:rPr>
        <w:t>ind</w:t>
      </w:r>
      <w:r w:rsidR="00216683">
        <w:rPr>
          <w:i/>
          <w:iCs/>
          <w:color w:val="0070C0"/>
        </w:rPr>
        <w:t>ic</w:t>
      </w:r>
      <w:r w:rsidR="003514DF">
        <w:rPr>
          <w:i/>
          <w:iCs/>
          <w:color w:val="0070C0"/>
        </w:rPr>
        <w:t xml:space="preserve">ativi </w:t>
      </w:r>
      <w:r w:rsidR="002C77F1" w:rsidRPr="002C77F1">
        <w:rPr>
          <w:i/>
          <w:iCs/>
          <w:color w:val="0070C0"/>
        </w:rPr>
        <w:t xml:space="preserve">di licenza, i costi di installazione e configurazione, </w:t>
      </w:r>
      <w:r w:rsidR="00082EDA">
        <w:rPr>
          <w:i/>
          <w:iCs/>
          <w:color w:val="0070C0"/>
        </w:rPr>
        <w:t>la gest</w:t>
      </w:r>
      <w:r w:rsidR="00C21FE1">
        <w:rPr>
          <w:i/>
          <w:iCs/>
          <w:color w:val="0070C0"/>
        </w:rPr>
        <w:t xml:space="preserve">ione dei </w:t>
      </w:r>
      <w:r w:rsidR="002C77F1" w:rsidRPr="002C77F1">
        <w:rPr>
          <w:i/>
          <w:iCs/>
          <w:color w:val="0070C0"/>
        </w:rPr>
        <w:t>costi per attività di personalizzazione, i canoni di manutenzione, nonché i parametri di costo basati sul numero di enti utilizzatori e sul numero di BIM gestiti</w:t>
      </w:r>
    </w:p>
    <w:p w14:paraId="542F9E7E" w14:textId="77777777" w:rsidR="00D425FF" w:rsidRPr="007D7EE9" w:rsidRDefault="00D425FF" w:rsidP="007D7EE9"/>
    <w:p w14:paraId="02543BFC" w14:textId="77777777" w:rsidR="00D425FF" w:rsidRDefault="00D425FF" w:rsidP="00D425FF">
      <w:pPr>
        <w:pStyle w:val="Titolo1"/>
      </w:pPr>
      <w:r>
        <w:t>Esperienze rilevanti</w:t>
      </w:r>
    </w:p>
    <w:p w14:paraId="5711D36B" w14:textId="77777777" w:rsidR="00C35D1B" w:rsidRDefault="00C35D1B" w:rsidP="00C77CAD">
      <w:pPr>
        <w:rPr>
          <w:i/>
          <w:iCs/>
          <w:color w:val="0070C0"/>
        </w:rPr>
      </w:pPr>
    </w:p>
    <w:p w14:paraId="2E42B15C" w14:textId="1E8107B8" w:rsidR="00C77CAD" w:rsidRDefault="00C77CAD" w:rsidP="00C77CAD">
      <w:pPr>
        <w:rPr>
          <w:i/>
          <w:iCs/>
          <w:color w:val="0070C0"/>
        </w:rPr>
      </w:pPr>
      <w:r>
        <w:rPr>
          <w:i/>
          <w:iCs/>
          <w:color w:val="0070C0"/>
        </w:rPr>
        <w:t>Indicare nella tabella successiva</w:t>
      </w:r>
      <w:r w:rsidRPr="00B07991">
        <w:rPr>
          <w:i/>
          <w:iCs/>
          <w:color w:val="0070C0"/>
        </w:rPr>
        <w:t xml:space="preserve"> le esperienze pregresse o in corso con soggetti pubblici </w:t>
      </w:r>
    </w:p>
    <w:p w14:paraId="1299B85E" w14:textId="77777777" w:rsidR="00C77CAD" w:rsidRPr="00C77CAD" w:rsidRDefault="00C77CAD" w:rsidP="00C77CA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77CAD" w:rsidRPr="00C77CAD" w14:paraId="287CFE9D" w14:textId="77777777" w:rsidTr="00C77CAD">
        <w:tc>
          <w:tcPr>
            <w:tcW w:w="1925" w:type="dxa"/>
            <w:shd w:val="clear" w:color="auto" w:fill="D9D9D9" w:themeFill="background1" w:themeFillShade="D9"/>
          </w:tcPr>
          <w:p w14:paraId="48FF7DE0" w14:textId="4215C5C5" w:rsidR="00C77CAD" w:rsidRPr="00C77CAD" w:rsidRDefault="00C77CAD" w:rsidP="00C77CAD">
            <w:pPr>
              <w:rPr>
                <w:b/>
                <w:bCs/>
              </w:rPr>
            </w:pPr>
            <w:r w:rsidRPr="00C77CAD">
              <w:rPr>
                <w:b/>
                <w:bCs/>
              </w:rPr>
              <w:t>Cliente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0C8CE3A7" w14:textId="5850F38D" w:rsidR="00C77CAD" w:rsidRPr="00C77CAD" w:rsidRDefault="00C77CAD" w:rsidP="00C77CAD">
            <w:pPr>
              <w:rPr>
                <w:b/>
                <w:bCs/>
              </w:rPr>
            </w:pPr>
            <w:r w:rsidRPr="00C77CAD">
              <w:rPr>
                <w:b/>
                <w:bCs/>
              </w:rPr>
              <w:t>Settore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14063904" w14:textId="388B9DFB" w:rsidR="00C77CAD" w:rsidRPr="00C77CAD" w:rsidRDefault="005A57A0" w:rsidP="00C77C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Tipologia di </w:t>
            </w:r>
            <w:r w:rsidR="00115784">
              <w:rPr>
                <w:b/>
                <w:bCs/>
              </w:rPr>
              <w:t xml:space="preserve">installazione (on </w:t>
            </w:r>
            <w:proofErr w:type="spellStart"/>
            <w:r w:rsidR="00115784">
              <w:rPr>
                <w:b/>
                <w:bCs/>
              </w:rPr>
              <w:t>premises</w:t>
            </w:r>
            <w:proofErr w:type="spellEnd"/>
            <w:r w:rsidR="007E58CF">
              <w:rPr>
                <w:b/>
                <w:bCs/>
              </w:rPr>
              <w:t xml:space="preserve"> </w:t>
            </w:r>
            <w:r w:rsidR="00115784">
              <w:rPr>
                <w:b/>
                <w:bCs/>
              </w:rPr>
              <w:t>/</w:t>
            </w:r>
            <w:r w:rsidR="007E58CF">
              <w:rPr>
                <w:b/>
                <w:bCs/>
              </w:rPr>
              <w:t xml:space="preserve"> </w:t>
            </w:r>
            <w:r w:rsidR="00115784">
              <w:rPr>
                <w:b/>
                <w:bCs/>
              </w:rPr>
              <w:t>in cloud)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4DC5FC89" w14:textId="6C0375F0" w:rsidR="00C77CAD" w:rsidRPr="00C77CAD" w:rsidRDefault="00C77CAD" w:rsidP="00C77CAD">
            <w:pPr>
              <w:rPr>
                <w:b/>
                <w:bCs/>
              </w:rPr>
            </w:pPr>
            <w:r w:rsidRPr="00C77CAD">
              <w:rPr>
                <w:b/>
                <w:bCs/>
              </w:rPr>
              <w:t>Numero utenti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3F75E272" w14:textId="5BD05625" w:rsidR="00C77CAD" w:rsidRPr="00C77CAD" w:rsidRDefault="00C77CAD" w:rsidP="00C77CAD">
            <w:pPr>
              <w:rPr>
                <w:b/>
                <w:bCs/>
              </w:rPr>
            </w:pPr>
            <w:r w:rsidRPr="00C77CAD">
              <w:rPr>
                <w:b/>
                <w:bCs/>
              </w:rPr>
              <w:t>Numero progetti BIM</w:t>
            </w:r>
          </w:p>
        </w:tc>
      </w:tr>
      <w:tr w:rsidR="00C77CAD" w14:paraId="695CFD70" w14:textId="77777777" w:rsidTr="00C77CAD">
        <w:tc>
          <w:tcPr>
            <w:tcW w:w="1925" w:type="dxa"/>
          </w:tcPr>
          <w:p w14:paraId="5E40A6A6" w14:textId="77777777" w:rsidR="00C77CAD" w:rsidRDefault="00C77CAD" w:rsidP="00C77CAD"/>
        </w:tc>
        <w:tc>
          <w:tcPr>
            <w:tcW w:w="1925" w:type="dxa"/>
          </w:tcPr>
          <w:p w14:paraId="7146116F" w14:textId="77777777" w:rsidR="00C77CAD" w:rsidRDefault="00C77CAD" w:rsidP="00C77CAD"/>
        </w:tc>
        <w:tc>
          <w:tcPr>
            <w:tcW w:w="1926" w:type="dxa"/>
          </w:tcPr>
          <w:p w14:paraId="2817B514" w14:textId="77777777" w:rsidR="00C77CAD" w:rsidRDefault="00C77CAD" w:rsidP="00C77CAD"/>
        </w:tc>
        <w:tc>
          <w:tcPr>
            <w:tcW w:w="1926" w:type="dxa"/>
          </w:tcPr>
          <w:p w14:paraId="308A8D85" w14:textId="77777777" w:rsidR="00C77CAD" w:rsidRDefault="00C77CAD" w:rsidP="00C77CAD"/>
        </w:tc>
        <w:tc>
          <w:tcPr>
            <w:tcW w:w="1926" w:type="dxa"/>
          </w:tcPr>
          <w:p w14:paraId="4E63E535" w14:textId="77777777" w:rsidR="00C77CAD" w:rsidRDefault="00C77CAD" w:rsidP="00C77CAD"/>
        </w:tc>
      </w:tr>
      <w:tr w:rsidR="00C77CAD" w14:paraId="42A8A95F" w14:textId="77777777" w:rsidTr="00C77CAD">
        <w:tc>
          <w:tcPr>
            <w:tcW w:w="1925" w:type="dxa"/>
          </w:tcPr>
          <w:p w14:paraId="2F73B410" w14:textId="77777777" w:rsidR="00C77CAD" w:rsidRDefault="00C77CAD" w:rsidP="00C77CAD"/>
        </w:tc>
        <w:tc>
          <w:tcPr>
            <w:tcW w:w="1925" w:type="dxa"/>
          </w:tcPr>
          <w:p w14:paraId="04CFA5C1" w14:textId="77777777" w:rsidR="00C77CAD" w:rsidRDefault="00C77CAD" w:rsidP="00C77CAD"/>
        </w:tc>
        <w:tc>
          <w:tcPr>
            <w:tcW w:w="1926" w:type="dxa"/>
          </w:tcPr>
          <w:p w14:paraId="2D168BB8" w14:textId="77777777" w:rsidR="00C77CAD" w:rsidRDefault="00C77CAD" w:rsidP="00C77CAD"/>
        </w:tc>
        <w:tc>
          <w:tcPr>
            <w:tcW w:w="1926" w:type="dxa"/>
          </w:tcPr>
          <w:p w14:paraId="54FAEAEF" w14:textId="77777777" w:rsidR="00C77CAD" w:rsidRDefault="00C77CAD" w:rsidP="00C77CAD"/>
        </w:tc>
        <w:tc>
          <w:tcPr>
            <w:tcW w:w="1926" w:type="dxa"/>
          </w:tcPr>
          <w:p w14:paraId="3913AB8A" w14:textId="77777777" w:rsidR="00C77CAD" w:rsidRDefault="00C77CAD" w:rsidP="00C77CAD"/>
        </w:tc>
      </w:tr>
      <w:tr w:rsidR="00C77CAD" w14:paraId="43EAABA8" w14:textId="77777777" w:rsidTr="00C77CAD">
        <w:tc>
          <w:tcPr>
            <w:tcW w:w="1925" w:type="dxa"/>
          </w:tcPr>
          <w:p w14:paraId="5B766BFD" w14:textId="77777777" w:rsidR="00C77CAD" w:rsidRDefault="00C77CAD" w:rsidP="00C77CAD"/>
        </w:tc>
        <w:tc>
          <w:tcPr>
            <w:tcW w:w="1925" w:type="dxa"/>
          </w:tcPr>
          <w:p w14:paraId="6919B7E0" w14:textId="77777777" w:rsidR="00C77CAD" w:rsidRDefault="00C77CAD" w:rsidP="00C77CAD"/>
        </w:tc>
        <w:tc>
          <w:tcPr>
            <w:tcW w:w="1926" w:type="dxa"/>
          </w:tcPr>
          <w:p w14:paraId="1AB00CF4" w14:textId="77777777" w:rsidR="00C77CAD" w:rsidRDefault="00C77CAD" w:rsidP="00C77CAD"/>
        </w:tc>
        <w:tc>
          <w:tcPr>
            <w:tcW w:w="1926" w:type="dxa"/>
          </w:tcPr>
          <w:p w14:paraId="6EEDBACA" w14:textId="77777777" w:rsidR="00C77CAD" w:rsidRDefault="00C77CAD" w:rsidP="00C77CAD"/>
        </w:tc>
        <w:tc>
          <w:tcPr>
            <w:tcW w:w="1926" w:type="dxa"/>
          </w:tcPr>
          <w:p w14:paraId="3123C288" w14:textId="77777777" w:rsidR="00C77CAD" w:rsidRDefault="00C77CAD" w:rsidP="00C77CAD"/>
        </w:tc>
      </w:tr>
    </w:tbl>
    <w:p w14:paraId="62320DA5" w14:textId="77777777" w:rsidR="00C77CAD" w:rsidRPr="00C77CAD" w:rsidRDefault="00C77CAD" w:rsidP="00C77CAD"/>
    <w:p w14:paraId="674774D7" w14:textId="77777777" w:rsidR="00F853E1" w:rsidRDefault="00F853E1" w:rsidP="00D425FF">
      <w:pPr>
        <w:rPr>
          <w:i/>
          <w:iCs/>
          <w:color w:val="0070C0"/>
        </w:rPr>
      </w:pPr>
    </w:p>
    <w:p w14:paraId="147475CC" w14:textId="77777777" w:rsidR="00F853E1" w:rsidRDefault="00F853E1" w:rsidP="00D425FF">
      <w:pPr>
        <w:rPr>
          <w:i/>
          <w:iCs/>
          <w:color w:val="0070C0"/>
        </w:rPr>
      </w:pPr>
    </w:p>
    <w:p w14:paraId="43C52E2D" w14:textId="559FF9E6" w:rsidR="48BF26BD" w:rsidRDefault="48BF26BD" w:rsidP="095F57E1">
      <w:pPr>
        <w:pStyle w:val="Titolo1"/>
        <w:spacing w:before="0" w:line="259" w:lineRule="auto"/>
        <w:jc w:val="left"/>
        <w:rPr>
          <w:rFonts w:cs="Arial"/>
        </w:rPr>
      </w:pPr>
      <w:r w:rsidRPr="095F57E1">
        <w:rPr>
          <w:rFonts w:cs="Arial"/>
        </w:rPr>
        <w:t>Ulteriori contributi</w:t>
      </w:r>
    </w:p>
    <w:p w14:paraId="16F314C3" w14:textId="7E4D8C0E" w:rsidR="001229E5" w:rsidRPr="00D564B3" w:rsidRDefault="00053DFC" w:rsidP="095F57E1">
      <w:pPr>
        <w:rPr>
          <w:i/>
          <w:iCs/>
          <w:color w:val="0070C0"/>
        </w:rPr>
      </w:pPr>
      <w:r>
        <w:rPr>
          <w:i/>
          <w:iCs/>
          <w:color w:val="0070C0"/>
        </w:rPr>
        <w:t>È</w:t>
      </w:r>
      <w:r w:rsidR="48BF26BD" w:rsidRPr="00D564B3">
        <w:rPr>
          <w:i/>
          <w:iCs/>
          <w:color w:val="0070C0"/>
        </w:rPr>
        <w:t xml:space="preserve"> facoltà dei partecipanti, integrare e meglio puntualizzare le informazioni fornite al CSI attraverso la compilazione del presente </w:t>
      </w:r>
      <w:r w:rsidR="78DB9137" w:rsidRPr="00D564B3">
        <w:rPr>
          <w:i/>
          <w:iCs/>
          <w:color w:val="0070C0"/>
        </w:rPr>
        <w:t xml:space="preserve">documento allegando, </w:t>
      </w:r>
      <w:r w:rsidR="48BF26BD" w:rsidRPr="00D564B3">
        <w:rPr>
          <w:i/>
          <w:iCs/>
          <w:color w:val="0070C0"/>
        </w:rPr>
        <w:t>a integrazione dello stesso</w:t>
      </w:r>
      <w:r w:rsidR="119D62B7" w:rsidRPr="00D564B3">
        <w:rPr>
          <w:i/>
          <w:iCs/>
          <w:color w:val="0070C0"/>
        </w:rPr>
        <w:t>,</w:t>
      </w:r>
      <w:r w:rsidR="48BF26BD" w:rsidRPr="00D564B3">
        <w:rPr>
          <w:i/>
          <w:iCs/>
          <w:color w:val="0070C0"/>
        </w:rPr>
        <w:t xml:space="preserve"> tutta la documentazione ritenuta utile ai fini di una maggior comprensione delle informazioni fornite. </w:t>
      </w:r>
    </w:p>
    <w:p w14:paraId="3064A177" w14:textId="513278DB" w:rsidR="001229E5" w:rsidRPr="00D564B3" w:rsidRDefault="48BF26BD" w:rsidP="095F57E1">
      <w:pPr>
        <w:rPr>
          <w:i/>
          <w:iCs/>
          <w:color w:val="0070C0"/>
        </w:rPr>
      </w:pPr>
      <w:r w:rsidRPr="00D564B3">
        <w:rPr>
          <w:i/>
          <w:iCs/>
          <w:color w:val="0070C0"/>
        </w:rPr>
        <w:t>Tale documentazione dovrà essere fatta pervenire al CSI nel rispetto della modalità riportat</w:t>
      </w:r>
      <w:r w:rsidR="7D8532A3" w:rsidRPr="00D564B3">
        <w:rPr>
          <w:i/>
          <w:iCs/>
          <w:color w:val="0070C0"/>
        </w:rPr>
        <w:t>a</w:t>
      </w:r>
      <w:r w:rsidRPr="00D564B3">
        <w:rPr>
          <w:i/>
          <w:iCs/>
          <w:color w:val="0070C0"/>
        </w:rPr>
        <w:t xml:space="preserve"> all’art. 4 “MODALIT</w:t>
      </w:r>
      <w:r w:rsidR="3410C2C0" w:rsidRPr="00D564B3">
        <w:rPr>
          <w:i/>
          <w:iCs/>
          <w:color w:val="0070C0"/>
        </w:rPr>
        <w:t>À</w:t>
      </w:r>
      <w:r w:rsidRPr="00D564B3">
        <w:rPr>
          <w:i/>
          <w:iCs/>
          <w:color w:val="0070C0"/>
        </w:rPr>
        <w:t xml:space="preserve"> E TERMINI DI PRESENTAZIONE DELLA DOCUMENTAZIONE” dell’Avviso.</w:t>
      </w:r>
    </w:p>
    <w:p w14:paraId="1358E435" w14:textId="3C9B556B" w:rsidR="001229E5" w:rsidRPr="001128C7" w:rsidRDefault="001229E5" w:rsidP="001229E5">
      <w:pPr>
        <w:rPr>
          <w:rFonts w:cs="Arial"/>
        </w:rPr>
      </w:pPr>
    </w:p>
    <w:sectPr w:rsidR="001229E5" w:rsidRPr="001128C7">
      <w:headerReference w:type="default" r:id="rId10"/>
      <w:pgSz w:w="11906" w:h="16838"/>
      <w:pgMar w:top="1245" w:right="1134" w:bottom="851" w:left="1134" w:header="425" w:footer="403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D42C" w14:textId="77777777" w:rsidR="002B1CFD" w:rsidRDefault="002B1CFD">
      <w:r>
        <w:separator/>
      </w:r>
    </w:p>
  </w:endnote>
  <w:endnote w:type="continuationSeparator" w:id="0">
    <w:p w14:paraId="08377A11" w14:textId="77777777" w:rsidR="002B1CFD" w:rsidRDefault="002B1CFD">
      <w:r>
        <w:continuationSeparator/>
      </w:r>
    </w:p>
  </w:endnote>
  <w:endnote w:type="continuationNotice" w:id="1">
    <w:p w14:paraId="20AAB0DA" w14:textId="77777777" w:rsidR="002B1CFD" w:rsidRDefault="002B1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5A29" w14:textId="77777777" w:rsidR="002B1CFD" w:rsidRDefault="002B1CFD"/>
  </w:footnote>
  <w:footnote w:type="continuationSeparator" w:id="0">
    <w:p w14:paraId="7C1DFD8A" w14:textId="77777777" w:rsidR="002B1CFD" w:rsidRDefault="002B1CFD">
      <w:r>
        <w:continuationSeparator/>
      </w:r>
    </w:p>
  </w:footnote>
  <w:footnote w:type="continuationNotice" w:id="1">
    <w:p w14:paraId="527B5906" w14:textId="77777777" w:rsidR="002B1CFD" w:rsidRDefault="002B1C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DA39" w14:textId="5EE33874" w:rsidR="00AA5316" w:rsidRDefault="00AA5316"/>
  <w:tbl>
    <w:tblPr>
      <w:tblW w:w="9993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2"/>
      <w:gridCol w:w="5788"/>
      <w:gridCol w:w="2403"/>
    </w:tblGrid>
    <w:tr w:rsidR="00744245" w14:paraId="11ECC89D" w14:textId="77777777" w:rsidTr="00744245">
      <w:trPr>
        <w:cantSplit/>
        <w:trHeight w:val="1532"/>
      </w:trPr>
      <w:tc>
        <w:tcPr>
          <w:tcW w:w="180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tcMar>
            <w:left w:w="70" w:type="dxa"/>
          </w:tcMar>
        </w:tcPr>
        <w:p w14:paraId="5ED3BE28" w14:textId="77777777" w:rsidR="00744245" w:rsidRDefault="00744245" w:rsidP="00744245">
          <w:pPr>
            <w:tabs>
              <w:tab w:val="left" w:pos="1134"/>
            </w:tabs>
            <w:spacing w:line="240" w:lineRule="atLeast"/>
            <w:jc w:val="center"/>
            <w:rPr>
              <w:b/>
              <w:bCs/>
              <w:sz w:val="20"/>
            </w:rPr>
          </w:pPr>
          <w:r>
            <w:rPr>
              <w:noProof/>
            </w:rPr>
            <w:drawing>
              <wp:inline distT="0" distB="0" distL="0" distR="0" wp14:anchorId="43D8E7FB" wp14:editId="734863D1">
                <wp:extent cx="1055370" cy="342900"/>
                <wp:effectExtent l="0" t="0" r="0" b="0"/>
                <wp:docPr id="5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921C2F-9E49-426D-8F32-ED63C49B3EE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537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C32EACE" w14:textId="77777777" w:rsidR="00744245" w:rsidRDefault="00744245" w:rsidP="00744245">
          <w:pPr>
            <w:tabs>
              <w:tab w:val="left" w:pos="1134"/>
            </w:tabs>
            <w:spacing w:line="240" w:lineRule="atLeast"/>
            <w:jc w:val="center"/>
            <w:rPr>
              <w:b/>
              <w:bCs/>
              <w:sz w:val="20"/>
            </w:rPr>
          </w:pPr>
        </w:p>
      </w:tc>
      <w:tc>
        <w:tcPr>
          <w:tcW w:w="578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tcMar>
            <w:left w:w="70" w:type="dxa"/>
          </w:tcMar>
          <w:vAlign w:val="center"/>
        </w:tcPr>
        <w:p w14:paraId="25CA97E0" w14:textId="77777777" w:rsidR="007E193C" w:rsidRDefault="007E193C" w:rsidP="005258DB">
          <w:pPr>
            <w:tabs>
              <w:tab w:val="left" w:pos="602"/>
            </w:tabs>
            <w:spacing w:before="120" w:after="120"/>
            <w:jc w:val="center"/>
            <w:rPr>
              <w:b/>
              <w:caps/>
              <w:sz w:val="18"/>
              <w:szCs w:val="18"/>
            </w:rPr>
          </w:pPr>
          <w:r>
            <w:rPr>
              <w:b/>
              <w:caps/>
              <w:sz w:val="18"/>
              <w:szCs w:val="18"/>
            </w:rPr>
            <w:t>PROPOSTA PROGETTUALE</w:t>
          </w:r>
        </w:p>
        <w:p w14:paraId="60AECD1D" w14:textId="4646D0F1" w:rsidR="00744245" w:rsidRPr="00056544" w:rsidRDefault="008E4FA5" w:rsidP="005258DB">
          <w:pPr>
            <w:tabs>
              <w:tab w:val="left" w:pos="602"/>
            </w:tabs>
            <w:spacing w:before="120" w:after="120"/>
            <w:jc w:val="center"/>
            <w:rPr>
              <w:b/>
              <w:caps/>
              <w:sz w:val="18"/>
              <w:szCs w:val="18"/>
            </w:rPr>
          </w:pPr>
          <w:r w:rsidRPr="008E4FA5">
            <w:rPr>
              <w:b/>
              <w:caps/>
              <w:sz w:val="18"/>
              <w:szCs w:val="18"/>
            </w:rPr>
            <w:t>[Indicare qui il nome del “partecipante” come definito nell’Avviso/scheda tecnica]</w:t>
          </w:r>
        </w:p>
      </w:tc>
      <w:tc>
        <w:tcPr>
          <w:tcW w:w="240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tcMar>
            <w:left w:w="70" w:type="dxa"/>
          </w:tcMar>
        </w:tcPr>
        <w:p w14:paraId="2CFFBA83" w14:textId="77777777" w:rsidR="00744245" w:rsidRPr="00056544" w:rsidRDefault="00744245" w:rsidP="00744245">
          <w:pPr>
            <w:spacing w:before="80"/>
            <w:jc w:val="center"/>
            <w:rPr>
              <w:sz w:val="18"/>
              <w:szCs w:val="18"/>
            </w:rPr>
          </w:pPr>
        </w:p>
        <w:p w14:paraId="69A2F96C" w14:textId="5FF3A332" w:rsidR="00744245" w:rsidRPr="00056544" w:rsidRDefault="00744245" w:rsidP="00744245">
          <w:pPr>
            <w:spacing w:before="80"/>
            <w:jc w:val="center"/>
            <w:rPr>
              <w:sz w:val="18"/>
              <w:szCs w:val="18"/>
            </w:rPr>
          </w:pPr>
          <w:r w:rsidRPr="00056544">
            <w:rPr>
              <w:sz w:val="18"/>
              <w:szCs w:val="18"/>
            </w:rPr>
            <w:t xml:space="preserve">ALLEGATO </w:t>
          </w:r>
          <w:r w:rsidR="00DE3534">
            <w:rPr>
              <w:sz w:val="18"/>
              <w:szCs w:val="18"/>
            </w:rPr>
            <w:t>3</w:t>
          </w:r>
        </w:p>
        <w:p w14:paraId="2C47892A" w14:textId="77777777" w:rsidR="00744245" w:rsidRPr="00056544" w:rsidRDefault="00744245" w:rsidP="00744245">
          <w:pPr>
            <w:tabs>
              <w:tab w:val="left" w:pos="1134"/>
            </w:tabs>
            <w:spacing w:line="240" w:lineRule="atLeast"/>
            <w:jc w:val="center"/>
            <w:rPr>
              <w:sz w:val="18"/>
              <w:szCs w:val="18"/>
            </w:rPr>
          </w:pPr>
        </w:p>
        <w:p w14:paraId="4F65DD6F" w14:textId="77777777" w:rsidR="00744245" w:rsidRPr="00056544" w:rsidRDefault="00744245" w:rsidP="00744245">
          <w:pPr>
            <w:tabs>
              <w:tab w:val="left" w:pos="1134"/>
            </w:tabs>
            <w:spacing w:after="240" w:line="240" w:lineRule="atLeast"/>
            <w:jc w:val="center"/>
            <w:rPr>
              <w:sz w:val="18"/>
              <w:szCs w:val="18"/>
            </w:rPr>
          </w:pPr>
          <w:r w:rsidRPr="00056544">
            <w:rPr>
              <w:sz w:val="18"/>
              <w:szCs w:val="18"/>
            </w:rPr>
            <w:t xml:space="preserve">Pag. </w:t>
          </w:r>
          <w:r w:rsidRPr="00056544">
            <w:rPr>
              <w:sz w:val="18"/>
              <w:szCs w:val="18"/>
              <w:lang w:val="fr-FR"/>
            </w:rPr>
            <w:fldChar w:fldCharType="begin"/>
          </w:r>
          <w:r w:rsidRPr="00056544">
            <w:rPr>
              <w:sz w:val="18"/>
              <w:szCs w:val="18"/>
            </w:rPr>
            <w:instrText>PAGE</w:instrText>
          </w:r>
          <w:r w:rsidRPr="00056544">
            <w:rPr>
              <w:sz w:val="18"/>
              <w:szCs w:val="18"/>
            </w:rPr>
            <w:fldChar w:fldCharType="separate"/>
          </w:r>
          <w:r w:rsidRPr="00056544">
            <w:rPr>
              <w:sz w:val="18"/>
              <w:szCs w:val="18"/>
            </w:rPr>
            <w:t>4</w:t>
          </w:r>
          <w:r w:rsidRPr="00056544">
            <w:rPr>
              <w:sz w:val="18"/>
              <w:szCs w:val="18"/>
            </w:rPr>
            <w:fldChar w:fldCharType="end"/>
          </w:r>
          <w:r w:rsidRPr="00056544">
            <w:rPr>
              <w:sz w:val="18"/>
              <w:szCs w:val="18"/>
            </w:rPr>
            <w:t xml:space="preserve"> di </w:t>
          </w:r>
          <w:r w:rsidRPr="00056544">
            <w:rPr>
              <w:rStyle w:val="Numeropagina"/>
              <w:sz w:val="24"/>
            </w:rPr>
            <w:fldChar w:fldCharType="begin"/>
          </w:r>
          <w:r w:rsidRPr="00056544">
            <w:rPr>
              <w:sz w:val="18"/>
              <w:szCs w:val="18"/>
            </w:rPr>
            <w:instrText>NUMPAGES</w:instrText>
          </w:r>
          <w:r w:rsidRPr="00056544">
            <w:rPr>
              <w:sz w:val="18"/>
              <w:szCs w:val="18"/>
            </w:rPr>
            <w:fldChar w:fldCharType="separate"/>
          </w:r>
          <w:r w:rsidRPr="00056544">
            <w:rPr>
              <w:sz w:val="18"/>
              <w:szCs w:val="18"/>
            </w:rPr>
            <w:t>26</w:t>
          </w:r>
          <w:r w:rsidRPr="00056544">
            <w:rPr>
              <w:sz w:val="18"/>
              <w:szCs w:val="18"/>
            </w:rPr>
            <w:fldChar w:fldCharType="end"/>
          </w:r>
        </w:p>
      </w:tc>
    </w:tr>
  </w:tbl>
  <w:p w14:paraId="3FC3333D" w14:textId="77777777" w:rsidR="00AA5316" w:rsidRDefault="00AA53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3D4"/>
    <w:multiLevelType w:val="hybridMultilevel"/>
    <w:tmpl w:val="076AEF8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035C"/>
    <w:multiLevelType w:val="multilevel"/>
    <w:tmpl w:val="0BF8A8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830698"/>
    <w:multiLevelType w:val="multilevel"/>
    <w:tmpl w:val="33CA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41769"/>
    <w:multiLevelType w:val="hybridMultilevel"/>
    <w:tmpl w:val="AA5E7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B07DF"/>
    <w:multiLevelType w:val="multilevel"/>
    <w:tmpl w:val="677EC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CD379B"/>
    <w:multiLevelType w:val="hybridMultilevel"/>
    <w:tmpl w:val="53963380"/>
    <w:lvl w:ilvl="0" w:tplc="E5CA0348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6DAF"/>
    <w:multiLevelType w:val="multilevel"/>
    <w:tmpl w:val="4EBA969A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766FF7"/>
    <w:multiLevelType w:val="multilevel"/>
    <w:tmpl w:val="606A1A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585DC2"/>
    <w:multiLevelType w:val="multilevel"/>
    <w:tmpl w:val="290886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F60DB9"/>
    <w:multiLevelType w:val="hybridMultilevel"/>
    <w:tmpl w:val="4AD4F7CA"/>
    <w:lvl w:ilvl="0" w:tplc="23F6DF8E">
      <w:start w:val="1"/>
      <w:numFmt w:val="decimal"/>
      <w:pStyle w:val="Titolo3"/>
      <w:lvlText w:val="%1.1.1"/>
      <w:lvlJc w:val="righ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B27A24"/>
    <w:multiLevelType w:val="multilevel"/>
    <w:tmpl w:val="9182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749C7"/>
    <w:multiLevelType w:val="hybridMultilevel"/>
    <w:tmpl w:val="85E66974"/>
    <w:lvl w:ilvl="0" w:tplc="532878B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0126D"/>
    <w:multiLevelType w:val="hybridMultilevel"/>
    <w:tmpl w:val="03EA80D2"/>
    <w:lvl w:ilvl="0" w:tplc="532878B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0C5"/>
    <w:multiLevelType w:val="multilevel"/>
    <w:tmpl w:val="67AA71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7933E8"/>
    <w:multiLevelType w:val="hybridMultilevel"/>
    <w:tmpl w:val="AB4614FA"/>
    <w:lvl w:ilvl="0" w:tplc="0410000B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72FC7"/>
    <w:multiLevelType w:val="multilevel"/>
    <w:tmpl w:val="4B2EA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E9E39E3"/>
    <w:multiLevelType w:val="multilevel"/>
    <w:tmpl w:val="161234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1F73805"/>
    <w:multiLevelType w:val="hybridMultilevel"/>
    <w:tmpl w:val="BD52A5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F347B"/>
    <w:multiLevelType w:val="hybridMultilevel"/>
    <w:tmpl w:val="1BB65ADE"/>
    <w:lvl w:ilvl="0" w:tplc="2D50C15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C2C99"/>
    <w:multiLevelType w:val="multilevel"/>
    <w:tmpl w:val="513E0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67544"/>
    <w:multiLevelType w:val="hybridMultilevel"/>
    <w:tmpl w:val="32D0BA70"/>
    <w:lvl w:ilvl="0" w:tplc="EAD2F79E">
      <w:start w:val="1"/>
      <w:numFmt w:val="decimal"/>
      <w:pStyle w:val="Titolo2"/>
      <w:lvlText w:val="1.%1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17356F0"/>
    <w:multiLevelType w:val="hybridMultilevel"/>
    <w:tmpl w:val="F5BA9112"/>
    <w:lvl w:ilvl="0" w:tplc="FF46A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6C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85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2D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44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C8B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EC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CE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43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841DC"/>
    <w:multiLevelType w:val="multilevel"/>
    <w:tmpl w:val="CFD46E78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904072C"/>
    <w:multiLevelType w:val="hybridMultilevel"/>
    <w:tmpl w:val="7DDA7212"/>
    <w:lvl w:ilvl="0" w:tplc="E26E183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9352F"/>
    <w:multiLevelType w:val="multilevel"/>
    <w:tmpl w:val="0832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6E3E05CD"/>
    <w:multiLevelType w:val="multilevel"/>
    <w:tmpl w:val="53985D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0A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6FFE32C0"/>
    <w:multiLevelType w:val="hybridMultilevel"/>
    <w:tmpl w:val="57688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25D43"/>
    <w:multiLevelType w:val="hybridMultilevel"/>
    <w:tmpl w:val="2D34A4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014810"/>
    <w:multiLevelType w:val="hybridMultilevel"/>
    <w:tmpl w:val="B2D2AB54"/>
    <w:lvl w:ilvl="0" w:tplc="3E42FD16">
      <w:start w:val="1"/>
      <w:numFmt w:val="decimal"/>
      <w:lvlText w:val="%1."/>
      <w:lvlJc w:val="left"/>
      <w:pPr>
        <w:ind w:left="720" w:hanging="360"/>
      </w:pPr>
    </w:lvl>
    <w:lvl w:ilvl="1" w:tplc="ECE6BD8C">
      <w:start w:val="1"/>
      <w:numFmt w:val="lowerLetter"/>
      <w:lvlText w:val="%2."/>
      <w:lvlJc w:val="left"/>
      <w:pPr>
        <w:ind w:left="1440" w:hanging="360"/>
      </w:pPr>
    </w:lvl>
    <w:lvl w:ilvl="2" w:tplc="18640E90">
      <w:start w:val="1"/>
      <w:numFmt w:val="lowerRoman"/>
      <w:lvlText w:val="%3."/>
      <w:lvlJc w:val="right"/>
      <w:pPr>
        <w:ind w:left="2160" w:hanging="180"/>
      </w:pPr>
    </w:lvl>
    <w:lvl w:ilvl="3" w:tplc="23444498">
      <w:start w:val="1"/>
      <w:numFmt w:val="decimal"/>
      <w:lvlText w:val="%4."/>
      <w:lvlJc w:val="left"/>
      <w:pPr>
        <w:ind w:left="2880" w:hanging="360"/>
      </w:pPr>
    </w:lvl>
    <w:lvl w:ilvl="4" w:tplc="E30C03BC">
      <w:start w:val="1"/>
      <w:numFmt w:val="lowerLetter"/>
      <w:lvlText w:val="%5."/>
      <w:lvlJc w:val="left"/>
      <w:pPr>
        <w:ind w:left="3600" w:hanging="360"/>
      </w:pPr>
    </w:lvl>
    <w:lvl w:ilvl="5" w:tplc="A2FC1998">
      <w:start w:val="1"/>
      <w:numFmt w:val="lowerRoman"/>
      <w:lvlText w:val="%6."/>
      <w:lvlJc w:val="right"/>
      <w:pPr>
        <w:ind w:left="4320" w:hanging="180"/>
      </w:pPr>
    </w:lvl>
    <w:lvl w:ilvl="6" w:tplc="641E6156">
      <w:start w:val="1"/>
      <w:numFmt w:val="decimal"/>
      <w:lvlText w:val="%7."/>
      <w:lvlJc w:val="left"/>
      <w:pPr>
        <w:ind w:left="5040" w:hanging="360"/>
      </w:pPr>
    </w:lvl>
    <w:lvl w:ilvl="7" w:tplc="BC582450">
      <w:start w:val="1"/>
      <w:numFmt w:val="lowerLetter"/>
      <w:lvlText w:val="%8."/>
      <w:lvlJc w:val="left"/>
      <w:pPr>
        <w:ind w:left="5760" w:hanging="360"/>
      </w:pPr>
    </w:lvl>
    <w:lvl w:ilvl="8" w:tplc="997A75B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E4BE1"/>
    <w:multiLevelType w:val="multilevel"/>
    <w:tmpl w:val="946686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36000637">
    <w:abstractNumId w:val="20"/>
  </w:num>
  <w:num w:numId="2" w16cid:durableId="1104182015">
    <w:abstractNumId w:val="22"/>
  </w:num>
  <w:num w:numId="3" w16cid:durableId="1242252513">
    <w:abstractNumId w:val="20"/>
    <w:lvlOverride w:ilvl="0">
      <w:startOverride w:val="1"/>
    </w:lvlOverride>
  </w:num>
  <w:num w:numId="4" w16cid:durableId="1263495131">
    <w:abstractNumId w:val="21"/>
  </w:num>
  <w:num w:numId="5" w16cid:durableId="1268586454">
    <w:abstractNumId w:val="7"/>
  </w:num>
  <w:num w:numId="6" w16cid:durableId="1275094993">
    <w:abstractNumId w:val="16"/>
  </w:num>
  <w:num w:numId="7" w16cid:durableId="1284462167">
    <w:abstractNumId w:val="2"/>
  </w:num>
  <w:num w:numId="8" w16cid:durableId="1309434701">
    <w:abstractNumId w:val="14"/>
  </w:num>
  <w:num w:numId="9" w16cid:durableId="1371764544">
    <w:abstractNumId w:val="25"/>
  </w:num>
  <w:num w:numId="10" w16cid:durableId="1389036821">
    <w:abstractNumId w:val="20"/>
    <w:lvlOverride w:ilvl="0">
      <w:startOverride w:val="1"/>
    </w:lvlOverride>
  </w:num>
  <w:num w:numId="11" w16cid:durableId="146367262">
    <w:abstractNumId w:val="25"/>
  </w:num>
  <w:num w:numId="12" w16cid:durableId="1519083192">
    <w:abstractNumId w:val="5"/>
  </w:num>
  <w:num w:numId="13" w16cid:durableId="1535145284">
    <w:abstractNumId w:val="20"/>
    <w:lvlOverride w:ilvl="0">
      <w:startOverride w:val="1"/>
    </w:lvlOverride>
  </w:num>
  <w:num w:numId="14" w16cid:durableId="1561936287">
    <w:abstractNumId w:val="20"/>
  </w:num>
  <w:num w:numId="15" w16cid:durableId="1674725596">
    <w:abstractNumId w:val="23"/>
  </w:num>
  <w:num w:numId="16" w16cid:durableId="1679622344">
    <w:abstractNumId w:val="24"/>
  </w:num>
  <w:num w:numId="17" w16cid:durableId="1755324195">
    <w:abstractNumId w:val="11"/>
  </w:num>
  <w:num w:numId="18" w16cid:durableId="1795975836">
    <w:abstractNumId w:val="15"/>
  </w:num>
  <w:num w:numId="19" w16cid:durableId="1799566974">
    <w:abstractNumId w:val="8"/>
  </w:num>
  <w:num w:numId="20" w16cid:durableId="1865054230">
    <w:abstractNumId w:val="20"/>
  </w:num>
  <w:num w:numId="21" w16cid:durableId="1896042437">
    <w:abstractNumId w:val="0"/>
  </w:num>
  <w:num w:numId="22" w16cid:durableId="189996379">
    <w:abstractNumId w:val="6"/>
  </w:num>
  <w:num w:numId="23" w16cid:durableId="1904177880">
    <w:abstractNumId w:val="27"/>
  </w:num>
  <w:num w:numId="24" w16cid:durableId="1955165712">
    <w:abstractNumId w:val="20"/>
  </w:num>
  <w:num w:numId="25" w16cid:durableId="2002735933">
    <w:abstractNumId w:val="19"/>
  </w:num>
  <w:num w:numId="26" w16cid:durableId="2079356273">
    <w:abstractNumId w:val="4"/>
  </w:num>
  <w:num w:numId="27" w16cid:durableId="2105608656">
    <w:abstractNumId w:val="9"/>
  </w:num>
  <w:num w:numId="28" w16cid:durableId="2113476872">
    <w:abstractNumId w:val="26"/>
  </w:num>
  <w:num w:numId="29" w16cid:durableId="2121678645">
    <w:abstractNumId w:val="18"/>
  </w:num>
  <w:num w:numId="30" w16cid:durableId="2146240973">
    <w:abstractNumId w:val="20"/>
  </w:num>
  <w:num w:numId="31" w16cid:durableId="387919302">
    <w:abstractNumId w:val="10"/>
  </w:num>
  <w:num w:numId="32" w16cid:durableId="40642161">
    <w:abstractNumId w:val="28"/>
  </w:num>
  <w:num w:numId="33" w16cid:durableId="543980523">
    <w:abstractNumId w:val="20"/>
  </w:num>
  <w:num w:numId="34" w16cid:durableId="594822608">
    <w:abstractNumId w:val="13"/>
  </w:num>
  <w:num w:numId="35" w16cid:durableId="652216992">
    <w:abstractNumId w:val="20"/>
  </w:num>
  <w:num w:numId="36" w16cid:durableId="733157982">
    <w:abstractNumId w:val="12"/>
  </w:num>
  <w:num w:numId="37" w16cid:durableId="753741561">
    <w:abstractNumId w:val="1"/>
  </w:num>
  <w:num w:numId="38" w16cid:durableId="891502699">
    <w:abstractNumId w:val="3"/>
  </w:num>
  <w:num w:numId="39" w16cid:durableId="986515700">
    <w:abstractNumId w:val="29"/>
  </w:num>
  <w:num w:numId="40" w16cid:durableId="9957609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B10"/>
    <w:rsid w:val="000037B6"/>
    <w:rsid w:val="00004A73"/>
    <w:rsid w:val="00006445"/>
    <w:rsid w:val="00010227"/>
    <w:rsid w:val="0001027D"/>
    <w:rsid w:val="000114E0"/>
    <w:rsid w:val="00012C27"/>
    <w:rsid w:val="00013C1D"/>
    <w:rsid w:val="00015666"/>
    <w:rsid w:val="000158C4"/>
    <w:rsid w:val="00021AED"/>
    <w:rsid w:val="000223A6"/>
    <w:rsid w:val="000242B0"/>
    <w:rsid w:val="00025E14"/>
    <w:rsid w:val="000261DF"/>
    <w:rsid w:val="00027A5B"/>
    <w:rsid w:val="00027E8D"/>
    <w:rsid w:val="00030430"/>
    <w:rsid w:val="00031E61"/>
    <w:rsid w:val="00032B92"/>
    <w:rsid w:val="00032C85"/>
    <w:rsid w:val="0003456B"/>
    <w:rsid w:val="00034BA5"/>
    <w:rsid w:val="0004638D"/>
    <w:rsid w:val="00050B58"/>
    <w:rsid w:val="00051732"/>
    <w:rsid w:val="00053DFC"/>
    <w:rsid w:val="000547EF"/>
    <w:rsid w:val="00056544"/>
    <w:rsid w:val="0006103E"/>
    <w:rsid w:val="0006559C"/>
    <w:rsid w:val="00067A0D"/>
    <w:rsid w:val="00067FC8"/>
    <w:rsid w:val="00070E8F"/>
    <w:rsid w:val="000710CF"/>
    <w:rsid w:val="0007199C"/>
    <w:rsid w:val="00073422"/>
    <w:rsid w:val="00073A00"/>
    <w:rsid w:val="00075078"/>
    <w:rsid w:val="00075FDB"/>
    <w:rsid w:val="00076B53"/>
    <w:rsid w:val="00081D0C"/>
    <w:rsid w:val="00082EDA"/>
    <w:rsid w:val="00083316"/>
    <w:rsid w:val="00083560"/>
    <w:rsid w:val="00084B4B"/>
    <w:rsid w:val="0008523A"/>
    <w:rsid w:val="00095A5B"/>
    <w:rsid w:val="0009681A"/>
    <w:rsid w:val="00096BCC"/>
    <w:rsid w:val="000A14CF"/>
    <w:rsid w:val="000A1EA1"/>
    <w:rsid w:val="000A3800"/>
    <w:rsid w:val="000A4456"/>
    <w:rsid w:val="000A4710"/>
    <w:rsid w:val="000A5125"/>
    <w:rsid w:val="000A5735"/>
    <w:rsid w:val="000A5E7A"/>
    <w:rsid w:val="000A6201"/>
    <w:rsid w:val="000A6EC5"/>
    <w:rsid w:val="000A6EC7"/>
    <w:rsid w:val="000B0551"/>
    <w:rsid w:val="000B1338"/>
    <w:rsid w:val="000B4464"/>
    <w:rsid w:val="000B6147"/>
    <w:rsid w:val="000B6379"/>
    <w:rsid w:val="000C028E"/>
    <w:rsid w:val="000C28DD"/>
    <w:rsid w:val="000C3372"/>
    <w:rsid w:val="000C42A8"/>
    <w:rsid w:val="000C44CD"/>
    <w:rsid w:val="000C4ECE"/>
    <w:rsid w:val="000C6BCF"/>
    <w:rsid w:val="000D0978"/>
    <w:rsid w:val="000D0C44"/>
    <w:rsid w:val="000D2C1F"/>
    <w:rsid w:val="000E0B5E"/>
    <w:rsid w:val="000E2E1D"/>
    <w:rsid w:val="000E4A1F"/>
    <w:rsid w:val="000E7126"/>
    <w:rsid w:val="000E7E72"/>
    <w:rsid w:val="000F5446"/>
    <w:rsid w:val="000F5F29"/>
    <w:rsid w:val="00100F11"/>
    <w:rsid w:val="0010178E"/>
    <w:rsid w:val="001046B7"/>
    <w:rsid w:val="001106AB"/>
    <w:rsid w:val="001111AC"/>
    <w:rsid w:val="00115784"/>
    <w:rsid w:val="00117426"/>
    <w:rsid w:val="00117970"/>
    <w:rsid w:val="00121BE6"/>
    <w:rsid w:val="001229E5"/>
    <w:rsid w:val="001245B9"/>
    <w:rsid w:val="00124750"/>
    <w:rsid w:val="0013084A"/>
    <w:rsid w:val="001341C2"/>
    <w:rsid w:val="00135832"/>
    <w:rsid w:val="00135CA4"/>
    <w:rsid w:val="00135F95"/>
    <w:rsid w:val="00140202"/>
    <w:rsid w:val="00142BA0"/>
    <w:rsid w:val="001437B3"/>
    <w:rsid w:val="00145050"/>
    <w:rsid w:val="00147C76"/>
    <w:rsid w:val="00147E3E"/>
    <w:rsid w:val="00150B68"/>
    <w:rsid w:val="001521A0"/>
    <w:rsid w:val="001540DB"/>
    <w:rsid w:val="00155FC0"/>
    <w:rsid w:val="001575C5"/>
    <w:rsid w:val="00160182"/>
    <w:rsid w:val="0016226E"/>
    <w:rsid w:val="00164673"/>
    <w:rsid w:val="00166A8A"/>
    <w:rsid w:val="00166BDE"/>
    <w:rsid w:val="0016729D"/>
    <w:rsid w:val="00167A3A"/>
    <w:rsid w:val="00170CBB"/>
    <w:rsid w:val="00171978"/>
    <w:rsid w:val="00174E9F"/>
    <w:rsid w:val="0017536D"/>
    <w:rsid w:val="001758D6"/>
    <w:rsid w:val="00176E19"/>
    <w:rsid w:val="00176E2C"/>
    <w:rsid w:val="001779E1"/>
    <w:rsid w:val="00177B49"/>
    <w:rsid w:val="00180DC8"/>
    <w:rsid w:val="0018166F"/>
    <w:rsid w:val="001823D0"/>
    <w:rsid w:val="00182668"/>
    <w:rsid w:val="00183CFA"/>
    <w:rsid w:val="0018724C"/>
    <w:rsid w:val="001920FE"/>
    <w:rsid w:val="001949F0"/>
    <w:rsid w:val="00197CE0"/>
    <w:rsid w:val="001A20AC"/>
    <w:rsid w:val="001A5C15"/>
    <w:rsid w:val="001A76A8"/>
    <w:rsid w:val="001B27D4"/>
    <w:rsid w:val="001B554F"/>
    <w:rsid w:val="001B7EA9"/>
    <w:rsid w:val="001C33AE"/>
    <w:rsid w:val="001C4032"/>
    <w:rsid w:val="001C461A"/>
    <w:rsid w:val="001C65CC"/>
    <w:rsid w:val="001C7810"/>
    <w:rsid w:val="001D025B"/>
    <w:rsid w:val="001D1751"/>
    <w:rsid w:val="001D6F17"/>
    <w:rsid w:val="001E2029"/>
    <w:rsid w:val="001E203E"/>
    <w:rsid w:val="001E2790"/>
    <w:rsid w:val="001E2E6B"/>
    <w:rsid w:val="001E5EB5"/>
    <w:rsid w:val="001F0736"/>
    <w:rsid w:val="001F0F35"/>
    <w:rsid w:val="001F0FC3"/>
    <w:rsid w:val="001F13B1"/>
    <w:rsid w:val="001F1ECD"/>
    <w:rsid w:val="001F4127"/>
    <w:rsid w:val="001F4D56"/>
    <w:rsid w:val="001F5547"/>
    <w:rsid w:val="001F78A7"/>
    <w:rsid w:val="0020003F"/>
    <w:rsid w:val="002016AB"/>
    <w:rsid w:val="00204C18"/>
    <w:rsid w:val="00206841"/>
    <w:rsid w:val="0021230A"/>
    <w:rsid w:val="00212973"/>
    <w:rsid w:val="002137F0"/>
    <w:rsid w:val="00214B6F"/>
    <w:rsid w:val="00216683"/>
    <w:rsid w:val="002174C2"/>
    <w:rsid w:val="0021752F"/>
    <w:rsid w:val="00222608"/>
    <w:rsid w:val="00225432"/>
    <w:rsid w:val="00226EA6"/>
    <w:rsid w:val="002271DC"/>
    <w:rsid w:val="00230C20"/>
    <w:rsid w:val="00231E0D"/>
    <w:rsid w:val="00231FD7"/>
    <w:rsid w:val="00232A0C"/>
    <w:rsid w:val="00232E7C"/>
    <w:rsid w:val="00232FFA"/>
    <w:rsid w:val="0023326C"/>
    <w:rsid w:val="002341BC"/>
    <w:rsid w:val="00234B56"/>
    <w:rsid w:val="00235E45"/>
    <w:rsid w:val="00242E2F"/>
    <w:rsid w:val="00243A5E"/>
    <w:rsid w:val="00244F66"/>
    <w:rsid w:val="002461C3"/>
    <w:rsid w:val="002467C7"/>
    <w:rsid w:val="00251527"/>
    <w:rsid w:val="00252628"/>
    <w:rsid w:val="0025486F"/>
    <w:rsid w:val="00257CE6"/>
    <w:rsid w:val="0026194A"/>
    <w:rsid w:val="002620F0"/>
    <w:rsid w:val="00267DA5"/>
    <w:rsid w:val="002716BE"/>
    <w:rsid w:val="002724ED"/>
    <w:rsid w:val="00276D89"/>
    <w:rsid w:val="0028351D"/>
    <w:rsid w:val="00286120"/>
    <w:rsid w:val="0029125C"/>
    <w:rsid w:val="002915A8"/>
    <w:rsid w:val="00292CEC"/>
    <w:rsid w:val="002933A1"/>
    <w:rsid w:val="00293F3F"/>
    <w:rsid w:val="00295432"/>
    <w:rsid w:val="002A0425"/>
    <w:rsid w:val="002A284E"/>
    <w:rsid w:val="002A3FBA"/>
    <w:rsid w:val="002A5B6F"/>
    <w:rsid w:val="002B03F4"/>
    <w:rsid w:val="002B1CFD"/>
    <w:rsid w:val="002B24AB"/>
    <w:rsid w:val="002B25C2"/>
    <w:rsid w:val="002B43C4"/>
    <w:rsid w:val="002B745A"/>
    <w:rsid w:val="002C6F3F"/>
    <w:rsid w:val="002C77F1"/>
    <w:rsid w:val="002D00E0"/>
    <w:rsid w:val="002D02E9"/>
    <w:rsid w:val="002D2954"/>
    <w:rsid w:val="002D4810"/>
    <w:rsid w:val="002E18EB"/>
    <w:rsid w:val="002E4FE4"/>
    <w:rsid w:val="002E5A8D"/>
    <w:rsid w:val="002E74A6"/>
    <w:rsid w:val="002E792B"/>
    <w:rsid w:val="002F07F1"/>
    <w:rsid w:val="002F0F72"/>
    <w:rsid w:val="002F61DD"/>
    <w:rsid w:val="002F67B1"/>
    <w:rsid w:val="002F6B64"/>
    <w:rsid w:val="003016B4"/>
    <w:rsid w:val="003045A8"/>
    <w:rsid w:val="00305FA3"/>
    <w:rsid w:val="00306CD6"/>
    <w:rsid w:val="0030720E"/>
    <w:rsid w:val="00310774"/>
    <w:rsid w:val="00313996"/>
    <w:rsid w:val="00316F6A"/>
    <w:rsid w:val="003205BB"/>
    <w:rsid w:val="00321C0E"/>
    <w:rsid w:val="003227B0"/>
    <w:rsid w:val="00322BB7"/>
    <w:rsid w:val="00327BD6"/>
    <w:rsid w:val="003300AF"/>
    <w:rsid w:val="003311B8"/>
    <w:rsid w:val="00336501"/>
    <w:rsid w:val="00336DD6"/>
    <w:rsid w:val="0034302F"/>
    <w:rsid w:val="00343725"/>
    <w:rsid w:val="00345B45"/>
    <w:rsid w:val="00347FE7"/>
    <w:rsid w:val="003514DF"/>
    <w:rsid w:val="00351F3B"/>
    <w:rsid w:val="00352994"/>
    <w:rsid w:val="003531A2"/>
    <w:rsid w:val="00353793"/>
    <w:rsid w:val="0035424C"/>
    <w:rsid w:val="00354D64"/>
    <w:rsid w:val="00356347"/>
    <w:rsid w:val="00356E95"/>
    <w:rsid w:val="00357602"/>
    <w:rsid w:val="00357C99"/>
    <w:rsid w:val="00361B59"/>
    <w:rsid w:val="00363B5B"/>
    <w:rsid w:val="00363C8C"/>
    <w:rsid w:val="00370912"/>
    <w:rsid w:val="00370A0A"/>
    <w:rsid w:val="00371ABC"/>
    <w:rsid w:val="00373B2B"/>
    <w:rsid w:val="00374841"/>
    <w:rsid w:val="003777FB"/>
    <w:rsid w:val="00382D6E"/>
    <w:rsid w:val="00387385"/>
    <w:rsid w:val="00387E3A"/>
    <w:rsid w:val="00393A00"/>
    <w:rsid w:val="00394EA1"/>
    <w:rsid w:val="003967DB"/>
    <w:rsid w:val="003A0955"/>
    <w:rsid w:val="003A1367"/>
    <w:rsid w:val="003A35C2"/>
    <w:rsid w:val="003A40D7"/>
    <w:rsid w:val="003A55D4"/>
    <w:rsid w:val="003A5937"/>
    <w:rsid w:val="003A5D0F"/>
    <w:rsid w:val="003A6371"/>
    <w:rsid w:val="003A6380"/>
    <w:rsid w:val="003B00CC"/>
    <w:rsid w:val="003B1818"/>
    <w:rsid w:val="003B7676"/>
    <w:rsid w:val="003B77AA"/>
    <w:rsid w:val="003C32CC"/>
    <w:rsid w:val="003C43D7"/>
    <w:rsid w:val="003C5145"/>
    <w:rsid w:val="003C7326"/>
    <w:rsid w:val="003C7A6A"/>
    <w:rsid w:val="003D1E9C"/>
    <w:rsid w:val="003E1551"/>
    <w:rsid w:val="003E1D0B"/>
    <w:rsid w:val="003E3BA5"/>
    <w:rsid w:val="003F0773"/>
    <w:rsid w:val="003F176A"/>
    <w:rsid w:val="003F1849"/>
    <w:rsid w:val="003F4D14"/>
    <w:rsid w:val="003F7667"/>
    <w:rsid w:val="00401C18"/>
    <w:rsid w:val="00402D9A"/>
    <w:rsid w:val="00404EE0"/>
    <w:rsid w:val="00405EE2"/>
    <w:rsid w:val="0040647D"/>
    <w:rsid w:val="00407B79"/>
    <w:rsid w:val="00412BA2"/>
    <w:rsid w:val="004139AB"/>
    <w:rsid w:val="0041443A"/>
    <w:rsid w:val="00416132"/>
    <w:rsid w:val="00416DB7"/>
    <w:rsid w:val="004173E7"/>
    <w:rsid w:val="00417525"/>
    <w:rsid w:val="0042180A"/>
    <w:rsid w:val="00421BF7"/>
    <w:rsid w:val="004237F2"/>
    <w:rsid w:val="00423C46"/>
    <w:rsid w:val="00423CD0"/>
    <w:rsid w:val="0042421A"/>
    <w:rsid w:val="00425270"/>
    <w:rsid w:val="004325B3"/>
    <w:rsid w:val="00433970"/>
    <w:rsid w:val="00434AA8"/>
    <w:rsid w:val="004357AD"/>
    <w:rsid w:val="004363AB"/>
    <w:rsid w:val="00436CF9"/>
    <w:rsid w:val="00437AF6"/>
    <w:rsid w:val="00437CD5"/>
    <w:rsid w:val="00437E48"/>
    <w:rsid w:val="004403C6"/>
    <w:rsid w:val="00440AB7"/>
    <w:rsid w:val="00445231"/>
    <w:rsid w:val="00445859"/>
    <w:rsid w:val="004501A3"/>
    <w:rsid w:val="00452AD7"/>
    <w:rsid w:val="00453521"/>
    <w:rsid w:val="0045426D"/>
    <w:rsid w:val="004551D8"/>
    <w:rsid w:val="00455B1E"/>
    <w:rsid w:val="0045615E"/>
    <w:rsid w:val="004617B1"/>
    <w:rsid w:val="00461BF1"/>
    <w:rsid w:val="004623F5"/>
    <w:rsid w:val="0046625A"/>
    <w:rsid w:val="0047126E"/>
    <w:rsid w:val="0047632B"/>
    <w:rsid w:val="0048151A"/>
    <w:rsid w:val="00482A73"/>
    <w:rsid w:val="00482B41"/>
    <w:rsid w:val="004876FF"/>
    <w:rsid w:val="00491994"/>
    <w:rsid w:val="0049318B"/>
    <w:rsid w:val="0049699F"/>
    <w:rsid w:val="004971F6"/>
    <w:rsid w:val="004A03E6"/>
    <w:rsid w:val="004A135E"/>
    <w:rsid w:val="004A13BD"/>
    <w:rsid w:val="004A1B12"/>
    <w:rsid w:val="004A305B"/>
    <w:rsid w:val="004B00C3"/>
    <w:rsid w:val="004B0D29"/>
    <w:rsid w:val="004B286E"/>
    <w:rsid w:val="004B2DE7"/>
    <w:rsid w:val="004B5634"/>
    <w:rsid w:val="004B7121"/>
    <w:rsid w:val="004C2AD2"/>
    <w:rsid w:val="004C3600"/>
    <w:rsid w:val="004C3802"/>
    <w:rsid w:val="004C3B44"/>
    <w:rsid w:val="004C4938"/>
    <w:rsid w:val="004C7364"/>
    <w:rsid w:val="004C7A3D"/>
    <w:rsid w:val="004C7F97"/>
    <w:rsid w:val="004D058E"/>
    <w:rsid w:val="004D0C7F"/>
    <w:rsid w:val="004D2DC2"/>
    <w:rsid w:val="004E2436"/>
    <w:rsid w:val="004E266D"/>
    <w:rsid w:val="004E2CA4"/>
    <w:rsid w:val="004E461E"/>
    <w:rsid w:val="004E4A84"/>
    <w:rsid w:val="004F035B"/>
    <w:rsid w:val="004F39C2"/>
    <w:rsid w:val="004F5FD3"/>
    <w:rsid w:val="004F7224"/>
    <w:rsid w:val="004F72BC"/>
    <w:rsid w:val="00500B34"/>
    <w:rsid w:val="005016C2"/>
    <w:rsid w:val="00503DE1"/>
    <w:rsid w:val="00506DF5"/>
    <w:rsid w:val="00520ED4"/>
    <w:rsid w:val="00521DED"/>
    <w:rsid w:val="00521FCB"/>
    <w:rsid w:val="00522EBD"/>
    <w:rsid w:val="00522F83"/>
    <w:rsid w:val="005241AC"/>
    <w:rsid w:val="005258DB"/>
    <w:rsid w:val="00525A1A"/>
    <w:rsid w:val="00526717"/>
    <w:rsid w:val="00530017"/>
    <w:rsid w:val="005307B1"/>
    <w:rsid w:val="005321B3"/>
    <w:rsid w:val="00535F2D"/>
    <w:rsid w:val="00536A2C"/>
    <w:rsid w:val="00536C5C"/>
    <w:rsid w:val="00536CAD"/>
    <w:rsid w:val="00543CED"/>
    <w:rsid w:val="00551ABB"/>
    <w:rsid w:val="005551F5"/>
    <w:rsid w:val="00560D31"/>
    <w:rsid w:val="00561A75"/>
    <w:rsid w:val="0056258B"/>
    <w:rsid w:val="00563187"/>
    <w:rsid w:val="00567753"/>
    <w:rsid w:val="005679F8"/>
    <w:rsid w:val="005702C2"/>
    <w:rsid w:val="00573D92"/>
    <w:rsid w:val="00573DA8"/>
    <w:rsid w:val="005759D7"/>
    <w:rsid w:val="00576D9A"/>
    <w:rsid w:val="00580779"/>
    <w:rsid w:val="00581570"/>
    <w:rsid w:val="005825CC"/>
    <w:rsid w:val="00583CFB"/>
    <w:rsid w:val="005856B8"/>
    <w:rsid w:val="005902C3"/>
    <w:rsid w:val="00593B68"/>
    <w:rsid w:val="00595F9A"/>
    <w:rsid w:val="005A0138"/>
    <w:rsid w:val="005A02D1"/>
    <w:rsid w:val="005A0402"/>
    <w:rsid w:val="005A310A"/>
    <w:rsid w:val="005A4DEA"/>
    <w:rsid w:val="005A57A0"/>
    <w:rsid w:val="005A6112"/>
    <w:rsid w:val="005A6139"/>
    <w:rsid w:val="005B0128"/>
    <w:rsid w:val="005C072F"/>
    <w:rsid w:val="005C3064"/>
    <w:rsid w:val="005C6368"/>
    <w:rsid w:val="005C6800"/>
    <w:rsid w:val="005C7F36"/>
    <w:rsid w:val="005D0AAC"/>
    <w:rsid w:val="005D758A"/>
    <w:rsid w:val="005E3926"/>
    <w:rsid w:val="005E39BE"/>
    <w:rsid w:val="005E4DEF"/>
    <w:rsid w:val="005E5153"/>
    <w:rsid w:val="005E58CF"/>
    <w:rsid w:val="005E6972"/>
    <w:rsid w:val="005F425C"/>
    <w:rsid w:val="005F4C67"/>
    <w:rsid w:val="005F7ABF"/>
    <w:rsid w:val="00601F3F"/>
    <w:rsid w:val="0060561C"/>
    <w:rsid w:val="0060696B"/>
    <w:rsid w:val="006074BE"/>
    <w:rsid w:val="006168CB"/>
    <w:rsid w:val="006201A0"/>
    <w:rsid w:val="006210C5"/>
    <w:rsid w:val="00621342"/>
    <w:rsid w:val="006221D4"/>
    <w:rsid w:val="00627B21"/>
    <w:rsid w:val="006316DC"/>
    <w:rsid w:val="00634AA3"/>
    <w:rsid w:val="00636BD1"/>
    <w:rsid w:val="006376B0"/>
    <w:rsid w:val="00641988"/>
    <w:rsid w:val="00642911"/>
    <w:rsid w:val="006436A1"/>
    <w:rsid w:val="006447E7"/>
    <w:rsid w:val="00650CB3"/>
    <w:rsid w:val="0065411B"/>
    <w:rsid w:val="00654E62"/>
    <w:rsid w:val="00655ECD"/>
    <w:rsid w:val="006561D2"/>
    <w:rsid w:val="00661561"/>
    <w:rsid w:val="00662AA5"/>
    <w:rsid w:val="00663A5F"/>
    <w:rsid w:val="0066459B"/>
    <w:rsid w:val="00664B27"/>
    <w:rsid w:val="00664C4E"/>
    <w:rsid w:val="00665FC2"/>
    <w:rsid w:val="006666F3"/>
    <w:rsid w:val="00667FB3"/>
    <w:rsid w:val="006706FF"/>
    <w:rsid w:val="006732F7"/>
    <w:rsid w:val="006739FA"/>
    <w:rsid w:val="006744CF"/>
    <w:rsid w:val="006772C9"/>
    <w:rsid w:val="0068095A"/>
    <w:rsid w:val="00682624"/>
    <w:rsid w:val="0068312E"/>
    <w:rsid w:val="006831E5"/>
    <w:rsid w:val="00685E0A"/>
    <w:rsid w:val="00687BC9"/>
    <w:rsid w:val="006906FD"/>
    <w:rsid w:val="00690C16"/>
    <w:rsid w:val="00691A0C"/>
    <w:rsid w:val="00694B3E"/>
    <w:rsid w:val="00694E4F"/>
    <w:rsid w:val="006959FF"/>
    <w:rsid w:val="006979BB"/>
    <w:rsid w:val="006A091A"/>
    <w:rsid w:val="006A18E3"/>
    <w:rsid w:val="006A35C8"/>
    <w:rsid w:val="006A39F4"/>
    <w:rsid w:val="006A3E95"/>
    <w:rsid w:val="006A65B6"/>
    <w:rsid w:val="006B38A5"/>
    <w:rsid w:val="006B3A60"/>
    <w:rsid w:val="006B41F1"/>
    <w:rsid w:val="006B470F"/>
    <w:rsid w:val="006C1197"/>
    <w:rsid w:val="006C2535"/>
    <w:rsid w:val="006C2E2C"/>
    <w:rsid w:val="006C33FC"/>
    <w:rsid w:val="006C4760"/>
    <w:rsid w:val="006D0ADA"/>
    <w:rsid w:val="006D21DF"/>
    <w:rsid w:val="006D5C54"/>
    <w:rsid w:val="006D5F97"/>
    <w:rsid w:val="006D6482"/>
    <w:rsid w:val="006E0250"/>
    <w:rsid w:val="006E1D34"/>
    <w:rsid w:val="006E3E73"/>
    <w:rsid w:val="006E6B93"/>
    <w:rsid w:val="006E7CC0"/>
    <w:rsid w:val="006E7ECB"/>
    <w:rsid w:val="006F205F"/>
    <w:rsid w:val="006F2503"/>
    <w:rsid w:val="006F6F61"/>
    <w:rsid w:val="00700CA5"/>
    <w:rsid w:val="007011D8"/>
    <w:rsid w:val="007112DC"/>
    <w:rsid w:val="00713468"/>
    <w:rsid w:val="00717A4B"/>
    <w:rsid w:val="00717E49"/>
    <w:rsid w:val="00720760"/>
    <w:rsid w:val="007231A3"/>
    <w:rsid w:val="007238A8"/>
    <w:rsid w:val="00731209"/>
    <w:rsid w:val="007312EA"/>
    <w:rsid w:val="00731BCC"/>
    <w:rsid w:val="0073504E"/>
    <w:rsid w:val="00740332"/>
    <w:rsid w:val="00740932"/>
    <w:rsid w:val="007411CD"/>
    <w:rsid w:val="00741390"/>
    <w:rsid w:val="00741AC4"/>
    <w:rsid w:val="00741C33"/>
    <w:rsid w:val="007420CE"/>
    <w:rsid w:val="00743459"/>
    <w:rsid w:val="00743477"/>
    <w:rsid w:val="00744245"/>
    <w:rsid w:val="00744DB6"/>
    <w:rsid w:val="00744E9C"/>
    <w:rsid w:val="0074593A"/>
    <w:rsid w:val="00750FDF"/>
    <w:rsid w:val="0075106E"/>
    <w:rsid w:val="0075357A"/>
    <w:rsid w:val="0075468C"/>
    <w:rsid w:val="00755FC5"/>
    <w:rsid w:val="00760EDA"/>
    <w:rsid w:val="007645DE"/>
    <w:rsid w:val="0076509B"/>
    <w:rsid w:val="007670F6"/>
    <w:rsid w:val="00774774"/>
    <w:rsid w:val="0077795E"/>
    <w:rsid w:val="0078089A"/>
    <w:rsid w:val="00782C6C"/>
    <w:rsid w:val="00784682"/>
    <w:rsid w:val="007848C7"/>
    <w:rsid w:val="007879FC"/>
    <w:rsid w:val="00790283"/>
    <w:rsid w:val="00790D75"/>
    <w:rsid w:val="00794952"/>
    <w:rsid w:val="007969C6"/>
    <w:rsid w:val="00796C95"/>
    <w:rsid w:val="00796F05"/>
    <w:rsid w:val="007A02D7"/>
    <w:rsid w:val="007A14A0"/>
    <w:rsid w:val="007A1A37"/>
    <w:rsid w:val="007A2AAC"/>
    <w:rsid w:val="007A36D4"/>
    <w:rsid w:val="007A479D"/>
    <w:rsid w:val="007A4BDF"/>
    <w:rsid w:val="007A5F77"/>
    <w:rsid w:val="007B1D99"/>
    <w:rsid w:val="007B298C"/>
    <w:rsid w:val="007B41AD"/>
    <w:rsid w:val="007B4531"/>
    <w:rsid w:val="007B4C06"/>
    <w:rsid w:val="007B50A5"/>
    <w:rsid w:val="007B6EDD"/>
    <w:rsid w:val="007B6F1A"/>
    <w:rsid w:val="007C136C"/>
    <w:rsid w:val="007C5B05"/>
    <w:rsid w:val="007C7C21"/>
    <w:rsid w:val="007D5B34"/>
    <w:rsid w:val="007D7EE9"/>
    <w:rsid w:val="007E0BC8"/>
    <w:rsid w:val="007E16D3"/>
    <w:rsid w:val="007E1736"/>
    <w:rsid w:val="007E193C"/>
    <w:rsid w:val="007E1E02"/>
    <w:rsid w:val="007E1EF8"/>
    <w:rsid w:val="007E3BBD"/>
    <w:rsid w:val="007E52F8"/>
    <w:rsid w:val="007E58CF"/>
    <w:rsid w:val="007E67C9"/>
    <w:rsid w:val="007F1C7A"/>
    <w:rsid w:val="007F2438"/>
    <w:rsid w:val="007F32A8"/>
    <w:rsid w:val="007F586A"/>
    <w:rsid w:val="007F5A47"/>
    <w:rsid w:val="007F6B84"/>
    <w:rsid w:val="00801AA7"/>
    <w:rsid w:val="00813C6E"/>
    <w:rsid w:val="00817126"/>
    <w:rsid w:val="0081752E"/>
    <w:rsid w:val="00820246"/>
    <w:rsid w:val="00820825"/>
    <w:rsid w:val="00821543"/>
    <w:rsid w:val="00822BDF"/>
    <w:rsid w:val="0083002B"/>
    <w:rsid w:val="0083044F"/>
    <w:rsid w:val="008314BA"/>
    <w:rsid w:val="00833335"/>
    <w:rsid w:val="00834FD8"/>
    <w:rsid w:val="00835C5A"/>
    <w:rsid w:val="00835ECE"/>
    <w:rsid w:val="00836233"/>
    <w:rsid w:val="00836442"/>
    <w:rsid w:val="00837992"/>
    <w:rsid w:val="00842090"/>
    <w:rsid w:val="008429C2"/>
    <w:rsid w:val="00842B4B"/>
    <w:rsid w:val="00843A58"/>
    <w:rsid w:val="00843AE8"/>
    <w:rsid w:val="008448CB"/>
    <w:rsid w:val="008451DA"/>
    <w:rsid w:val="00846C15"/>
    <w:rsid w:val="00851BC0"/>
    <w:rsid w:val="00851DC6"/>
    <w:rsid w:val="008523AC"/>
    <w:rsid w:val="00852D7A"/>
    <w:rsid w:val="00854D7D"/>
    <w:rsid w:val="0085692F"/>
    <w:rsid w:val="0085725C"/>
    <w:rsid w:val="00871806"/>
    <w:rsid w:val="00872F2A"/>
    <w:rsid w:val="00872FD1"/>
    <w:rsid w:val="008733B3"/>
    <w:rsid w:val="00877C2A"/>
    <w:rsid w:val="00877F01"/>
    <w:rsid w:val="00882550"/>
    <w:rsid w:val="00882810"/>
    <w:rsid w:val="008878E7"/>
    <w:rsid w:val="008900C4"/>
    <w:rsid w:val="008905C4"/>
    <w:rsid w:val="00890E21"/>
    <w:rsid w:val="008933D8"/>
    <w:rsid w:val="00895765"/>
    <w:rsid w:val="008A5FF6"/>
    <w:rsid w:val="008A72E7"/>
    <w:rsid w:val="008A7E8A"/>
    <w:rsid w:val="008B4E84"/>
    <w:rsid w:val="008B78B3"/>
    <w:rsid w:val="008C6C3E"/>
    <w:rsid w:val="008C6D81"/>
    <w:rsid w:val="008C6F33"/>
    <w:rsid w:val="008D2BE2"/>
    <w:rsid w:val="008D3670"/>
    <w:rsid w:val="008D6E74"/>
    <w:rsid w:val="008E1B3C"/>
    <w:rsid w:val="008E4FA5"/>
    <w:rsid w:val="008E7E6C"/>
    <w:rsid w:val="008F07F2"/>
    <w:rsid w:val="008F1077"/>
    <w:rsid w:val="008F50A3"/>
    <w:rsid w:val="00900590"/>
    <w:rsid w:val="00900B77"/>
    <w:rsid w:val="00902212"/>
    <w:rsid w:val="00902E93"/>
    <w:rsid w:val="00907AD6"/>
    <w:rsid w:val="00913757"/>
    <w:rsid w:val="00913F3A"/>
    <w:rsid w:val="009146E4"/>
    <w:rsid w:val="00921A4E"/>
    <w:rsid w:val="00922AE5"/>
    <w:rsid w:val="00925352"/>
    <w:rsid w:val="009277E8"/>
    <w:rsid w:val="00927F4D"/>
    <w:rsid w:val="00931CCC"/>
    <w:rsid w:val="00935098"/>
    <w:rsid w:val="00935D2D"/>
    <w:rsid w:val="0093660B"/>
    <w:rsid w:val="00937ED7"/>
    <w:rsid w:val="00944C49"/>
    <w:rsid w:val="00951990"/>
    <w:rsid w:val="0095409B"/>
    <w:rsid w:val="009548CA"/>
    <w:rsid w:val="0095571F"/>
    <w:rsid w:val="00955CFC"/>
    <w:rsid w:val="00957704"/>
    <w:rsid w:val="0096124D"/>
    <w:rsid w:val="0096258D"/>
    <w:rsid w:val="00963E14"/>
    <w:rsid w:val="0097125E"/>
    <w:rsid w:val="009724B2"/>
    <w:rsid w:val="00975586"/>
    <w:rsid w:val="00975F20"/>
    <w:rsid w:val="00977A69"/>
    <w:rsid w:val="009805B9"/>
    <w:rsid w:val="00981BBC"/>
    <w:rsid w:val="0098556F"/>
    <w:rsid w:val="009874BD"/>
    <w:rsid w:val="00987AAC"/>
    <w:rsid w:val="00994B08"/>
    <w:rsid w:val="00997BA1"/>
    <w:rsid w:val="009A1578"/>
    <w:rsid w:val="009A353E"/>
    <w:rsid w:val="009A3C0D"/>
    <w:rsid w:val="009A5030"/>
    <w:rsid w:val="009A7881"/>
    <w:rsid w:val="009B1A6C"/>
    <w:rsid w:val="009B7426"/>
    <w:rsid w:val="009C1302"/>
    <w:rsid w:val="009C2597"/>
    <w:rsid w:val="009C5196"/>
    <w:rsid w:val="009C7373"/>
    <w:rsid w:val="009D1622"/>
    <w:rsid w:val="009D395D"/>
    <w:rsid w:val="009D3F16"/>
    <w:rsid w:val="009E54E2"/>
    <w:rsid w:val="009F0A80"/>
    <w:rsid w:val="009F4711"/>
    <w:rsid w:val="00A02392"/>
    <w:rsid w:val="00A0362D"/>
    <w:rsid w:val="00A059A1"/>
    <w:rsid w:val="00A064B8"/>
    <w:rsid w:val="00A101C6"/>
    <w:rsid w:val="00A10A74"/>
    <w:rsid w:val="00A1336C"/>
    <w:rsid w:val="00A1549F"/>
    <w:rsid w:val="00A15BE6"/>
    <w:rsid w:val="00A16643"/>
    <w:rsid w:val="00A22904"/>
    <w:rsid w:val="00A23532"/>
    <w:rsid w:val="00A24091"/>
    <w:rsid w:val="00A258FC"/>
    <w:rsid w:val="00A273D0"/>
    <w:rsid w:val="00A2786D"/>
    <w:rsid w:val="00A27928"/>
    <w:rsid w:val="00A27BCA"/>
    <w:rsid w:val="00A33C67"/>
    <w:rsid w:val="00A34E3C"/>
    <w:rsid w:val="00A36871"/>
    <w:rsid w:val="00A372E2"/>
    <w:rsid w:val="00A3761D"/>
    <w:rsid w:val="00A42DFC"/>
    <w:rsid w:val="00A461CB"/>
    <w:rsid w:val="00A4648C"/>
    <w:rsid w:val="00A47508"/>
    <w:rsid w:val="00A51D11"/>
    <w:rsid w:val="00A54750"/>
    <w:rsid w:val="00A579FB"/>
    <w:rsid w:val="00A62697"/>
    <w:rsid w:val="00A6301C"/>
    <w:rsid w:val="00A66954"/>
    <w:rsid w:val="00A72E4F"/>
    <w:rsid w:val="00A75711"/>
    <w:rsid w:val="00A817BB"/>
    <w:rsid w:val="00A819A9"/>
    <w:rsid w:val="00A8302F"/>
    <w:rsid w:val="00A83D13"/>
    <w:rsid w:val="00A84887"/>
    <w:rsid w:val="00A84B93"/>
    <w:rsid w:val="00A84F89"/>
    <w:rsid w:val="00A86137"/>
    <w:rsid w:val="00A87784"/>
    <w:rsid w:val="00A87E3A"/>
    <w:rsid w:val="00A92059"/>
    <w:rsid w:val="00A94498"/>
    <w:rsid w:val="00A9481A"/>
    <w:rsid w:val="00A96133"/>
    <w:rsid w:val="00A976B0"/>
    <w:rsid w:val="00A97B73"/>
    <w:rsid w:val="00AA1FF8"/>
    <w:rsid w:val="00AA214A"/>
    <w:rsid w:val="00AA32C9"/>
    <w:rsid w:val="00AA4A1C"/>
    <w:rsid w:val="00AA5316"/>
    <w:rsid w:val="00AA5EE4"/>
    <w:rsid w:val="00AB1118"/>
    <w:rsid w:val="00AB25D7"/>
    <w:rsid w:val="00AB42B7"/>
    <w:rsid w:val="00AB6993"/>
    <w:rsid w:val="00AC10CD"/>
    <w:rsid w:val="00AC4BBD"/>
    <w:rsid w:val="00AD11C8"/>
    <w:rsid w:val="00AD171B"/>
    <w:rsid w:val="00AD191F"/>
    <w:rsid w:val="00AD19D8"/>
    <w:rsid w:val="00AD58B2"/>
    <w:rsid w:val="00AD76A9"/>
    <w:rsid w:val="00AE2EB7"/>
    <w:rsid w:val="00AE45FF"/>
    <w:rsid w:val="00AE4ECC"/>
    <w:rsid w:val="00AE6410"/>
    <w:rsid w:val="00AE6827"/>
    <w:rsid w:val="00AF77E3"/>
    <w:rsid w:val="00B03016"/>
    <w:rsid w:val="00B03BD1"/>
    <w:rsid w:val="00B06480"/>
    <w:rsid w:val="00B0650E"/>
    <w:rsid w:val="00B06CD3"/>
    <w:rsid w:val="00B07991"/>
    <w:rsid w:val="00B111D1"/>
    <w:rsid w:val="00B12F97"/>
    <w:rsid w:val="00B14F85"/>
    <w:rsid w:val="00B1531D"/>
    <w:rsid w:val="00B1532B"/>
    <w:rsid w:val="00B16731"/>
    <w:rsid w:val="00B20492"/>
    <w:rsid w:val="00B2425C"/>
    <w:rsid w:val="00B24D96"/>
    <w:rsid w:val="00B25654"/>
    <w:rsid w:val="00B25668"/>
    <w:rsid w:val="00B27BA6"/>
    <w:rsid w:val="00B30120"/>
    <w:rsid w:val="00B31277"/>
    <w:rsid w:val="00B42752"/>
    <w:rsid w:val="00B42EC3"/>
    <w:rsid w:val="00B43260"/>
    <w:rsid w:val="00B452C2"/>
    <w:rsid w:val="00B5005C"/>
    <w:rsid w:val="00B54BE0"/>
    <w:rsid w:val="00B567BA"/>
    <w:rsid w:val="00B60663"/>
    <w:rsid w:val="00B627DB"/>
    <w:rsid w:val="00B63C38"/>
    <w:rsid w:val="00B64DE1"/>
    <w:rsid w:val="00B650C1"/>
    <w:rsid w:val="00B66B1D"/>
    <w:rsid w:val="00B7130A"/>
    <w:rsid w:val="00B7166D"/>
    <w:rsid w:val="00B71CE9"/>
    <w:rsid w:val="00B72224"/>
    <w:rsid w:val="00B72B5A"/>
    <w:rsid w:val="00B748EE"/>
    <w:rsid w:val="00B758F9"/>
    <w:rsid w:val="00B767B6"/>
    <w:rsid w:val="00B81FA4"/>
    <w:rsid w:val="00B84A7D"/>
    <w:rsid w:val="00B86A41"/>
    <w:rsid w:val="00B90C62"/>
    <w:rsid w:val="00B9186F"/>
    <w:rsid w:val="00B91A17"/>
    <w:rsid w:val="00B92518"/>
    <w:rsid w:val="00B942D3"/>
    <w:rsid w:val="00B94A2C"/>
    <w:rsid w:val="00B95AAF"/>
    <w:rsid w:val="00B963CC"/>
    <w:rsid w:val="00B969BC"/>
    <w:rsid w:val="00B9755A"/>
    <w:rsid w:val="00BA1399"/>
    <w:rsid w:val="00BA14D5"/>
    <w:rsid w:val="00BA29A5"/>
    <w:rsid w:val="00BA33C0"/>
    <w:rsid w:val="00BA3F12"/>
    <w:rsid w:val="00BA6B19"/>
    <w:rsid w:val="00BA6E49"/>
    <w:rsid w:val="00BB2904"/>
    <w:rsid w:val="00BB3D64"/>
    <w:rsid w:val="00BB6DAA"/>
    <w:rsid w:val="00BC05BE"/>
    <w:rsid w:val="00BC0D45"/>
    <w:rsid w:val="00BC1688"/>
    <w:rsid w:val="00BC3CE0"/>
    <w:rsid w:val="00BC5C27"/>
    <w:rsid w:val="00BC7347"/>
    <w:rsid w:val="00BD20FD"/>
    <w:rsid w:val="00BD21B1"/>
    <w:rsid w:val="00BD2741"/>
    <w:rsid w:val="00BD64F9"/>
    <w:rsid w:val="00BD6A4D"/>
    <w:rsid w:val="00BD79C0"/>
    <w:rsid w:val="00BE03A2"/>
    <w:rsid w:val="00BE0628"/>
    <w:rsid w:val="00BE12DD"/>
    <w:rsid w:val="00BE358E"/>
    <w:rsid w:val="00BE5310"/>
    <w:rsid w:val="00BE55FD"/>
    <w:rsid w:val="00BE73FF"/>
    <w:rsid w:val="00BE761E"/>
    <w:rsid w:val="00BE7731"/>
    <w:rsid w:val="00BF1B02"/>
    <w:rsid w:val="00BF7ECA"/>
    <w:rsid w:val="00C0292F"/>
    <w:rsid w:val="00C03DB2"/>
    <w:rsid w:val="00C04A48"/>
    <w:rsid w:val="00C069AD"/>
    <w:rsid w:val="00C10CAF"/>
    <w:rsid w:val="00C1339B"/>
    <w:rsid w:val="00C160C2"/>
    <w:rsid w:val="00C16319"/>
    <w:rsid w:val="00C16331"/>
    <w:rsid w:val="00C21FE1"/>
    <w:rsid w:val="00C23ABB"/>
    <w:rsid w:val="00C23B5C"/>
    <w:rsid w:val="00C23BEC"/>
    <w:rsid w:val="00C243DB"/>
    <w:rsid w:val="00C24669"/>
    <w:rsid w:val="00C26DFD"/>
    <w:rsid w:val="00C31090"/>
    <w:rsid w:val="00C33763"/>
    <w:rsid w:val="00C35C49"/>
    <w:rsid w:val="00C35D1B"/>
    <w:rsid w:val="00C46EC2"/>
    <w:rsid w:val="00C5589A"/>
    <w:rsid w:val="00C5590D"/>
    <w:rsid w:val="00C57039"/>
    <w:rsid w:val="00C621D2"/>
    <w:rsid w:val="00C6519C"/>
    <w:rsid w:val="00C673AC"/>
    <w:rsid w:val="00C67E8F"/>
    <w:rsid w:val="00C715E6"/>
    <w:rsid w:val="00C718C8"/>
    <w:rsid w:val="00C718E1"/>
    <w:rsid w:val="00C7261C"/>
    <w:rsid w:val="00C76901"/>
    <w:rsid w:val="00C77869"/>
    <w:rsid w:val="00C77CAD"/>
    <w:rsid w:val="00C80EED"/>
    <w:rsid w:val="00C84A05"/>
    <w:rsid w:val="00C8572A"/>
    <w:rsid w:val="00C85D70"/>
    <w:rsid w:val="00C862E0"/>
    <w:rsid w:val="00C970B3"/>
    <w:rsid w:val="00C972A3"/>
    <w:rsid w:val="00C973B0"/>
    <w:rsid w:val="00CA252B"/>
    <w:rsid w:val="00CA38FF"/>
    <w:rsid w:val="00CA405A"/>
    <w:rsid w:val="00CA563D"/>
    <w:rsid w:val="00CA7559"/>
    <w:rsid w:val="00CB29D8"/>
    <w:rsid w:val="00CB59E3"/>
    <w:rsid w:val="00CB62DC"/>
    <w:rsid w:val="00CB6762"/>
    <w:rsid w:val="00CC327F"/>
    <w:rsid w:val="00CD0B55"/>
    <w:rsid w:val="00CD12B7"/>
    <w:rsid w:val="00CD213A"/>
    <w:rsid w:val="00CD3210"/>
    <w:rsid w:val="00CD78C8"/>
    <w:rsid w:val="00CE016B"/>
    <w:rsid w:val="00CE144A"/>
    <w:rsid w:val="00CE4283"/>
    <w:rsid w:val="00CE548D"/>
    <w:rsid w:val="00CE5810"/>
    <w:rsid w:val="00CE7842"/>
    <w:rsid w:val="00CE79CB"/>
    <w:rsid w:val="00CF2376"/>
    <w:rsid w:val="00CF2440"/>
    <w:rsid w:val="00CF3781"/>
    <w:rsid w:val="00CF6D30"/>
    <w:rsid w:val="00D02C10"/>
    <w:rsid w:val="00D0308D"/>
    <w:rsid w:val="00D0424A"/>
    <w:rsid w:val="00D05D45"/>
    <w:rsid w:val="00D13F0B"/>
    <w:rsid w:val="00D1413C"/>
    <w:rsid w:val="00D158C3"/>
    <w:rsid w:val="00D158D5"/>
    <w:rsid w:val="00D17087"/>
    <w:rsid w:val="00D2220B"/>
    <w:rsid w:val="00D25CAB"/>
    <w:rsid w:val="00D31029"/>
    <w:rsid w:val="00D34E50"/>
    <w:rsid w:val="00D363C2"/>
    <w:rsid w:val="00D36E69"/>
    <w:rsid w:val="00D40C57"/>
    <w:rsid w:val="00D40CE6"/>
    <w:rsid w:val="00D425FF"/>
    <w:rsid w:val="00D42657"/>
    <w:rsid w:val="00D43965"/>
    <w:rsid w:val="00D451BF"/>
    <w:rsid w:val="00D47DE7"/>
    <w:rsid w:val="00D5176B"/>
    <w:rsid w:val="00D54196"/>
    <w:rsid w:val="00D54387"/>
    <w:rsid w:val="00D56033"/>
    <w:rsid w:val="00D564B3"/>
    <w:rsid w:val="00D60CA6"/>
    <w:rsid w:val="00D6171F"/>
    <w:rsid w:val="00D61E43"/>
    <w:rsid w:val="00D64097"/>
    <w:rsid w:val="00D6425F"/>
    <w:rsid w:val="00D65310"/>
    <w:rsid w:val="00D6569C"/>
    <w:rsid w:val="00D66100"/>
    <w:rsid w:val="00D671E8"/>
    <w:rsid w:val="00D72227"/>
    <w:rsid w:val="00D778D5"/>
    <w:rsid w:val="00D82E9A"/>
    <w:rsid w:val="00D850B2"/>
    <w:rsid w:val="00D873CE"/>
    <w:rsid w:val="00D8782D"/>
    <w:rsid w:val="00D87BE3"/>
    <w:rsid w:val="00D91725"/>
    <w:rsid w:val="00D92DE6"/>
    <w:rsid w:val="00DA2C73"/>
    <w:rsid w:val="00DA3357"/>
    <w:rsid w:val="00DA5469"/>
    <w:rsid w:val="00DB0F0A"/>
    <w:rsid w:val="00DB23AF"/>
    <w:rsid w:val="00DB3D39"/>
    <w:rsid w:val="00DB5DDE"/>
    <w:rsid w:val="00DB5ECC"/>
    <w:rsid w:val="00DC18E3"/>
    <w:rsid w:val="00DC472C"/>
    <w:rsid w:val="00DC563B"/>
    <w:rsid w:val="00DD0D94"/>
    <w:rsid w:val="00DD261C"/>
    <w:rsid w:val="00DD2C2C"/>
    <w:rsid w:val="00DD30F8"/>
    <w:rsid w:val="00DD3994"/>
    <w:rsid w:val="00DD4304"/>
    <w:rsid w:val="00DD5402"/>
    <w:rsid w:val="00DD7BB4"/>
    <w:rsid w:val="00DD7BE9"/>
    <w:rsid w:val="00DE2D03"/>
    <w:rsid w:val="00DE3534"/>
    <w:rsid w:val="00DE72EA"/>
    <w:rsid w:val="00DF17AB"/>
    <w:rsid w:val="00DF446C"/>
    <w:rsid w:val="00DF4FD7"/>
    <w:rsid w:val="00E008A6"/>
    <w:rsid w:val="00E01239"/>
    <w:rsid w:val="00E014CD"/>
    <w:rsid w:val="00E0260D"/>
    <w:rsid w:val="00E02A8B"/>
    <w:rsid w:val="00E02B42"/>
    <w:rsid w:val="00E0564E"/>
    <w:rsid w:val="00E0754A"/>
    <w:rsid w:val="00E109E0"/>
    <w:rsid w:val="00E113A9"/>
    <w:rsid w:val="00E12CBE"/>
    <w:rsid w:val="00E13351"/>
    <w:rsid w:val="00E13A8C"/>
    <w:rsid w:val="00E140D0"/>
    <w:rsid w:val="00E14945"/>
    <w:rsid w:val="00E16A25"/>
    <w:rsid w:val="00E16C3A"/>
    <w:rsid w:val="00E16E16"/>
    <w:rsid w:val="00E21DD5"/>
    <w:rsid w:val="00E21E4C"/>
    <w:rsid w:val="00E23028"/>
    <w:rsid w:val="00E256A6"/>
    <w:rsid w:val="00E262E3"/>
    <w:rsid w:val="00E338B9"/>
    <w:rsid w:val="00E34A33"/>
    <w:rsid w:val="00E35501"/>
    <w:rsid w:val="00E37EB1"/>
    <w:rsid w:val="00E37FAD"/>
    <w:rsid w:val="00E40F8A"/>
    <w:rsid w:val="00E424CC"/>
    <w:rsid w:val="00E43457"/>
    <w:rsid w:val="00E45CB6"/>
    <w:rsid w:val="00E513DA"/>
    <w:rsid w:val="00E52DA8"/>
    <w:rsid w:val="00E546AF"/>
    <w:rsid w:val="00E547FF"/>
    <w:rsid w:val="00E54876"/>
    <w:rsid w:val="00E5622A"/>
    <w:rsid w:val="00E650C2"/>
    <w:rsid w:val="00E6688A"/>
    <w:rsid w:val="00E701B5"/>
    <w:rsid w:val="00E701B8"/>
    <w:rsid w:val="00E72AC7"/>
    <w:rsid w:val="00E77161"/>
    <w:rsid w:val="00E801C7"/>
    <w:rsid w:val="00E8094E"/>
    <w:rsid w:val="00E83331"/>
    <w:rsid w:val="00E83F77"/>
    <w:rsid w:val="00E84EE0"/>
    <w:rsid w:val="00E853A1"/>
    <w:rsid w:val="00E86362"/>
    <w:rsid w:val="00E86CE3"/>
    <w:rsid w:val="00E87BF1"/>
    <w:rsid w:val="00E9252B"/>
    <w:rsid w:val="00E93BDF"/>
    <w:rsid w:val="00E93D0D"/>
    <w:rsid w:val="00E93F3F"/>
    <w:rsid w:val="00E96B04"/>
    <w:rsid w:val="00EA0D49"/>
    <w:rsid w:val="00EA1B93"/>
    <w:rsid w:val="00EA3352"/>
    <w:rsid w:val="00EA4EB5"/>
    <w:rsid w:val="00EA61AD"/>
    <w:rsid w:val="00EA7CAD"/>
    <w:rsid w:val="00EB0275"/>
    <w:rsid w:val="00EB062F"/>
    <w:rsid w:val="00EB254C"/>
    <w:rsid w:val="00EB3850"/>
    <w:rsid w:val="00EB39D3"/>
    <w:rsid w:val="00EB4D6A"/>
    <w:rsid w:val="00EC1D72"/>
    <w:rsid w:val="00EC3336"/>
    <w:rsid w:val="00EC3679"/>
    <w:rsid w:val="00EC4765"/>
    <w:rsid w:val="00EC5F30"/>
    <w:rsid w:val="00EC7C35"/>
    <w:rsid w:val="00EC7DE3"/>
    <w:rsid w:val="00ED07EC"/>
    <w:rsid w:val="00ED16CB"/>
    <w:rsid w:val="00ED19FF"/>
    <w:rsid w:val="00ED1E9E"/>
    <w:rsid w:val="00ED2F00"/>
    <w:rsid w:val="00ED2FBE"/>
    <w:rsid w:val="00ED5CA6"/>
    <w:rsid w:val="00ED760F"/>
    <w:rsid w:val="00EE3241"/>
    <w:rsid w:val="00EE3BC4"/>
    <w:rsid w:val="00EE48E5"/>
    <w:rsid w:val="00EE7190"/>
    <w:rsid w:val="00EF383B"/>
    <w:rsid w:val="00EF50C7"/>
    <w:rsid w:val="00EF7596"/>
    <w:rsid w:val="00F00B59"/>
    <w:rsid w:val="00F01951"/>
    <w:rsid w:val="00F030F8"/>
    <w:rsid w:val="00F033F0"/>
    <w:rsid w:val="00F0428F"/>
    <w:rsid w:val="00F1080C"/>
    <w:rsid w:val="00F1244F"/>
    <w:rsid w:val="00F13F33"/>
    <w:rsid w:val="00F175BF"/>
    <w:rsid w:val="00F22FC8"/>
    <w:rsid w:val="00F24C62"/>
    <w:rsid w:val="00F25895"/>
    <w:rsid w:val="00F327BA"/>
    <w:rsid w:val="00F416EA"/>
    <w:rsid w:val="00F41B68"/>
    <w:rsid w:val="00F42311"/>
    <w:rsid w:val="00F45288"/>
    <w:rsid w:val="00F467AA"/>
    <w:rsid w:val="00F47B44"/>
    <w:rsid w:val="00F47B61"/>
    <w:rsid w:val="00F543F9"/>
    <w:rsid w:val="00F57231"/>
    <w:rsid w:val="00F57A44"/>
    <w:rsid w:val="00F6090E"/>
    <w:rsid w:val="00F609BC"/>
    <w:rsid w:val="00F60FE4"/>
    <w:rsid w:val="00F626BB"/>
    <w:rsid w:val="00F62B10"/>
    <w:rsid w:val="00F63448"/>
    <w:rsid w:val="00F65E66"/>
    <w:rsid w:val="00F66088"/>
    <w:rsid w:val="00F66211"/>
    <w:rsid w:val="00F66493"/>
    <w:rsid w:val="00F66701"/>
    <w:rsid w:val="00F66C23"/>
    <w:rsid w:val="00F71465"/>
    <w:rsid w:val="00F73383"/>
    <w:rsid w:val="00F736F9"/>
    <w:rsid w:val="00F73C81"/>
    <w:rsid w:val="00F74381"/>
    <w:rsid w:val="00F759F0"/>
    <w:rsid w:val="00F8149F"/>
    <w:rsid w:val="00F81E62"/>
    <w:rsid w:val="00F828EF"/>
    <w:rsid w:val="00F853E1"/>
    <w:rsid w:val="00F85955"/>
    <w:rsid w:val="00F9186F"/>
    <w:rsid w:val="00F92666"/>
    <w:rsid w:val="00F92740"/>
    <w:rsid w:val="00F93AC0"/>
    <w:rsid w:val="00F94C39"/>
    <w:rsid w:val="00FA13C6"/>
    <w:rsid w:val="00FA16FD"/>
    <w:rsid w:val="00FA2763"/>
    <w:rsid w:val="00FA2BE1"/>
    <w:rsid w:val="00FA2F46"/>
    <w:rsid w:val="00FA2FEF"/>
    <w:rsid w:val="00FA3015"/>
    <w:rsid w:val="00FA6F68"/>
    <w:rsid w:val="00FA7B5D"/>
    <w:rsid w:val="00FB05E2"/>
    <w:rsid w:val="00FB40DF"/>
    <w:rsid w:val="00FB48CD"/>
    <w:rsid w:val="00FB5BFB"/>
    <w:rsid w:val="00FC108B"/>
    <w:rsid w:val="00FC10CB"/>
    <w:rsid w:val="00FC1E05"/>
    <w:rsid w:val="00FC29C4"/>
    <w:rsid w:val="00FC4313"/>
    <w:rsid w:val="00FC4875"/>
    <w:rsid w:val="00FD0438"/>
    <w:rsid w:val="00FD0742"/>
    <w:rsid w:val="00FD3395"/>
    <w:rsid w:val="00FD3480"/>
    <w:rsid w:val="00FD3D88"/>
    <w:rsid w:val="00FD4699"/>
    <w:rsid w:val="00FD54F3"/>
    <w:rsid w:val="00FD55CC"/>
    <w:rsid w:val="00FD6150"/>
    <w:rsid w:val="00FD656E"/>
    <w:rsid w:val="00FE003F"/>
    <w:rsid w:val="00FE2047"/>
    <w:rsid w:val="00FE32AA"/>
    <w:rsid w:val="00FE3799"/>
    <w:rsid w:val="00FE391D"/>
    <w:rsid w:val="00FE40F6"/>
    <w:rsid w:val="00FE43A8"/>
    <w:rsid w:val="00FE44CD"/>
    <w:rsid w:val="00FE5CFF"/>
    <w:rsid w:val="00FE6C38"/>
    <w:rsid w:val="00FE705E"/>
    <w:rsid w:val="00FF154E"/>
    <w:rsid w:val="00FF2232"/>
    <w:rsid w:val="00FF36D4"/>
    <w:rsid w:val="00FF4ED7"/>
    <w:rsid w:val="00FF5137"/>
    <w:rsid w:val="00FF5B3A"/>
    <w:rsid w:val="00FF5D46"/>
    <w:rsid w:val="00FF6275"/>
    <w:rsid w:val="00FF7334"/>
    <w:rsid w:val="00FF7614"/>
    <w:rsid w:val="00FF766A"/>
    <w:rsid w:val="012BAF5D"/>
    <w:rsid w:val="02042A12"/>
    <w:rsid w:val="0257B31E"/>
    <w:rsid w:val="02D3E907"/>
    <w:rsid w:val="03E68B35"/>
    <w:rsid w:val="05091663"/>
    <w:rsid w:val="0687A5D8"/>
    <w:rsid w:val="06A7156C"/>
    <w:rsid w:val="06E1D388"/>
    <w:rsid w:val="06F7D87A"/>
    <w:rsid w:val="072E03D0"/>
    <w:rsid w:val="08179698"/>
    <w:rsid w:val="085C7AB3"/>
    <w:rsid w:val="08A0E78C"/>
    <w:rsid w:val="08CA277A"/>
    <w:rsid w:val="08E251AB"/>
    <w:rsid w:val="095F57E1"/>
    <w:rsid w:val="0B45C081"/>
    <w:rsid w:val="0B5617BC"/>
    <w:rsid w:val="0BC3C1B9"/>
    <w:rsid w:val="0BE3B862"/>
    <w:rsid w:val="0C998B48"/>
    <w:rsid w:val="0D142848"/>
    <w:rsid w:val="0D7AF7D4"/>
    <w:rsid w:val="0EA102D0"/>
    <w:rsid w:val="0F4787DD"/>
    <w:rsid w:val="0FABF3D5"/>
    <w:rsid w:val="101A6AE1"/>
    <w:rsid w:val="1133DEA7"/>
    <w:rsid w:val="119D62B7"/>
    <w:rsid w:val="11DB7693"/>
    <w:rsid w:val="11DDB05A"/>
    <w:rsid w:val="12ECB44B"/>
    <w:rsid w:val="13A59684"/>
    <w:rsid w:val="1401991C"/>
    <w:rsid w:val="140BF23C"/>
    <w:rsid w:val="14ED6E89"/>
    <w:rsid w:val="15F1E73D"/>
    <w:rsid w:val="160514D7"/>
    <w:rsid w:val="165EFE6A"/>
    <w:rsid w:val="193736E2"/>
    <w:rsid w:val="19797DE7"/>
    <w:rsid w:val="19A7B74F"/>
    <w:rsid w:val="1A41FB06"/>
    <w:rsid w:val="1B4EE656"/>
    <w:rsid w:val="1C342B4F"/>
    <w:rsid w:val="1C4B2115"/>
    <w:rsid w:val="1CEF53C4"/>
    <w:rsid w:val="1DC340F3"/>
    <w:rsid w:val="1DC9689F"/>
    <w:rsid w:val="1DE19C87"/>
    <w:rsid w:val="1E2996BC"/>
    <w:rsid w:val="1E2FA0A3"/>
    <w:rsid w:val="1E93F050"/>
    <w:rsid w:val="1F0CE10C"/>
    <w:rsid w:val="203B6D36"/>
    <w:rsid w:val="204267D6"/>
    <w:rsid w:val="213532E2"/>
    <w:rsid w:val="21807200"/>
    <w:rsid w:val="222AD29E"/>
    <w:rsid w:val="22F78713"/>
    <w:rsid w:val="25DDE61E"/>
    <w:rsid w:val="26D83E19"/>
    <w:rsid w:val="27E146C6"/>
    <w:rsid w:val="2915CDAB"/>
    <w:rsid w:val="29BF6224"/>
    <w:rsid w:val="29E7C75E"/>
    <w:rsid w:val="2AB0D616"/>
    <w:rsid w:val="2AEB2FEA"/>
    <w:rsid w:val="2B4CF2FB"/>
    <w:rsid w:val="2B9C7C72"/>
    <w:rsid w:val="2B9D8F23"/>
    <w:rsid w:val="2BDA0DD4"/>
    <w:rsid w:val="2C50E087"/>
    <w:rsid w:val="2CC9186D"/>
    <w:rsid w:val="2D233277"/>
    <w:rsid w:val="2D32E96D"/>
    <w:rsid w:val="2D5DA192"/>
    <w:rsid w:val="2DB27245"/>
    <w:rsid w:val="2E01E215"/>
    <w:rsid w:val="2E5B8AFC"/>
    <w:rsid w:val="2E6A27B7"/>
    <w:rsid w:val="2EE75AE1"/>
    <w:rsid w:val="2EF0537A"/>
    <w:rsid w:val="2F1BB335"/>
    <w:rsid w:val="31DB33A4"/>
    <w:rsid w:val="3257C614"/>
    <w:rsid w:val="330ECA4A"/>
    <w:rsid w:val="3322EC36"/>
    <w:rsid w:val="33FED67B"/>
    <w:rsid w:val="3410C2C0"/>
    <w:rsid w:val="35D32ED5"/>
    <w:rsid w:val="360DA888"/>
    <w:rsid w:val="36177151"/>
    <w:rsid w:val="36820A70"/>
    <w:rsid w:val="36947196"/>
    <w:rsid w:val="36BF0216"/>
    <w:rsid w:val="39F87D7A"/>
    <w:rsid w:val="3B394071"/>
    <w:rsid w:val="3B4F77AF"/>
    <w:rsid w:val="3C427D4F"/>
    <w:rsid w:val="3C672BE3"/>
    <w:rsid w:val="3E74AA71"/>
    <w:rsid w:val="3F29CBFA"/>
    <w:rsid w:val="4262ADEB"/>
    <w:rsid w:val="428FF6AC"/>
    <w:rsid w:val="43B56E84"/>
    <w:rsid w:val="442BC70D"/>
    <w:rsid w:val="445D6945"/>
    <w:rsid w:val="4483325B"/>
    <w:rsid w:val="44888FCE"/>
    <w:rsid w:val="450D5E1E"/>
    <w:rsid w:val="4608C51F"/>
    <w:rsid w:val="46341D18"/>
    <w:rsid w:val="471D33AB"/>
    <w:rsid w:val="4765DF07"/>
    <w:rsid w:val="47FBB1F0"/>
    <w:rsid w:val="48BF26BD"/>
    <w:rsid w:val="4934D91B"/>
    <w:rsid w:val="4ADABE1F"/>
    <w:rsid w:val="4B6D8C84"/>
    <w:rsid w:val="4C454A0F"/>
    <w:rsid w:val="4C687B2A"/>
    <w:rsid w:val="4D525A27"/>
    <w:rsid w:val="4D89A504"/>
    <w:rsid w:val="4F14E357"/>
    <w:rsid w:val="4F9D08F6"/>
    <w:rsid w:val="4FED23C0"/>
    <w:rsid w:val="51230DCB"/>
    <w:rsid w:val="5140531E"/>
    <w:rsid w:val="51C1EE12"/>
    <w:rsid w:val="52F977C3"/>
    <w:rsid w:val="540C73EA"/>
    <w:rsid w:val="54773B26"/>
    <w:rsid w:val="565FAE22"/>
    <w:rsid w:val="5664E9B8"/>
    <w:rsid w:val="57CFF030"/>
    <w:rsid w:val="57E3B363"/>
    <w:rsid w:val="592E2ECC"/>
    <w:rsid w:val="5A11181D"/>
    <w:rsid w:val="5A53646C"/>
    <w:rsid w:val="5B092A02"/>
    <w:rsid w:val="5D8B052E"/>
    <w:rsid w:val="5DC33001"/>
    <w:rsid w:val="5EFA841A"/>
    <w:rsid w:val="60737648"/>
    <w:rsid w:val="609A2898"/>
    <w:rsid w:val="61E0F623"/>
    <w:rsid w:val="625E7651"/>
    <w:rsid w:val="62BA78D3"/>
    <w:rsid w:val="6343EF1D"/>
    <w:rsid w:val="634E0AD5"/>
    <w:rsid w:val="63B0C7C4"/>
    <w:rsid w:val="63C87B0E"/>
    <w:rsid w:val="6414561F"/>
    <w:rsid w:val="64955E65"/>
    <w:rsid w:val="65384A33"/>
    <w:rsid w:val="6775AF73"/>
    <w:rsid w:val="6864579B"/>
    <w:rsid w:val="6A1A12F5"/>
    <w:rsid w:val="6A3AA085"/>
    <w:rsid w:val="6B496D17"/>
    <w:rsid w:val="6BA7E003"/>
    <w:rsid w:val="6BCA6049"/>
    <w:rsid w:val="6BE97C2A"/>
    <w:rsid w:val="6C3B8A9F"/>
    <w:rsid w:val="6CD1A354"/>
    <w:rsid w:val="6DD01BA2"/>
    <w:rsid w:val="6E6149AB"/>
    <w:rsid w:val="6EC8E23E"/>
    <w:rsid w:val="6F1267FC"/>
    <w:rsid w:val="7085DC38"/>
    <w:rsid w:val="70B944BC"/>
    <w:rsid w:val="71960E79"/>
    <w:rsid w:val="71B36450"/>
    <w:rsid w:val="7243A269"/>
    <w:rsid w:val="739A57B4"/>
    <w:rsid w:val="74F41CE0"/>
    <w:rsid w:val="75552C6C"/>
    <w:rsid w:val="75A825D5"/>
    <w:rsid w:val="76ECE7A3"/>
    <w:rsid w:val="77288640"/>
    <w:rsid w:val="77617C1D"/>
    <w:rsid w:val="7871C1D4"/>
    <w:rsid w:val="78DB9137"/>
    <w:rsid w:val="78E75E10"/>
    <w:rsid w:val="7A178195"/>
    <w:rsid w:val="7B0AAC86"/>
    <w:rsid w:val="7B63DE0F"/>
    <w:rsid w:val="7C277E43"/>
    <w:rsid w:val="7CF26E55"/>
    <w:rsid w:val="7D8532A3"/>
    <w:rsid w:val="7D8763BA"/>
    <w:rsid w:val="7E7355CA"/>
    <w:rsid w:val="7EAD31FF"/>
    <w:rsid w:val="7F97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68E8"/>
  <w15:docId w15:val="{60DAF53C-D7D5-4BB5-BEC5-BF593856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1818"/>
    <w:rPr>
      <w:rFonts w:asciiTheme="minorHAnsi" w:hAnsiTheme="minorHAnsi"/>
      <w:sz w:val="22"/>
    </w:rPr>
  </w:style>
  <w:style w:type="paragraph" w:styleId="Titolo1">
    <w:name w:val="heading 1"/>
    <w:basedOn w:val="Normale"/>
    <w:next w:val="Normale"/>
    <w:autoRedefine/>
    <w:qFormat/>
    <w:rsid w:val="00440AB7"/>
    <w:pPr>
      <w:keepNext/>
      <w:widowControl w:val="0"/>
      <w:numPr>
        <w:numId w:val="2"/>
      </w:numPr>
      <w:spacing w:before="120"/>
      <w:ind w:left="360"/>
      <w:jc w:val="both"/>
      <w:outlineLvl w:val="0"/>
    </w:pPr>
    <w:rPr>
      <w:b/>
      <w:sz w:val="24"/>
      <w:szCs w:val="24"/>
      <w:u w:val="single"/>
    </w:rPr>
  </w:style>
  <w:style w:type="paragraph" w:styleId="Titolo2">
    <w:name w:val="heading 2"/>
    <w:basedOn w:val="Titolo1"/>
    <w:next w:val="Normale"/>
    <w:link w:val="Titolo2Carattere"/>
    <w:autoRedefine/>
    <w:qFormat/>
    <w:rsid w:val="00440AB7"/>
    <w:pPr>
      <w:numPr>
        <w:numId w:val="35"/>
      </w:numPr>
      <w:outlineLvl w:val="1"/>
    </w:pPr>
    <w:rPr>
      <w:b w:val="0"/>
    </w:rPr>
  </w:style>
  <w:style w:type="paragraph" w:styleId="Titolo3">
    <w:name w:val="heading 3"/>
    <w:basedOn w:val="Titolo1"/>
    <w:next w:val="Normale"/>
    <w:link w:val="Titolo3Carattere"/>
    <w:qFormat/>
    <w:rsid w:val="003B1818"/>
    <w:pPr>
      <w:numPr>
        <w:numId w:val="27"/>
      </w:numPr>
      <w:outlineLvl w:val="2"/>
    </w:pPr>
    <w:rPr>
      <w:b w:val="0"/>
      <w:lang w:val="x-none" w:eastAsia="x-none"/>
    </w:rPr>
  </w:style>
  <w:style w:type="paragraph" w:styleId="Titolo4">
    <w:name w:val="heading 4"/>
    <w:basedOn w:val="Normale"/>
    <w:pPr>
      <w:keepNext/>
      <w:spacing w:before="240" w:after="60"/>
      <w:outlineLvl w:val="3"/>
    </w:pPr>
    <w:rPr>
      <w:rFonts w:ascii="Times New (W1)" w:hAnsi="Times New (W1)"/>
    </w:rPr>
  </w:style>
  <w:style w:type="paragraph" w:styleId="Titolo5">
    <w:name w:val="heading 5"/>
    <w:basedOn w:val="Normale"/>
    <w:pPr>
      <w:spacing w:before="240" w:after="60"/>
      <w:outlineLvl w:val="4"/>
    </w:pPr>
    <w:rPr>
      <w:sz w:val="20"/>
      <w:lang w:val="en-US"/>
    </w:rPr>
  </w:style>
  <w:style w:type="paragraph" w:styleId="Titolo6">
    <w:name w:val="heading 6"/>
    <w:basedOn w:val="Normale"/>
    <w:pPr>
      <w:spacing w:before="240" w:after="60"/>
      <w:outlineLvl w:val="5"/>
    </w:pPr>
    <w:rPr>
      <w:i/>
      <w:lang w:val="en-US"/>
    </w:rPr>
  </w:style>
  <w:style w:type="paragraph" w:styleId="Titolo7">
    <w:name w:val="heading 7"/>
    <w:basedOn w:val="Normale"/>
    <w:pPr>
      <w:spacing w:before="240" w:after="60"/>
      <w:outlineLvl w:val="6"/>
    </w:pPr>
    <w:rPr>
      <w:rFonts w:ascii="Arial" w:hAnsi="Arial"/>
      <w:sz w:val="20"/>
      <w:lang w:val="en-US"/>
    </w:rPr>
  </w:style>
  <w:style w:type="paragraph" w:styleId="Titolo8">
    <w:name w:val="heading 8"/>
    <w:basedOn w:val="Normale"/>
    <w:pPr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Titolo9">
    <w:name w:val="heading 9"/>
    <w:basedOn w:val="Normale"/>
    <w:pPr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qFormat/>
    <w:rsid w:val="00440AB7"/>
    <w:rPr>
      <w:rFonts w:asciiTheme="minorHAnsi" w:hAnsiTheme="minorHAnsi"/>
      <w:sz w:val="24"/>
      <w:szCs w:val="24"/>
      <w:u w:val="single"/>
    </w:rPr>
  </w:style>
  <w:style w:type="character" w:customStyle="1" w:styleId="Titolo3Carattere">
    <w:name w:val="Titolo 3 Carattere"/>
    <w:link w:val="Titolo3"/>
    <w:qFormat/>
    <w:rsid w:val="003B1818"/>
    <w:rPr>
      <w:rFonts w:asciiTheme="minorHAnsi" w:hAnsiTheme="minorHAnsi"/>
      <w:sz w:val="24"/>
      <w:szCs w:val="24"/>
      <w:u w:val="single"/>
      <w:lang w:val="x-none" w:eastAsia="x-none"/>
    </w:rPr>
  </w:style>
  <w:style w:type="character" w:styleId="Numeropagina">
    <w:name w:val="page number"/>
    <w:basedOn w:val="Carpredefinitoparagrafo"/>
    <w:semiHidden/>
    <w:qFormat/>
  </w:style>
  <w:style w:type="character" w:customStyle="1" w:styleId="CollegamentoInternet">
    <w:name w:val="Collegamento Internet"/>
    <w:uiPriority w:val="99"/>
    <w:rPr>
      <w:color w:val="0000FF"/>
      <w:u w:val="single"/>
    </w:rPr>
  </w:style>
  <w:style w:type="character" w:styleId="Collegamentovisitato">
    <w:name w:val="FollowedHyperlink"/>
    <w:uiPriority w:val="99"/>
    <w:semiHidden/>
    <w:qFormat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E80B54"/>
    <w:rPr>
      <w:rFonts w:ascii="Tahoma" w:hAnsi="Tahoma" w:cs="Tahoma"/>
      <w:sz w:val="16"/>
      <w:szCs w:val="16"/>
    </w:rPr>
  </w:style>
  <w:style w:type="character" w:customStyle="1" w:styleId="Titolo22Carattere">
    <w:name w:val="Titolo 22 Carattere"/>
    <w:link w:val="Titolo22"/>
    <w:qFormat/>
    <w:rsid w:val="00662BA4"/>
    <w:rPr>
      <w:b/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02090B"/>
  </w:style>
  <w:style w:type="character" w:styleId="Rimandonotaapidipagina">
    <w:name w:val="footnote reference"/>
    <w:semiHidden/>
    <w:qFormat/>
    <w:rsid w:val="0002090B"/>
    <w:rPr>
      <w:vertAlign w:val="superscript"/>
    </w:rPr>
  </w:style>
  <w:style w:type="character" w:customStyle="1" w:styleId="st">
    <w:name w:val="st"/>
    <w:rsid w:val="00D5505B"/>
  </w:style>
  <w:style w:type="character" w:styleId="Rimandocommento">
    <w:name w:val="annotation reference"/>
    <w:uiPriority w:val="99"/>
    <w:semiHidden/>
    <w:unhideWhenUsed/>
    <w:qFormat/>
    <w:rsid w:val="00E0313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0313E"/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E0313E"/>
    <w:rPr>
      <w:b/>
      <w:bCs/>
    </w:rPr>
  </w:style>
  <w:style w:type="character" w:customStyle="1" w:styleId="normaltextrun">
    <w:name w:val="normaltextrun"/>
    <w:basedOn w:val="Carpredefinitoparagrafo"/>
    <w:rsid w:val="00827FB3"/>
  </w:style>
  <w:style w:type="character" w:customStyle="1" w:styleId="spellingerror">
    <w:name w:val="spellingerror"/>
    <w:basedOn w:val="Carpredefinitoparagrafo"/>
    <w:rsid w:val="00827FB3"/>
  </w:style>
  <w:style w:type="character" w:customStyle="1" w:styleId="eop">
    <w:name w:val="eop"/>
    <w:basedOn w:val="Carpredefinitoparagrafo"/>
    <w:qFormat/>
    <w:rsid w:val="00827FB3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8F1949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widowControl w:val="0"/>
      <w:jc w:val="center"/>
    </w:pPr>
    <w:rPr>
      <w:rFonts w:ascii="Arial" w:hAnsi="Arial"/>
      <w:b/>
      <w:sz w:val="36"/>
      <w:lang w:val="en-US" w:eastAsia="en-US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rsid w:val="0002090B"/>
    <w:pPr>
      <w:keepLines/>
      <w:spacing w:before="120" w:after="360" w:line="340" w:lineRule="atLeast"/>
      <w:jc w:val="center"/>
    </w:pPr>
    <w:rPr>
      <w:rFonts w:ascii="Arial" w:hAnsi="Arial"/>
      <w:b/>
      <w:sz w:val="20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InfoBlue">
    <w:name w:val="InfoBlue"/>
    <w:basedOn w:val="Normale"/>
    <w:autoRedefine/>
    <w:qFormat/>
    <w:rsid w:val="00F43621"/>
    <w:pPr>
      <w:widowControl w:val="0"/>
      <w:spacing w:after="120" w:line="240" w:lineRule="atLeast"/>
    </w:pPr>
    <w:rPr>
      <w:i/>
      <w:color w:val="0000FF"/>
      <w:sz w:val="20"/>
    </w:rPr>
  </w:style>
  <w:style w:type="paragraph" w:styleId="Sommario2">
    <w:name w:val="toc 2"/>
    <w:basedOn w:val="Sommario1"/>
    <w:autoRedefine/>
    <w:uiPriority w:val="39"/>
    <w:pPr>
      <w:spacing w:before="0" w:after="0"/>
      <w:ind w:left="240"/>
    </w:pPr>
    <w:rPr>
      <w:b/>
      <w:bCs w:val="0"/>
      <w:smallCaps/>
    </w:rPr>
  </w:style>
  <w:style w:type="paragraph" w:styleId="Sommario1">
    <w:name w:val="toc 1"/>
    <w:basedOn w:val="Normale"/>
    <w:autoRedefine/>
    <w:uiPriority w:val="39"/>
    <w:rsid w:val="008712FD"/>
    <w:pPr>
      <w:spacing w:before="120" w:after="120"/>
    </w:pPr>
    <w:rPr>
      <w:bCs/>
      <w:caps/>
      <w:szCs w:val="24"/>
    </w:rPr>
  </w:style>
  <w:style w:type="paragraph" w:styleId="Indice1">
    <w:name w:val="index 1"/>
    <w:basedOn w:val="Normale"/>
    <w:semiHidden/>
    <w:qFormat/>
    <w:pPr>
      <w:jc w:val="both"/>
    </w:pPr>
  </w:style>
  <w:style w:type="paragraph" w:styleId="Formuladichiusura">
    <w:name w:val="Closing"/>
    <w:basedOn w:val="Normale"/>
    <w:semiHidden/>
    <w:qFormat/>
    <w:pPr>
      <w:keepNext/>
      <w:spacing w:line="220" w:lineRule="atLeast"/>
    </w:pPr>
    <w:rPr>
      <w:rFonts w:ascii="Arial" w:hAnsi="Arial"/>
      <w:spacing w:val="-5"/>
      <w:sz w:val="20"/>
    </w:rPr>
  </w:style>
  <w:style w:type="paragraph" w:styleId="Rientrocorpodeltesto">
    <w:name w:val="Body Text Indent"/>
    <w:basedOn w:val="Normale"/>
    <w:semiHidden/>
    <w:pPr>
      <w:ind w:left="709"/>
    </w:pPr>
    <w:rPr>
      <w:i/>
      <w:iCs/>
      <w:color w:val="FF0000"/>
      <w:sz w:val="20"/>
    </w:rPr>
  </w:style>
  <w:style w:type="paragraph" w:styleId="Rientrocorpodeltesto2">
    <w:name w:val="Body Text Indent 2"/>
    <w:basedOn w:val="Normale"/>
    <w:semiHidden/>
    <w:qFormat/>
    <w:pPr>
      <w:ind w:left="120"/>
    </w:pPr>
    <w:rPr>
      <w:rFonts w:ascii="Courier New" w:hAnsi="Courier New" w:cs="Courier New"/>
      <w:sz w:val="18"/>
    </w:rPr>
  </w:style>
  <w:style w:type="paragraph" w:styleId="Rientrocorpodeltesto3">
    <w:name w:val="Body Text Indent 3"/>
    <w:basedOn w:val="Normale"/>
    <w:semiHidden/>
    <w:qFormat/>
    <w:pPr>
      <w:ind w:left="-284"/>
    </w:pPr>
    <w:rPr>
      <w:rFonts w:ascii="Courier New" w:hAnsi="Courier New" w:cs="Courier New"/>
      <w:sz w:val="18"/>
    </w:rPr>
  </w:style>
  <w:style w:type="paragraph" w:customStyle="1" w:styleId="Paragraph1">
    <w:name w:val="Paragraph1"/>
    <w:basedOn w:val="Normale"/>
    <w:pPr>
      <w:widowControl w:val="0"/>
      <w:spacing w:before="80"/>
      <w:jc w:val="both"/>
    </w:pPr>
    <w:rPr>
      <w:sz w:val="20"/>
      <w:lang w:val="en-US" w:eastAsia="en-US"/>
    </w:rPr>
  </w:style>
  <w:style w:type="paragraph" w:styleId="Sommario3">
    <w:name w:val="toc 3"/>
    <w:basedOn w:val="Normale"/>
    <w:autoRedefine/>
    <w:uiPriority w:val="39"/>
    <w:pPr>
      <w:ind w:left="480"/>
    </w:pPr>
    <w:rPr>
      <w:i/>
      <w:iCs/>
      <w:szCs w:val="24"/>
    </w:rPr>
  </w:style>
  <w:style w:type="paragraph" w:styleId="Sommario4">
    <w:name w:val="toc 4"/>
    <w:basedOn w:val="Normale"/>
    <w:autoRedefine/>
    <w:uiPriority w:val="39"/>
    <w:pPr>
      <w:ind w:left="720"/>
    </w:pPr>
    <w:rPr>
      <w:szCs w:val="21"/>
    </w:rPr>
  </w:style>
  <w:style w:type="paragraph" w:styleId="Sommario5">
    <w:name w:val="toc 5"/>
    <w:basedOn w:val="Normale"/>
    <w:autoRedefine/>
    <w:uiPriority w:val="39"/>
    <w:pPr>
      <w:ind w:left="960"/>
    </w:pPr>
    <w:rPr>
      <w:szCs w:val="21"/>
    </w:rPr>
  </w:style>
  <w:style w:type="paragraph" w:styleId="Sommario6">
    <w:name w:val="toc 6"/>
    <w:basedOn w:val="Normale"/>
    <w:autoRedefine/>
    <w:uiPriority w:val="39"/>
    <w:pPr>
      <w:ind w:left="1200"/>
    </w:pPr>
    <w:rPr>
      <w:szCs w:val="21"/>
    </w:rPr>
  </w:style>
  <w:style w:type="paragraph" w:styleId="Sommario7">
    <w:name w:val="toc 7"/>
    <w:basedOn w:val="Normale"/>
    <w:autoRedefine/>
    <w:uiPriority w:val="39"/>
    <w:pPr>
      <w:ind w:left="1440"/>
    </w:pPr>
    <w:rPr>
      <w:szCs w:val="21"/>
    </w:rPr>
  </w:style>
  <w:style w:type="paragraph" w:styleId="Sommario8">
    <w:name w:val="toc 8"/>
    <w:basedOn w:val="Normale"/>
    <w:autoRedefine/>
    <w:uiPriority w:val="39"/>
    <w:pPr>
      <w:ind w:left="1680"/>
    </w:pPr>
    <w:rPr>
      <w:szCs w:val="21"/>
    </w:rPr>
  </w:style>
  <w:style w:type="paragraph" w:styleId="Sommario9">
    <w:name w:val="toc 9"/>
    <w:basedOn w:val="Normale"/>
    <w:autoRedefine/>
    <w:uiPriority w:val="39"/>
    <w:pPr>
      <w:ind w:left="1920"/>
    </w:pPr>
    <w:rPr>
      <w:szCs w:val="21"/>
    </w:rPr>
  </w:style>
  <w:style w:type="paragraph" w:styleId="Sottotitolo">
    <w:name w:val="Subtitle"/>
    <w:basedOn w:val="Normale"/>
    <w:pPr>
      <w:jc w:val="center"/>
    </w:pPr>
    <w:rPr>
      <w:rFonts w:ascii="Arial" w:hAnsi="Arial" w:cs="Arial"/>
      <w:sz w:val="40"/>
    </w:rPr>
  </w:style>
  <w:style w:type="paragraph" w:styleId="Corpodeltesto2">
    <w:name w:val="Body Text 2"/>
    <w:basedOn w:val="Normale"/>
    <w:semiHidden/>
    <w:qFormat/>
    <w:rPr>
      <w:b/>
      <w:bCs/>
      <w:szCs w:val="24"/>
    </w:rPr>
  </w:style>
  <w:style w:type="paragraph" w:styleId="NormaleWeb">
    <w:name w:val="Normal (Web)"/>
    <w:basedOn w:val="Normale"/>
    <w:uiPriority w:val="99"/>
    <w:semiHidden/>
    <w:qFormat/>
    <w:pPr>
      <w:spacing w:beforeAutospacing="1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Body">
    <w:name w:val="Body"/>
    <w:basedOn w:val="Normale"/>
    <w:pPr>
      <w:spacing w:before="120"/>
      <w:jc w:val="both"/>
    </w:pPr>
    <w:rPr>
      <w:rFonts w:ascii="Book Antiqua" w:hAnsi="Book Antiqua"/>
      <w:sz w:val="20"/>
      <w:lang w:val="en-US" w:eastAsia="en-US"/>
    </w:rPr>
  </w:style>
  <w:style w:type="paragraph" w:styleId="Corpodeltesto3">
    <w:name w:val="Body Text 3"/>
    <w:basedOn w:val="Normale"/>
    <w:semiHidden/>
    <w:qFormat/>
    <w:rPr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0B54"/>
    <w:rPr>
      <w:rFonts w:ascii="Tahoma" w:hAnsi="Tahoma"/>
      <w:sz w:val="16"/>
      <w:szCs w:val="16"/>
      <w:lang w:val="x-none" w:eastAsia="x-none"/>
    </w:rPr>
  </w:style>
  <w:style w:type="paragraph" w:customStyle="1" w:styleId="relazioni">
    <w:name w:val="relazioni"/>
    <w:basedOn w:val="Normale"/>
    <w:rsid w:val="00766EC9"/>
    <w:pPr>
      <w:jc w:val="both"/>
    </w:pPr>
  </w:style>
  <w:style w:type="paragraph" w:customStyle="1" w:styleId="Default">
    <w:name w:val="Default"/>
    <w:qFormat/>
    <w:rsid w:val="00766EC9"/>
    <w:rPr>
      <w:color w:val="000000"/>
      <w:sz w:val="24"/>
      <w:szCs w:val="24"/>
    </w:rPr>
  </w:style>
  <w:style w:type="paragraph" w:customStyle="1" w:styleId="StilePrimariga05cm">
    <w:name w:val="Stile Prima riga:  05 cm"/>
    <w:basedOn w:val="Normale"/>
    <w:rsid w:val="00662BA4"/>
    <w:pPr>
      <w:ind w:firstLine="284"/>
      <w:jc w:val="both"/>
    </w:pPr>
  </w:style>
  <w:style w:type="paragraph" w:customStyle="1" w:styleId="Titolo22">
    <w:name w:val="Titolo 22"/>
    <w:basedOn w:val="Titolo2"/>
    <w:link w:val="Titolo22Carattere"/>
    <w:rsid w:val="00662BA4"/>
  </w:style>
  <w:style w:type="paragraph" w:styleId="Paragrafoelenco">
    <w:name w:val="List Paragraph"/>
    <w:aliases w:val="N_T3,Akapit z listą BS,List Paragraph1,Bullet1,List Paragraph (numbered (a)),List Paragraph 1,Bullets,NumberedParas,Lapis Bulleted List,List 100s,Citation List,Graphic,List Paragraph Char Char,Table of contents numbered,Resume Title"/>
    <w:basedOn w:val="Normale"/>
    <w:link w:val="ParagrafoelencoCarattere"/>
    <w:uiPriority w:val="34"/>
    <w:rsid w:val="00662BA4"/>
    <w:pPr>
      <w:ind w:left="708"/>
    </w:pPr>
  </w:style>
  <w:style w:type="paragraph" w:styleId="Testonotaapidipagina">
    <w:name w:val="footnote text"/>
    <w:basedOn w:val="Normale"/>
    <w:link w:val="TestonotaapidipaginaCarattere"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0313E"/>
    <w:rPr>
      <w:sz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E0313E"/>
    <w:rPr>
      <w:b/>
      <w:bCs/>
    </w:rPr>
  </w:style>
  <w:style w:type="table" w:styleId="Grigliatabella">
    <w:name w:val="Table Grid"/>
    <w:basedOn w:val="Tabellanormale"/>
    <w:uiPriority w:val="59"/>
    <w:rsid w:val="00ED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1-Colore1">
    <w:name w:val="Medium Grid 1 Accent 1"/>
    <w:basedOn w:val="Tabellanormale"/>
    <w:uiPriority w:val="67"/>
    <w:rsid w:val="00ED600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Revisione">
    <w:name w:val="Revision"/>
    <w:hidden/>
    <w:uiPriority w:val="99"/>
    <w:semiHidden/>
    <w:rsid w:val="00563187"/>
    <w:rPr>
      <w:sz w:val="24"/>
    </w:rPr>
  </w:style>
  <w:style w:type="character" w:customStyle="1" w:styleId="ParagrafoelencoCarattere">
    <w:name w:val="Paragrafo elenco Carattere"/>
    <w:aliases w:val="N_T3 Carattere,Akapit z listą BS Carattere,List Paragraph1 Carattere,Bullet1 Carattere,List Paragraph (numbered (a)) Carattere,List Paragraph 1 Carattere,Bullets Carattere,NumberedParas Carattere,Lapis Bulleted List Carattere"/>
    <w:basedOn w:val="Carpredefinitoparagrafo"/>
    <w:link w:val="Paragrafoelenco"/>
    <w:uiPriority w:val="34"/>
    <w:qFormat/>
    <w:rsid w:val="00C46E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e8310-54c2-4bad-96b0-b5b5bcbabb95" xsi:nil="true"/>
    <lcf76f155ced4ddcb4097134ff3c332f xmlns="91054bf7-e4b1-45a7-8d83-53b9b66ab4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7DB90EF0CCDD409BE26E3516FE48E2" ma:contentTypeVersion="10" ma:contentTypeDescription="Creare un nuovo documento." ma:contentTypeScope="" ma:versionID="024d549fce0541e13f87e61b24e20fc2">
  <xsd:schema xmlns:xsd="http://www.w3.org/2001/XMLSchema" xmlns:xs="http://www.w3.org/2001/XMLSchema" xmlns:p="http://schemas.microsoft.com/office/2006/metadata/properties" xmlns:ns2="91054bf7-e4b1-45a7-8d83-53b9b66ab490" xmlns:ns3="5c2e8310-54c2-4bad-96b0-b5b5bcbabb95" targetNamespace="http://schemas.microsoft.com/office/2006/metadata/properties" ma:root="true" ma:fieldsID="794e8ef3006c7b9911e66a803e8c2dc0" ns2:_="" ns3:_="">
    <xsd:import namespace="91054bf7-e4b1-45a7-8d83-53b9b66ab490"/>
    <xsd:import namespace="5c2e8310-54c2-4bad-96b0-b5b5bcbab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54bf7-e4b1-45a7-8d83-53b9b66a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3251c81-c8dc-4f0b-b1f2-69397e4e9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e8310-54c2-4bad-96b0-b5b5bcbabb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1a9552-9dbe-471b-a018-87cb9134aa3b}" ma:internalName="TaxCatchAll" ma:showField="CatchAllData" ma:web="5c2e8310-54c2-4bad-96b0-b5b5bcbab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4A15-BF41-4565-B26E-C856351F2EF3}">
  <ds:schemaRefs>
    <ds:schemaRef ds:uri="http://schemas.microsoft.com/office/2006/metadata/properties"/>
    <ds:schemaRef ds:uri="http://schemas.microsoft.com/office/infopath/2007/PartnerControls"/>
    <ds:schemaRef ds:uri="5c2e8310-54c2-4bad-96b0-b5b5bcbabb95"/>
    <ds:schemaRef ds:uri="91054bf7-e4b1-45a7-8d83-53b9b66ab490"/>
  </ds:schemaRefs>
</ds:datastoreItem>
</file>

<file path=customXml/itemProps2.xml><?xml version="1.0" encoding="utf-8"?>
<ds:datastoreItem xmlns:ds="http://schemas.openxmlformats.org/officeDocument/2006/customXml" ds:itemID="{CA5B155F-3134-470B-A645-EBD30C35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54bf7-e4b1-45a7-8d83-53b9b66ab490"/>
    <ds:schemaRef ds:uri="5c2e8310-54c2-4bad-96b0-b5b5bcbab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27B08-9B41-41DC-850B-CE11A45FD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2879</Characters>
  <Application>Microsoft Office Word</Application>
  <DocSecurity>0</DocSecurity>
  <Lines>97</Lines>
  <Paragraphs>29</Paragraphs>
  <ScaleCrop>false</ScaleCrop>
  <Company>CSI-Piemonte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&lt;nome caso d'uso&gt;</dc:title>
  <dc:subject>Turismo</dc:subject>
  <dc:creator>pegna</dc:creator>
  <cp:keywords/>
  <dc:description/>
  <cp:lastModifiedBy>Federica GARIGLIO</cp:lastModifiedBy>
  <cp:revision>2</cp:revision>
  <cp:lastPrinted>2019-06-21T20:04:00Z</cp:lastPrinted>
  <dcterms:created xsi:type="dcterms:W3CDTF">2026-07-07T14:07:00Z</dcterms:created>
  <dcterms:modified xsi:type="dcterms:W3CDTF">2026-07-07T14:07:00Z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CSI-Piemonte</vt:lpwstr>
  </property>
  <property fmtid="{D5CDD505-2E9C-101B-9397-08002B2CF9AE}" pid="4" name="ContentTypeId">
    <vt:lpwstr>0x0101003C7DB90EF0CCDD409BE26E3516FE48E2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