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3F590D24" w:rsidR="00DA6F44" w:rsidRPr="00981707" w:rsidRDefault="00F73565" w:rsidP="009E11FE">
      <w:pPr>
        <w:tabs>
          <w:tab w:val="left" w:pos="284"/>
          <w:tab w:val="left" w:pos="567"/>
          <w:tab w:val="left" w:pos="2880"/>
        </w:tabs>
        <w:spacing w:after="120"/>
        <w:jc w:val="both"/>
        <w:rPr>
          <w:rFonts w:ascii="Arial" w:hAnsi="Arial" w:cs="Arial"/>
          <w:b/>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r w:rsidR="009E11FE" w:rsidRPr="00940D9F">
        <w:rPr>
          <w:rFonts w:ascii="Arial" w:hAnsi="Arial" w:cs="Arial"/>
          <w:b/>
          <w:caps/>
          <w:sz w:val="22"/>
        </w:rPr>
        <w:t xml:space="preserve">Avviso </w:t>
      </w:r>
      <w:r w:rsidR="009E11FE">
        <w:rPr>
          <w:rFonts w:ascii="Arial" w:hAnsi="Arial" w:cs="Arial"/>
          <w:b/>
          <w:caps/>
          <w:sz w:val="22"/>
        </w:rPr>
        <w:t>PUBBLICO</w:t>
      </w:r>
      <w:bookmarkStart w:id="2" w:name="_Hlk10121901"/>
      <w:r w:rsidR="009E11FE">
        <w:rPr>
          <w:rFonts w:ascii="Arial" w:hAnsi="Arial" w:cs="Arial"/>
          <w:b/>
          <w:caps/>
          <w:sz w:val="22"/>
        </w:rPr>
        <w:t xml:space="preserve"> </w:t>
      </w:r>
      <w:r w:rsidR="009E11FE" w:rsidRPr="00940D9F">
        <w:rPr>
          <w:rFonts w:ascii="Arial" w:hAnsi="Arial" w:cs="Arial"/>
          <w:b/>
          <w:caps/>
          <w:sz w:val="22"/>
        </w:rPr>
        <w:t xml:space="preserve">nell’ambito dell’analisi comparativa </w:t>
      </w:r>
      <w:r w:rsidR="009E11FE" w:rsidRPr="00FF5ACB">
        <w:rPr>
          <w:rFonts w:ascii="Arial" w:hAnsi="Arial" w:cs="Arial"/>
          <w:b/>
          <w:caps/>
          <w:sz w:val="22"/>
        </w:rPr>
        <w:t>EX ART. 68 CAD</w:t>
      </w:r>
      <w:bookmarkEnd w:id="0"/>
      <w:bookmarkEnd w:id="2"/>
      <w:r w:rsidR="009E11FE" w:rsidRPr="00D153F0">
        <w:rPr>
          <w:rFonts w:ascii="Arial" w:hAnsi="Arial" w:cs="Arial"/>
          <w:b/>
          <w:sz w:val="22"/>
          <w:szCs w:val="22"/>
        </w:rPr>
        <w:t xml:space="preserve"> PER L’INDIVIDUAZIONE DI </w:t>
      </w:r>
      <w:r w:rsidR="009E11FE">
        <w:rPr>
          <w:rFonts w:ascii="Arial" w:hAnsi="Arial" w:cs="Arial"/>
          <w:b/>
          <w:szCs w:val="24"/>
        </w:rPr>
        <w:t xml:space="preserve">UN </w:t>
      </w:r>
      <w:r w:rsidR="009E11FE">
        <w:rPr>
          <w:rFonts w:ascii="Arial" w:hAnsi="Arial" w:cs="Arial"/>
          <w:b/>
          <w:caps/>
          <w:szCs w:val="24"/>
        </w:rPr>
        <w:t xml:space="preserve">Sistema informativo REGIONALE per la gestione </w:t>
      </w:r>
      <w:r w:rsidR="009E11FE">
        <w:rPr>
          <w:rFonts w:ascii="Arial" w:hAnsi="Arial" w:cs="Arial"/>
          <w:b/>
          <w:bCs/>
          <w:caps/>
          <w:szCs w:val="24"/>
        </w:rPr>
        <w:t xml:space="preserve">DEL SERVIZIO DI PREVENZIONE E SICUREZZA NEGLI AMBIENTI DI LAVORO </w:t>
      </w:r>
      <w:r w:rsidR="009E11FE">
        <w:rPr>
          <w:rFonts w:ascii="Arial" w:hAnsi="Arial" w:cs="Arial"/>
          <w:b/>
          <w:caps/>
          <w:sz w:val="24"/>
          <w:szCs w:val="24"/>
        </w:rPr>
        <w:t>(SPRESAL)</w:t>
      </w:r>
      <w:bookmarkEnd w:id="1"/>
      <w:r w:rsidR="00191045" w:rsidRPr="00D153F0">
        <w:rPr>
          <w:rFonts w:ascii="Arial" w:hAnsi="Arial" w:cs="Arial"/>
          <w:b/>
          <w:sz w:val="22"/>
          <w:szCs w:val="22"/>
        </w:rPr>
        <w:t xml:space="preserve"> </w:t>
      </w:r>
      <w:r w:rsidR="009E11FE">
        <w:rPr>
          <w:rFonts w:ascii="Arial" w:hAnsi="Arial" w:cs="Arial"/>
          <w:b/>
          <w:sz w:val="22"/>
          <w:szCs w:val="22"/>
        </w:rPr>
        <w:t xml:space="preserve">- </w:t>
      </w:r>
      <w:r w:rsidR="00FC331A" w:rsidRPr="008A12E4">
        <w:rPr>
          <w:rFonts w:ascii="Arial" w:hAnsi="Arial" w:cs="Arial"/>
          <w:b/>
          <w:sz w:val="22"/>
          <w:szCs w:val="22"/>
        </w:rPr>
        <w:t>AP</w:t>
      </w:r>
      <w:r w:rsidR="00414462" w:rsidRPr="008A12E4">
        <w:rPr>
          <w:rFonts w:ascii="Arial" w:hAnsi="Arial" w:cs="Arial"/>
          <w:b/>
          <w:sz w:val="22"/>
          <w:szCs w:val="22"/>
        </w:rPr>
        <w:t>IM2</w:t>
      </w:r>
      <w:r w:rsidR="009E11FE" w:rsidRPr="008A12E4">
        <w:rPr>
          <w:rFonts w:ascii="Arial" w:hAnsi="Arial" w:cs="Arial"/>
          <w:b/>
          <w:sz w:val="22"/>
          <w:szCs w:val="22"/>
        </w:rPr>
        <w:t>2</w:t>
      </w:r>
      <w:r w:rsidR="00FC331A" w:rsidRPr="008A12E4">
        <w:rPr>
          <w:rFonts w:ascii="Arial" w:hAnsi="Arial" w:cs="Arial"/>
          <w:b/>
          <w:sz w:val="22"/>
          <w:szCs w:val="22"/>
        </w:rPr>
        <w:t>_</w:t>
      </w:r>
      <w:r w:rsidR="009E11FE" w:rsidRPr="008A12E4">
        <w:rPr>
          <w:rFonts w:ascii="Arial" w:hAnsi="Arial" w:cs="Arial"/>
          <w:b/>
          <w:sz w:val="22"/>
          <w:szCs w:val="22"/>
        </w:rPr>
        <w:t>00</w:t>
      </w:r>
      <w:r w:rsidR="008A12E4" w:rsidRPr="008A12E4">
        <w:rPr>
          <w:rFonts w:ascii="Arial" w:hAnsi="Arial" w:cs="Arial"/>
          <w:b/>
          <w:sz w:val="22"/>
          <w:szCs w:val="22"/>
        </w:rPr>
        <w:t>1</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54BF6196"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8A12E4">
        <w:rPr>
          <w:rFonts w:ascii="Arial" w:hAnsi="Arial" w:cs="Arial"/>
          <w:i/>
          <w:iCs/>
          <w:sz w:val="22"/>
          <w:szCs w:val="22"/>
        </w:rPr>
        <w:t>APIM2</w:t>
      </w:r>
      <w:r w:rsidR="009E11FE" w:rsidRPr="008A12E4">
        <w:rPr>
          <w:rFonts w:ascii="Arial" w:hAnsi="Arial" w:cs="Arial"/>
          <w:i/>
          <w:iCs/>
          <w:sz w:val="22"/>
          <w:szCs w:val="22"/>
        </w:rPr>
        <w:t>2</w:t>
      </w:r>
      <w:r w:rsidRPr="008A12E4">
        <w:rPr>
          <w:rFonts w:ascii="Arial" w:hAnsi="Arial" w:cs="Arial"/>
          <w:i/>
          <w:iCs/>
          <w:sz w:val="22"/>
          <w:szCs w:val="22"/>
        </w:rPr>
        <w:t>_00</w:t>
      </w:r>
      <w:r w:rsidR="008A12E4" w:rsidRPr="008A12E4">
        <w:rPr>
          <w:rFonts w:ascii="Arial" w:hAnsi="Arial" w:cs="Arial"/>
          <w:i/>
          <w:iCs/>
          <w:sz w:val="22"/>
          <w:szCs w:val="22"/>
        </w:rPr>
        <w:t>1</w:t>
      </w:r>
      <w:r w:rsidRPr="008A12E4">
        <w:rPr>
          <w:rFonts w:ascii="Arial" w:hAnsi="Arial" w:cs="Arial"/>
          <w:i/>
          <w:iCs/>
          <w:sz w:val="22"/>
          <w:szCs w:val="22"/>
        </w:rPr>
        <w:t>_A01_Specifiche</w:t>
      </w:r>
      <w:r w:rsidRPr="00A75244">
        <w:rPr>
          <w:rFonts w:ascii="Arial" w:hAnsi="Arial" w:cs="Arial"/>
          <w:i/>
          <w:iCs/>
          <w:sz w:val="22"/>
          <w:szCs w:val="22"/>
        </w:rPr>
        <w:t xml:space="preserv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3"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3"/>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4"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5" w:name="_Hlk6492213"/>
            <w:bookmarkEnd w:id="4"/>
            <w:r w:rsidRPr="002A786A">
              <w:rPr>
                <w:rFonts w:ascii="Arial" w:hAnsi="Arial" w:cs="Arial"/>
              </w:rPr>
              <w:t>e trattati nel rispetto dei principi di correttezza, liceità, minimizzazione dei dati e tutela della riservatezza</w:t>
            </w:r>
            <w:bookmarkEnd w:id="5"/>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6" w:name="_Hlk6492353"/>
            <w:r w:rsidRPr="002A786A">
              <w:rPr>
                <w:rFonts w:ascii="Arial" w:hAnsi="Arial" w:cs="Arial"/>
                <w:b/>
                <w:bCs/>
              </w:rPr>
              <w:t>BASE GIURIDICA DEL TRATTAMENTO</w:t>
            </w:r>
            <w:bookmarkEnd w:id="6"/>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7"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7"/>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8"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9" w:name="_Hlk6492878"/>
            <w:bookmarkEnd w:id="8"/>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9"/>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4B573E90"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w:t>
      </w:r>
      <w:r w:rsidR="009E11FE">
        <w:rPr>
          <w:rFonts w:ascii="Arial" w:hAnsi="Arial" w:cs="Arial"/>
          <w:i/>
          <w:iCs/>
          <w:sz w:val="22"/>
          <w:szCs w:val="22"/>
        </w:rPr>
        <w:t>2</w:t>
      </w:r>
      <w:r w:rsidRPr="00A75244">
        <w:rPr>
          <w:rFonts w:ascii="Arial" w:hAnsi="Arial" w:cs="Arial"/>
          <w:i/>
          <w:iCs/>
          <w:sz w:val="22"/>
          <w:szCs w:val="22"/>
        </w:rPr>
        <w:t>_</w:t>
      </w:r>
      <w:r w:rsidRPr="008A12E4">
        <w:rPr>
          <w:rFonts w:ascii="Arial" w:hAnsi="Arial" w:cs="Arial"/>
          <w:i/>
          <w:iCs/>
          <w:sz w:val="22"/>
          <w:szCs w:val="22"/>
        </w:rPr>
        <w:t>0</w:t>
      </w:r>
      <w:r w:rsidR="008A12E4" w:rsidRPr="008A12E4">
        <w:rPr>
          <w:rFonts w:ascii="Arial" w:hAnsi="Arial" w:cs="Arial"/>
          <w:i/>
          <w:iCs/>
          <w:sz w:val="22"/>
          <w:szCs w:val="22"/>
        </w:rPr>
        <w:t>01</w:t>
      </w:r>
      <w:bookmarkStart w:id="10" w:name="_GoBack"/>
      <w:bookmarkEnd w:id="10"/>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1309</Words>
  <Characters>9146</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10435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18</cp:revision>
  <cp:lastPrinted>2019-06-18T07:32:00Z</cp:lastPrinted>
  <dcterms:created xsi:type="dcterms:W3CDTF">2019-06-19T14:41:00Z</dcterms:created>
  <dcterms:modified xsi:type="dcterms:W3CDTF">2022-01-05T09:07:00Z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